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Dear Key Stage Two children,</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color w:val="0000ff"/>
          <w:sz w:val="24"/>
          <w:szCs w:val="24"/>
        </w:rPr>
      </w:pPr>
      <w:r w:rsidDel="00000000" w:rsidR="00000000" w:rsidRPr="00000000">
        <w:rPr>
          <w:rtl w:val="0"/>
        </w:rPr>
        <w:t xml:space="preserve">We hope that you are all staying safe and well at home. Hopefully lots of you have had a go at some of the learning that your teachers have set for you and some of the daily lessons available on BBC Bitesize; there are a lot of fun and active lessons available! The adults have enjoyed speaking to lots of you on the phone this week and we will keep checking in to see how you are.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Dear Parents and Carers,</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Thank you for the continued support that you have shown to the staff working at Pooles Park at this time. It has been great to speak to lots of parents and carers this week to see how you’re getting on and to let us know any further support that is needed. We will continue to call while the school is closed to make sure that all of our families are supported.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understand that there are lots of websites and passwords for you and the children to remember so here is a short description of the main websites we recommend.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b w:val="1"/>
          <w:rtl w:val="0"/>
        </w:rPr>
        <w:t xml:space="preserve">BBC Bitesize</w:t>
      </w:r>
      <w:r w:rsidDel="00000000" w:rsidR="00000000" w:rsidRPr="00000000">
        <w:rPr>
          <w:rtl w:val="0"/>
        </w:rPr>
        <w:t xml:space="preserve"> provides daily lessons in all subjects, this can be accessed on the website </w:t>
      </w:r>
      <w:hyperlink r:id="rId6">
        <w:r w:rsidDel="00000000" w:rsidR="00000000" w:rsidRPr="00000000">
          <w:rPr>
            <w:color w:val="1155cc"/>
            <w:u w:val="single"/>
            <w:rtl w:val="0"/>
          </w:rPr>
          <w:t xml:space="preserve">https://www.bbc.co.uk/bitesize/dailylessons</w:t>
        </w:r>
      </w:hyperlink>
      <w:r w:rsidDel="00000000" w:rsidR="00000000" w:rsidRPr="00000000">
        <w:rPr>
          <w:rtl w:val="0"/>
        </w:rPr>
        <w:t xml:space="preserve"> or through pressing the red button on your TV while on a BBC channel.</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b w:val="1"/>
          <w:rtl w:val="0"/>
        </w:rPr>
        <w:t xml:space="preserve">LGFL</w:t>
      </w:r>
      <w:r w:rsidDel="00000000" w:rsidR="00000000" w:rsidRPr="00000000">
        <w:rPr>
          <w:rtl w:val="0"/>
        </w:rPr>
        <w:t xml:space="preserve"> has a range of online resources across all subjects. Children have an LGFL login card to access these resources.</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b w:val="1"/>
          <w:rtl w:val="0"/>
        </w:rPr>
        <w:t xml:space="preserve">Mathletics</w:t>
      </w:r>
      <w:r w:rsidDel="00000000" w:rsidR="00000000" w:rsidRPr="00000000">
        <w:rPr>
          <w:rtl w:val="0"/>
        </w:rPr>
        <w:t xml:space="preserve"> is focussed on Maths learning, children have login details for this site too.</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b w:val="1"/>
          <w:rtl w:val="0"/>
        </w:rPr>
        <w:t xml:space="preserve">myOn</w:t>
      </w:r>
      <w:r w:rsidDel="00000000" w:rsidR="00000000" w:rsidRPr="00000000">
        <w:rPr>
          <w:rtl w:val="0"/>
        </w:rPr>
        <w:t xml:space="preserve"> has thousands of free e-books that can be sorted by Accelerated Reader levels. Access it here: </w:t>
      </w:r>
      <w:hyperlink r:id="rId7">
        <w:r w:rsidDel="00000000" w:rsidR="00000000" w:rsidRPr="00000000">
          <w:rPr>
            <w:color w:val="1155cc"/>
            <w:highlight w:val="white"/>
            <w:u w:val="single"/>
            <w:rtl w:val="0"/>
          </w:rPr>
          <w:t xml:space="preserve">Readon.myon.co.uk</w:t>
        </w:r>
      </w:hyperlink>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look forward to seeing you all as soon as possible and if you need to get in touch with any member of staff please email our admin address: </w:t>
      </w:r>
      <w:hyperlink r:id="rId8">
        <w:r w:rsidDel="00000000" w:rsidR="00000000" w:rsidRPr="00000000">
          <w:rPr>
            <w:color w:val="1155cc"/>
            <w:u w:val="single"/>
            <w:rtl w:val="0"/>
          </w:rPr>
          <w:t xml:space="preserve">admin@poolespark.islington.sch.uk</w:t>
        </w:r>
      </w:hyperlink>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i w:val="1"/>
          <w:rtl w:val="0"/>
        </w:rPr>
        <w:t xml:space="preserve">Miss John, Miss Murphy, Miss Bye, Miss Robinson, Miss Rampasad, Mr Craig, Miss Naz, Miss Mehmeti, Miss Chicken, Miss Timlin, Miss Paxman, Miss Baker and Miss Moir.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t xml:space="preserve">Key Stage 2 Adults</w:t>
      </w: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          </w:t>
      </w: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pPr>
    <w:r w:rsidDel="00000000" w:rsidR="00000000" w:rsidRPr="00000000">
      <w:rPr>
        <w:b w:val="1"/>
        <w:color w:val="0000ff"/>
        <w:sz w:val="48"/>
        <w:szCs w:val="48"/>
      </w:rPr>
      <w:drawing>
        <wp:inline distB="114300" distT="114300" distL="114300" distR="114300">
          <wp:extent cx="811337" cy="52857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1337" cy="52857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bbc.co.uk/bitesize/dailylessons" TargetMode="External"/><Relationship Id="rId7" Type="http://schemas.openxmlformats.org/officeDocument/2006/relationships/hyperlink" Target="http://readon.myon.co.uk/" TargetMode="External"/><Relationship Id="rId8" Type="http://schemas.openxmlformats.org/officeDocument/2006/relationships/hyperlink" Target="mailto:admin@poolespark.islingt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