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04" w:rsidRPr="00167521" w:rsidRDefault="00D82A04" w:rsidP="00167521">
      <w:pPr>
        <w:widowControl w:val="0"/>
        <w:suppressAutoHyphens/>
        <w:autoSpaceDE w:val="0"/>
        <w:autoSpaceDN w:val="0"/>
        <w:adjustRightInd w:val="0"/>
        <w:ind w:right="284"/>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p>
    <w:p w:rsidR="00D82A04" w:rsidRPr="00167521" w:rsidRDefault="00D82A04" w:rsidP="00167521">
      <w:pPr>
        <w:widowControl w:val="0"/>
        <w:suppressAutoHyphens/>
        <w:autoSpaceDE w:val="0"/>
        <w:autoSpaceDN w:val="0"/>
        <w:adjustRightInd w:val="0"/>
        <w:ind w:right="284"/>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p>
    <w:p w:rsidR="00D82A04" w:rsidRPr="00167521" w:rsidRDefault="00D82A04" w:rsidP="00167521">
      <w:pPr>
        <w:widowControl w:val="0"/>
        <w:suppressAutoHyphens/>
        <w:autoSpaceDE w:val="0"/>
        <w:autoSpaceDN w:val="0"/>
        <w:adjustRightInd w:val="0"/>
        <w:ind w:right="283"/>
        <w:jc w:val="both"/>
        <w:rPr>
          <w:rFonts w:ascii="Arial" w:hAnsi="Arial" w:cs="Arial"/>
          <w:color w:val="000000"/>
          <w:sz w:val="20"/>
          <w:szCs w:val="20"/>
        </w:rPr>
      </w:pPr>
    </w:p>
    <w:p w:rsidR="00D82A04" w:rsidRPr="00167521" w:rsidRDefault="00D82A04" w:rsidP="00167521">
      <w:pPr>
        <w:widowControl w:val="0"/>
        <w:suppressAutoHyphens/>
        <w:autoSpaceDE w:val="0"/>
        <w:autoSpaceDN w:val="0"/>
        <w:adjustRightInd w:val="0"/>
        <w:ind w:right="283"/>
        <w:jc w:val="both"/>
        <w:rPr>
          <w:rFonts w:ascii="Arial" w:hAnsi="Arial" w:cs="Arial"/>
          <w:color w:val="000000"/>
          <w:sz w:val="20"/>
          <w:szCs w:val="20"/>
        </w:rPr>
      </w:pPr>
      <w:r w:rsidRPr="00167521">
        <w:rPr>
          <w:rFonts w:ascii="Arial" w:hAnsi="Arial" w:cs="Arial"/>
          <w:color w:val="000000"/>
          <w:sz w:val="20"/>
          <w:szCs w:val="20"/>
        </w:rPr>
        <w:t>SAFEGUARDING &amp; CHILD PROTECTION POLICY</w:t>
      </w:r>
    </w:p>
    <w:p w:rsidR="00D82A04" w:rsidRPr="00167521" w:rsidRDefault="00D82A04" w:rsidP="00167521">
      <w:pPr>
        <w:widowControl w:val="0"/>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rPr>
        <w:t>Other related policies:</w:t>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lang w:val="en-US"/>
        </w:rPr>
        <w:t>Anti-bullying and Racism</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Safer Recruitment</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proofErr w:type="spellStart"/>
      <w:r w:rsidRPr="00167521">
        <w:rPr>
          <w:rFonts w:ascii="Arial" w:hAnsi="Arial" w:cs="Arial"/>
          <w:color w:val="000000"/>
          <w:sz w:val="20"/>
          <w:szCs w:val="20"/>
          <w:lang w:val="en-US"/>
        </w:rPr>
        <w:t>Behaviour</w:t>
      </w:r>
      <w:proofErr w:type="spellEnd"/>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Whistleblowing</w:t>
      </w:r>
    </w:p>
    <w:p w:rsidR="00D82A04" w:rsidRPr="00167521" w:rsidRDefault="00D82A04" w:rsidP="00167521">
      <w:pPr>
        <w:widowControl w:val="0"/>
        <w:suppressAutoHyphens/>
        <w:autoSpaceDE w:val="0"/>
        <w:autoSpaceDN w:val="0"/>
        <w:adjustRightInd w:val="0"/>
        <w:ind w:left="3600" w:right="283" w:firstLine="720"/>
        <w:jc w:val="both"/>
        <w:rPr>
          <w:rFonts w:ascii="Arial" w:hAnsi="Arial" w:cs="Arial"/>
          <w:color w:val="000000"/>
          <w:sz w:val="20"/>
          <w:szCs w:val="20"/>
          <w:lang w:val="en-US"/>
        </w:rPr>
      </w:pPr>
      <w:r w:rsidRPr="00167521">
        <w:rPr>
          <w:rFonts w:ascii="Arial" w:hAnsi="Arial" w:cs="Arial"/>
          <w:color w:val="000000"/>
          <w:sz w:val="20"/>
          <w:szCs w:val="20"/>
          <w:lang w:val="en-US"/>
        </w:rPr>
        <w:t>E-safety</w:t>
      </w:r>
    </w:p>
    <w:p w:rsidR="00AC6239" w:rsidRPr="00167521" w:rsidRDefault="00AC6239" w:rsidP="00167521">
      <w:pPr>
        <w:widowControl w:val="0"/>
        <w:suppressAutoHyphens/>
        <w:autoSpaceDE w:val="0"/>
        <w:autoSpaceDN w:val="0"/>
        <w:adjustRightInd w:val="0"/>
        <w:ind w:left="3600" w:right="283" w:firstLine="720"/>
        <w:jc w:val="both"/>
        <w:rPr>
          <w:rFonts w:ascii="Arial" w:hAnsi="Arial" w:cs="Arial"/>
          <w:color w:val="000000"/>
          <w:sz w:val="20"/>
          <w:szCs w:val="20"/>
          <w:lang w:val="en-US"/>
        </w:rPr>
      </w:pPr>
      <w:r w:rsidRPr="00167521">
        <w:rPr>
          <w:rFonts w:ascii="Arial" w:hAnsi="Arial" w:cs="Arial"/>
          <w:color w:val="000000"/>
          <w:sz w:val="20"/>
          <w:szCs w:val="20"/>
          <w:lang w:val="en-US"/>
        </w:rPr>
        <w:t>SEND</w:t>
      </w:r>
    </w:p>
    <w:p w:rsidR="00AC6239" w:rsidRPr="00167521" w:rsidRDefault="00AC6239" w:rsidP="00167521">
      <w:pPr>
        <w:widowControl w:val="0"/>
        <w:suppressAutoHyphens/>
        <w:autoSpaceDE w:val="0"/>
        <w:autoSpaceDN w:val="0"/>
        <w:adjustRightInd w:val="0"/>
        <w:ind w:left="3600" w:right="283" w:firstLine="720"/>
        <w:jc w:val="both"/>
        <w:rPr>
          <w:rFonts w:ascii="Arial" w:hAnsi="Arial" w:cs="Arial"/>
          <w:color w:val="000000"/>
          <w:sz w:val="20"/>
          <w:szCs w:val="20"/>
          <w:lang w:val="en-US"/>
        </w:rPr>
      </w:pPr>
      <w:r w:rsidRPr="00167521">
        <w:rPr>
          <w:rFonts w:ascii="Arial" w:hAnsi="Arial" w:cs="Arial"/>
          <w:color w:val="000000"/>
          <w:sz w:val="20"/>
          <w:szCs w:val="20"/>
          <w:lang w:val="en-US"/>
        </w:rPr>
        <w:t>Medical Needs</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Educational visit guidelines</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 xml:space="preserve">Staff induction procedures </w:t>
      </w:r>
    </w:p>
    <w:p w:rsidR="00D82A04" w:rsidRPr="00167521" w:rsidRDefault="00D82A04" w:rsidP="00167521">
      <w:pPr>
        <w:widowControl w:val="0"/>
        <w:suppressAutoHyphens/>
        <w:autoSpaceDE w:val="0"/>
        <w:autoSpaceDN w:val="0"/>
        <w:adjustRightInd w:val="0"/>
        <w:ind w:left="4320" w:right="283"/>
        <w:jc w:val="both"/>
        <w:rPr>
          <w:rFonts w:ascii="Arial" w:hAnsi="Arial" w:cs="Arial"/>
          <w:color w:val="000000"/>
          <w:sz w:val="20"/>
          <w:szCs w:val="20"/>
          <w:lang w:val="en-US"/>
        </w:rPr>
      </w:pPr>
      <w:r w:rsidRPr="00167521">
        <w:rPr>
          <w:rFonts w:ascii="Arial" w:hAnsi="Arial" w:cs="Arial"/>
          <w:color w:val="000000"/>
          <w:sz w:val="20"/>
          <w:szCs w:val="20"/>
          <w:lang w:val="en-US"/>
        </w:rPr>
        <w:t>Information Retention</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 xml:space="preserve">E safety policy (including acceptable use policy) </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 xml:space="preserve">Anti-bullying policy </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 xml:space="preserve">Code of conduct </w:t>
      </w:r>
    </w:p>
    <w:p w:rsidR="00D82A04" w:rsidRPr="00167521" w:rsidRDefault="00D82A04" w:rsidP="00167521">
      <w:pPr>
        <w:widowControl w:val="0"/>
        <w:suppressAutoHyphens/>
        <w:autoSpaceDE w:val="0"/>
        <w:autoSpaceDN w:val="0"/>
        <w:adjustRightInd w:val="0"/>
        <w:ind w:left="3881" w:right="283" w:firstLine="439"/>
        <w:jc w:val="both"/>
        <w:rPr>
          <w:rFonts w:ascii="Arial" w:hAnsi="Arial" w:cs="Arial"/>
          <w:color w:val="000000"/>
          <w:sz w:val="20"/>
          <w:szCs w:val="20"/>
          <w:lang w:val="en-US"/>
        </w:rPr>
      </w:pPr>
      <w:r w:rsidRPr="00167521">
        <w:rPr>
          <w:rFonts w:ascii="Arial" w:hAnsi="Arial" w:cs="Arial"/>
          <w:color w:val="000000"/>
          <w:sz w:val="20"/>
          <w:szCs w:val="20"/>
          <w:lang w:val="en-US"/>
        </w:rPr>
        <w:t xml:space="preserve">Intimate care policy </w:t>
      </w:r>
    </w:p>
    <w:p w:rsidR="00D82A04" w:rsidRPr="00167521" w:rsidRDefault="00D82A04" w:rsidP="00167521">
      <w:pPr>
        <w:widowControl w:val="0"/>
        <w:suppressAutoHyphens/>
        <w:autoSpaceDE w:val="0"/>
        <w:autoSpaceDN w:val="0"/>
        <w:adjustRightInd w:val="0"/>
        <w:ind w:left="4320"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Use of mobile phones policy – within code of conduct and e safety </w:t>
      </w:r>
      <w:bookmarkStart w:id="0" w:name="_GoBack"/>
      <w:r w:rsidRPr="00167521">
        <w:rPr>
          <w:rFonts w:ascii="Arial" w:hAnsi="Arial" w:cs="Arial"/>
          <w:color w:val="000000"/>
          <w:sz w:val="20"/>
          <w:szCs w:val="20"/>
          <w:lang w:val="en-US"/>
        </w:rPr>
        <w:t xml:space="preserve">policy </w:t>
      </w:r>
    </w:p>
    <w:bookmarkEnd w:id="0"/>
    <w:p w:rsidR="00D82A04" w:rsidRPr="00167521" w:rsidRDefault="00D82A04" w:rsidP="00167521">
      <w:pPr>
        <w:widowControl w:val="0"/>
        <w:suppressAutoHyphens/>
        <w:autoSpaceDE w:val="0"/>
        <w:autoSpaceDN w:val="0"/>
        <w:adjustRightInd w:val="0"/>
        <w:ind w:left="283" w:right="283"/>
        <w:jc w:val="both"/>
        <w:rPr>
          <w:rFonts w:ascii="Arial" w:hAnsi="Arial" w:cs="Arial"/>
          <w:color w:val="000000"/>
          <w:sz w:val="20"/>
          <w:szCs w:val="20"/>
        </w:rPr>
      </w:pPr>
    </w:p>
    <w:p w:rsidR="00D82A04" w:rsidRPr="00167521" w:rsidRDefault="00D82A04" w:rsidP="00167521">
      <w:pPr>
        <w:widowControl w:val="0"/>
        <w:suppressAutoHyphens/>
        <w:autoSpaceDE w:val="0"/>
        <w:autoSpaceDN w:val="0"/>
        <w:adjustRightInd w:val="0"/>
        <w:ind w:right="283"/>
        <w:jc w:val="both"/>
        <w:rPr>
          <w:rFonts w:ascii="Arial" w:hAnsi="Arial" w:cs="Arial"/>
          <w:color w:val="000000"/>
          <w:sz w:val="20"/>
          <w:szCs w:val="20"/>
        </w:rPr>
      </w:pPr>
      <w:r w:rsidRPr="00167521">
        <w:rPr>
          <w:rFonts w:ascii="Arial" w:hAnsi="Arial" w:cs="Arial"/>
          <w:color w:val="000000"/>
          <w:sz w:val="20"/>
          <w:szCs w:val="20"/>
        </w:rPr>
        <w:t>Relevant Legislation and documentation:</w:t>
      </w:r>
      <w:r w:rsidRPr="00167521">
        <w:rPr>
          <w:rFonts w:ascii="Arial" w:hAnsi="Arial" w:cs="Arial"/>
          <w:color w:val="000000"/>
          <w:sz w:val="20"/>
          <w:szCs w:val="20"/>
        </w:rPr>
        <w:tab/>
        <w:t>Keeping Children Safe in Education 201</w:t>
      </w:r>
      <w:r w:rsidR="00C53F51" w:rsidRPr="00167521">
        <w:rPr>
          <w:rFonts w:ascii="Arial" w:hAnsi="Arial" w:cs="Arial"/>
          <w:color w:val="000000"/>
          <w:sz w:val="20"/>
          <w:szCs w:val="20"/>
        </w:rPr>
        <w:t>9</w:t>
      </w:r>
      <w:r w:rsidRPr="00167521">
        <w:rPr>
          <w:rFonts w:ascii="Arial" w:hAnsi="Arial" w:cs="Arial"/>
          <w:color w:val="000000"/>
          <w:sz w:val="20"/>
          <w:szCs w:val="20"/>
        </w:rPr>
        <w:t xml:space="preserve"> </w:t>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p>
    <w:p w:rsidR="00D82A04" w:rsidRPr="00167521" w:rsidRDefault="00D52C4C" w:rsidP="00167521">
      <w:pPr>
        <w:jc w:val="both"/>
        <w:rPr>
          <w:rFonts w:ascii="Arial" w:hAnsi="Arial" w:cs="Arial"/>
          <w:sz w:val="20"/>
          <w:szCs w:val="20"/>
        </w:rPr>
      </w:pPr>
      <w:hyperlink r:id="rId12" w:history="1">
        <w:r w:rsidR="00D82A04" w:rsidRPr="00167521">
          <w:rPr>
            <w:rStyle w:val="Hyperlink"/>
            <w:rFonts w:ascii="Arial" w:hAnsi="Arial" w:cs="Arial"/>
            <w:sz w:val="20"/>
            <w:szCs w:val="20"/>
          </w:rPr>
          <w:t>https://consult.education.gov.uk/safeguarding-in-schools-team/keeping-children-safe-in-education/supporting_documents/Keeping%20Children%20Safe%20in%20Education%20Proposed%20Revisions.pdf</w:t>
        </w:r>
      </w:hyperlink>
    </w:p>
    <w:p w:rsidR="00BA124D" w:rsidRPr="00167521" w:rsidRDefault="00BA124D" w:rsidP="00167521">
      <w:pPr>
        <w:ind w:left="3600" w:firstLine="720"/>
        <w:jc w:val="both"/>
        <w:rPr>
          <w:rFonts w:ascii="Arial" w:hAnsi="Arial" w:cs="Arial"/>
          <w:color w:val="000000"/>
          <w:sz w:val="20"/>
          <w:szCs w:val="20"/>
        </w:rPr>
      </w:pPr>
      <w:r w:rsidRPr="00167521">
        <w:rPr>
          <w:rFonts w:ascii="Arial" w:hAnsi="Arial" w:cs="Arial"/>
          <w:color w:val="000000"/>
          <w:sz w:val="20"/>
          <w:szCs w:val="20"/>
        </w:rPr>
        <w:t>Data Protection including GDPR, 2018</w:t>
      </w:r>
    </w:p>
    <w:p w:rsidR="00D82A04" w:rsidRPr="00167521" w:rsidRDefault="00D82A04" w:rsidP="00167521">
      <w:pPr>
        <w:ind w:left="3600" w:firstLine="720"/>
        <w:jc w:val="both"/>
        <w:rPr>
          <w:rFonts w:ascii="Arial" w:hAnsi="Arial" w:cs="Arial"/>
          <w:color w:val="000000"/>
          <w:sz w:val="20"/>
          <w:szCs w:val="20"/>
        </w:rPr>
      </w:pPr>
      <w:r w:rsidRPr="00167521">
        <w:rPr>
          <w:rFonts w:ascii="Arial" w:hAnsi="Arial" w:cs="Arial"/>
          <w:color w:val="000000"/>
          <w:sz w:val="20"/>
          <w:szCs w:val="20"/>
        </w:rPr>
        <w:t>Working Together to Safeguard Children 2018</w:t>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t xml:space="preserve">London Child Protection Procedures </w:t>
      </w:r>
      <w:r w:rsidR="007157A8" w:rsidRPr="007157A8">
        <w:rPr>
          <w:rFonts w:ascii="Arial" w:hAnsi="Arial" w:cs="Arial"/>
          <w:color w:val="000000"/>
          <w:sz w:val="20"/>
          <w:szCs w:val="20"/>
        </w:rPr>
        <w:t>Updated: 30th September 2019</w:t>
      </w:r>
    </w:p>
    <w:p w:rsidR="00D82A04" w:rsidRPr="00167521" w:rsidRDefault="00D82A04" w:rsidP="00167521">
      <w:pPr>
        <w:ind w:left="3600" w:firstLine="720"/>
        <w:jc w:val="both"/>
        <w:rPr>
          <w:rFonts w:ascii="Arial" w:hAnsi="Arial" w:cs="Arial"/>
          <w:color w:val="000000"/>
          <w:sz w:val="20"/>
          <w:szCs w:val="20"/>
        </w:rPr>
      </w:pPr>
      <w:r w:rsidRPr="00167521">
        <w:rPr>
          <w:rFonts w:ascii="Arial" w:hAnsi="Arial" w:cs="Arial"/>
          <w:color w:val="000000"/>
          <w:sz w:val="20"/>
          <w:szCs w:val="20"/>
        </w:rPr>
        <w:t>Prevent Duty 2015</w:t>
      </w:r>
    </w:p>
    <w:p w:rsidR="00D82A04" w:rsidRPr="00167521" w:rsidRDefault="00D82A04" w:rsidP="00167521">
      <w:pPr>
        <w:widowControl w:val="0"/>
        <w:suppressAutoHyphens/>
        <w:autoSpaceDE w:val="0"/>
        <w:autoSpaceDN w:val="0"/>
        <w:adjustRightInd w:val="0"/>
        <w:ind w:left="4316" w:right="283" w:firstLine="2"/>
        <w:jc w:val="both"/>
        <w:rPr>
          <w:rFonts w:ascii="Arial" w:hAnsi="Arial" w:cs="Arial"/>
          <w:color w:val="000000"/>
          <w:sz w:val="20"/>
          <w:szCs w:val="20"/>
        </w:rPr>
      </w:pPr>
      <w:r w:rsidRPr="00167521">
        <w:rPr>
          <w:rFonts w:ascii="Arial" w:hAnsi="Arial" w:cs="Arial"/>
          <w:color w:val="000000"/>
          <w:sz w:val="20"/>
          <w:szCs w:val="20"/>
        </w:rPr>
        <w:t>Protection of Freedoms Act 2012</w:t>
      </w:r>
    </w:p>
    <w:p w:rsidR="00D82A04" w:rsidRPr="00167521" w:rsidRDefault="00D82A04" w:rsidP="00167521">
      <w:pPr>
        <w:widowControl w:val="0"/>
        <w:suppressAutoHyphens/>
        <w:autoSpaceDE w:val="0"/>
        <w:autoSpaceDN w:val="0"/>
        <w:adjustRightInd w:val="0"/>
        <w:ind w:left="4318" w:right="283" w:firstLine="2"/>
        <w:jc w:val="both"/>
        <w:rPr>
          <w:rFonts w:ascii="Arial" w:hAnsi="Arial" w:cs="Arial"/>
          <w:color w:val="000000"/>
          <w:sz w:val="20"/>
          <w:szCs w:val="20"/>
        </w:rPr>
      </w:pPr>
      <w:r w:rsidRPr="00167521">
        <w:rPr>
          <w:rFonts w:ascii="Arial" w:hAnsi="Arial" w:cs="Arial"/>
          <w:color w:val="000000"/>
          <w:sz w:val="20"/>
          <w:szCs w:val="20"/>
        </w:rPr>
        <w:t>Safeguarding Vulnerable Groups Act 2006</w:t>
      </w:r>
    </w:p>
    <w:p w:rsidR="00D82A04" w:rsidRPr="00167521" w:rsidRDefault="00D82A04" w:rsidP="00167521">
      <w:pPr>
        <w:widowControl w:val="0"/>
        <w:suppressAutoHyphens/>
        <w:autoSpaceDE w:val="0"/>
        <w:autoSpaceDN w:val="0"/>
        <w:adjustRightInd w:val="0"/>
        <w:ind w:left="2878" w:right="283" w:hanging="2595"/>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t>Education and Inspections Act 2006</w:t>
      </w:r>
    </w:p>
    <w:p w:rsidR="00D82A04" w:rsidRPr="00167521" w:rsidRDefault="00D82A04" w:rsidP="00167521">
      <w:pPr>
        <w:widowControl w:val="0"/>
        <w:suppressAutoHyphens/>
        <w:autoSpaceDE w:val="0"/>
        <w:autoSpaceDN w:val="0"/>
        <w:adjustRightInd w:val="0"/>
        <w:ind w:left="2878" w:right="283" w:hanging="2595"/>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t>Education Act 2011</w:t>
      </w:r>
    </w:p>
    <w:p w:rsidR="00D82A04" w:rsidRPr="00167521" w:rsidRDefault="00D82A04" w:rsidP="00167521">
      <w:pPr>
        <w:widowControl w:val="0"/>
        <w:suppressAutoHyphens/>
        <w:autoSpaceDE w:val="0"/>
        <w:autoSpaceDN w:val="0"/>
        <w:adjustRightInd w:val="0"/>
        <w:ind w:left="2878" w:right="283" w:hanging="2595"/>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t>Children Act 2004, 1989</w:t>
      </w:r>
    </w:p>
    <w:p w:rsidR="00D82A04" w:rsidRPr="00167521" w:rsidRDefault="00D82A04" w:rsidP="00167521">
      <w:pPr>
        <w:widowControl w:val="0"/>
        <w:suppressAutoHyphens/>
        <w:autoSpaceDE w:val="0"/>
        <w:autoSpaceDN w:val="0"/>
        <w:adjustRightInd w:val="0"/>
        <w:ind w:left="2878" w:right="283" w:hanging="2595"/>
        <w:jc w:val="both"/>
        <w:rPr>
          <w:rFonts w:ascii="Arial" w:hAnsi="Arial" w:cs="Arial"/>
          <w:color w:val="000000"/>
          <w:sz w:val="20"/>
          <w:szCs w:val="20"/>
        </w:rPr>
      </w:pP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r>
      <w:r w:rsidRPr="00167521">
        <w:rPr>
          <w:rFonts w:ascii="Arial" w:hAnsi="Arial" w:cs="Arial"/>
          <w:color w:val="000000"/>
          <w:sz w:val="20"/>
          <w:szCs w:val="20"/>
        </w:rPr>
        <w:tab/>
        <w:t>EYFS Statutory Framework 201</w:t>
      </w:r>
      <w:r w:rsidR="006D60F5" w:rsidRPr="00167521">
        <w:rPr>
          <w:rFonts w:ascii="Arial" w:hAnsi="Arial" w:cs="Arial"/>
          <w:color w:val="000000"/>
          <w:sz w:val="20"/>
          <w:szCs w:val="20"/>
        </w:rPr>
        <w:t>7</w:t>
      </w:r>
    </w:p>
    <w:p w:rsidR="00BA124D" w:rsidRPr="00167521" w:rsidRDefault="00BA124D" w:rsidP="00167521">
      <w:pPr>
        <w:widowControl w:val="0"/>
        <w:suppressAutoHyphens/>
        <w:autoSpaceDE w:val="0"/>
        <w:autoSpaceDN w:val="0"/>
        <w:adjustRightInd w:val="0"/>
        <w:ind w:left="2878" w:right="283" w:hanging="2595"/>
        <w:jc w:val="both"/>
        <w:rPr>
          <w:rFonts w:ascii="Arial" w:hAnsi="Arial" w:cs="Arial"/>
          <w:color w:val="000000"/>
          <w:sz w:val="20"/>
          <w:szCs w:val="20"/>
        </w:rPr>
      </w:pPr>
    </w:p>
    <w:p w:rsidR="00D82A04" w:rsidRPr="00167521" w:rsidRDefault="00D82A04" w:rsidP="00167521">
      <w:pPr>
        <w:widowControl w:val="0"/>
        <w:suppressAutoHyphens/>
        <w:autoSpaceDE w:val="0"/>
        <w:autoSpaceDN w:val="0"/>
        <w:adjustRightInd w:val="0"/>
        <w:ind w:left="283" w:right="283"/>
        <w:jc w:val="both"/>
        <w:rPr>
          <w:rFonts w:ascii="Arial" w:hAnsi="Arial" w:cs="Arial"/>
          <w:color w:val="000000"/>
          <w:sz w:val="20"/>
          <w:szCs w:val="20"/>
        </w:rPr>
      </w:pPr>
      <w:r w:rsidRPr="00167521">
        <w:rPr>
          <w:rFonts w:ascii="Arial" w:hAnsi="Arial" w:cs="Arial"/>
          <w:color w:val="000000"/>
          <w:sz w:val="20"/>
          <w:szCs w:val="20"/>
        </w:rPr>
        <w:tab/>
      </w:r>
    </w:p>
    <w:p w:rsidR="00D82A04" w:rsidRPr="00167521" w:rsidRDefault="00D82A04" w:rsidP="00167521">
      <w:pPr>
        <w:jc w:val="both"/>
        <w:rPr>
          <w:rFonts w:ascii="Arial" w:hAnsi="Arial" w:cs="Arial"/>
          <w:sz w:val="20"/>
          <w:szCs w:val="20"/>
        </w:rPr>
      </w:pPr>
      <w:r w:rsidRPr="00167521">
        <w:rPr>
          <w:rFonts w:ascii="Arial" w:hAnsi="Arial" w:cs="Arial"/>
          <w:sz w:val="20"/>
          <w:szCs w:val="20"/>
        </w:rPr>
        <w:t xml:space="preserve">This policy was reviewed and adopted by the Governing Body on: </w:t>
      </w:r>
      <w:r w:rsidR="00D52C4C">
        <w:rPr>
          <w:rFonts w:ascii="Arial" w:hAnsi="Arial" w:cs="Arial"/>
          <w:color w:val="FF0000"/>
          <w:sz w:val="20"/>
          <w:szCs w:val="20"/>
        </w:rPr>
        <w:t xml:space="preserve">9.12.2019.  </w:t>
      </w:r>
      <w:r w:rsidRPr="00167521">
        <w:rPr>
          <w:rFonts w:ascii="Arial" w:hAnsi="Arial" w:cs="Arial"/>
          <w:sz w:val="20"/>
          <w:szCs w:val="20"/>
        </w:rPr>
        <w:t xml:space="preserve"> It will be reviewed annually by the Governing Body and/or following any updates to national and local guidance and procedures. This policy will be next reviewed on or before </w:t>
      </w:r>
      <w:r w:rsidR="00167149" w:rsidRPr="00167521">
        <w:rPr>
          <w:rFonts w:ascii="Arial" w:hAnsi="Arial" w:cs="Arial"/>
          <w:color w:val="FF0000"/>
          <w:sz w:val="20"/>
          <w:szCs w:val="20"/>
        </w:rPr>
        <w:t>December 2020</w:t>
      </w:r>
      <w:r w:rsidRPr="00167521">
        <w:rPr>
          <w:rFonts w:ascii="Arial" w:hAnsi="Arial" w:cs="Arial"/>
          <w:sz w:val="20"/>
          <w:szCs w:val="20"/>
        </w:rPr>
        <w:t xml:space="preserve">. </w:t>
      </w:r>
    </w:p>
    <w:p w:rsidR="00D82A04" w:rsidRPr="00167521" w:rsidRDefault="00D82A04" w:rsidP="00167521">
      <w:pPr>
        <w:widowControl w:val="0"/>
        <w:tabs>
          <w:tab w:val="left" w:pos="0"/>
        </w:tabs>
        <w:suppressAutoHyphens/>
        <w:autoSpaceDE w:val="0"/>
        <w:autoSpaceDN w:val="0"/>
        <w:adjustRightInd w:val="0"/>
        <w:ind w:left="720" w:right="283" w:hanging="720"/>
        <w:jc w:val="both"/>
        <w:rPr>
          <w:rFonts w:ascii="Arial" w:hAnsi="Arial" w:cs="Arial"/>
          <w:sz w:val="20"/>
          <w:szCs w:val="20"/>
        </w:rPr>
      </w:pPr>
      <w:r w:rsidRPr="00167521">
        <w:rPr>
          <w:rFonts w:ascii="Arial" w:hAnsi="Arial" w:cs="Arial"/>
          <w:sz w:val="20"/>
          <w:szCs w:val="20"/>
        </w:rPr>
        <w:t>This is a core policy that forms part of the induction for all staff. It is a requirement that all members of staff have access to this policy and sign to say they have read and understood its contents</w:t>
      </w:r>
    </w:p>
    <w:p w:rsidR="00D82A04" w:rsidRPr="00167521" w:rsidRDefault="00D82A04" w:rsidP="00167521">
      <w:pPr>
        <w:widowControl w:val="0"/>
        <w:tabs>
          <w:tab w:val="left" w:pos="0"/>
        </w:tabs>
        <w:suppressAutoHyphens/>
        <w:autoSpaceDE w:val="0"/>
        <w:autoSpaceDN w:val="0"/>
        <w:adjustRightInd w:val="0"/>
        <w:ind w:right="283"/>
        <w:jc w:val="both"/>
        <w:rPr>
          <w:rFonts w:ascii="Arial" w:hAnsi="Arial" w:cs="Arial"/>
          <w:sz w:val="20"/>
          <w:szCs w:val="20"/>
        </w:rPr>
      </w:pP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sz w:val="20"/>
          <w:szCs w:val="20"/>
        </w:rPr>
      </w:pPr>
      <w:r w:rsidRPr="00167521">
        <w:rPr>
          <w:rFonts w:ascii="Arial" w:hAnsi="Arial" w:cs="Arial"/>
          <w:b/>
          <w:sz w:val="20"/>
          <w:szCs w:val="20"/>
        </w:rPr>
        <w:t>Key Safeguarding Contacts:</w:t>
      </w: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color w:val="000000" w:themeColor="text1"/>
          <w:sz w:val="20"/>
          <w:szCs w:val="20"/>
        </w:rPr>
      </w:pPr>
      <w:r w:rsidRPr="00167521">
        <w:rPr>
          <w:rFonts w:ascii="Arial" w:eastAsia="Calibri" w:hAnsi="Arial" w:cs="Arial"/>
          <w:sz w:val="20"/>
          <w:szCs w:val="20"/>
        </w:rPr>
        <w:t>The Designated Governor for safeguarding and child protection is</w:t>
      </w:r>
      <w:r w:rsidRPr="00167521">
        <w:rPr>
          <w:rFonts w:ascii="Arial" w:eastAsia="Calibri" w:hAnsi="Arial" w:cs="Arial"/>
          <w:color w:val="000000" w:themeColor="text1"/>
          <w:sz w:val="20"/>
          <w:szCs w:val="20"/>
        </w:rPr>
        <w:t xml:space="preserve">: </w:t>
      </w:r>
      <w:r w:rsidRPr="00167521">
        <w:rPr>
          <w:rFonts w:ascii="Arial" w:eastAsia="Calibri" w:hAnsi="Arial" w:cs="Arial"/>
          <w:i/>
          <w:color w:val="000000" w:themeColor="text1"/>
          <w:sz w:val="20"/>
          <w:szCs w:val="20"/>
        </w:rPr>
        <w:t>Ian Norman-Bruce</w:t>
      </w: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eastAsia="Calibri" w:hAnsi="Arial" w:cs="Arial"/>
          <w:i/>
          <w:color w:val="000000" w:themeColor="text1"/>
          <w:sz w:val="20"/>
          <w:szCs w:val="20"/>
        </w:rPr>
      </w:pPr>
      <w:r w:rsidRPr="00167521">
        <w:rPr>
          <w:rFonts w:ascii="Arial" w:eastAsia="Calibri" w:hAnsi="Arial" w:cs="Arial"/>
          <w:color w:val="000000" w:themeColor="text1"/>
          <w:sz w:val="20"/>
          <w:szCs w:val="20"/>
        </w:rPr>
        <w:t xml:space="preserve">The Designated Safeguarding Lead (DSL) for child protection is: </w:t>
      </w:r>
      <w:r w:rsidRPr="00167521">
        <w:rPr>
          <w:rFonts w:ascii="Arial" w:eastAsia="Calibri" w:hAnsi="Arial" w:cs="Arial"/>
          <w:i/>
          <w:color w:val="000000" w:themeColor="text1"/>
          <w:sz w:val="20"/>
          <w:szCs w:val="20"/>
        </w:rPr>
        <w:t>Craig Taylor</w:t>
      </w: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eastAsia="Calibri" w:hAnsi="Arial" w:cs="Arial"/>
          <w:color w:val="000000" w:themeColor="text1"/>
          <w:sz w:val="20"/>
          <w:szCs w:val="20"/>
        </w:rPr>
      </w:pPr>
      <w:r w:rsidRPr="00167521">
        <w:rPr>
          <w:rFonts w:ascii="Arial" w:eastAsia="Calibri" w:hAnsi="Arial" w:cs="Arial"/>
          <w:color w:val="000000" w:themeColor="text1"/>
          <w:sz w:val="20"/>
          <w:szCs w:val="20"/>
        </w:rPr>
        <w:t xml:space="preserve">The Deputy Designated Safeguarding Leads are: </w:t>
      </w:r>
      <w:r w:rsidRPr="00167521">
        <w:rPr>
          <w:rFonts w:ascii="Arial" w:eastAsia="Calibri" w:hAnsi="Arial" w:cs="Arial"/>
          <w:i/>
          <w:color w:val="000000" w:themeColor="text1"/>
          <w:sz w:val="20"/>
          <w:szCs w:val="20"/>
        </w:rPr>
        <w:t>Maggie Ryan; Jess Healy</w:t>
      </w: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eastAsia="Calibri" w:hAnsi="Arial" w:cs="Arial"/>
          <w:i/>
          <w:color w:val="000000" w:themeColor="text1"/>
          <w:sz w:val="20"/>
          <w:szCs w:val="20"/>
        </w:rPr>
      </w:pPr>
      <w:r w:rsidRPr="00167521">
        <w:rPr>
          <w:rFonts w:ascii="Arial" w:eastAsia="Calibri" w:hAnsi="Arial" w:cs="Arial"/>
          <w:color w:val="000000" w:themeColor="text1"/>
          <w:sz w:val="20"/>
          <w:szCs w:val="20"/>
        </w:rPr>
        <w:t xml:space="preserve">The Designated Teacher for children looked after (CLA) is: </w:t>
      </w:r>
      <w:r w:rsidRPr="00167521">
        <w:rPr>
          <w:rFonts w:ascii="Arial" w:eastAsia="Calibri" w:hAnsi="Arial" w:cs="Arial"/>
          <w:i/>
          <w:color w:val="000000" w:themeColor="text1"/>
          <w:sz w:val="20"/>
          <w:szCs w:val="20"/>
        </w:rPr>
        <w:t>Craig Taylor</w:t>
      </w:r>
    </w:p>
    <w:p w:rsidR="00AC6239"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eastAsia="Calibri" w:hAnsi="Arial" w:cs="Arial"/>
          <w:i/>
          <w:color w:val="000000" w:themeColor="text1"/>
          <w:sz w:val="20"/>
          <w:szCs w:val="20"/>
        </w:rPr>
      </w:pPr>
      <w:r w:rsidRPr="00167521">
        <w:rPr>
          <w:rFonts w:ascii="Arial" w:eastAsia="Calibri" w:hAnsi="Arial" w:cs="Arial"/>
          <w:sz w:val="20"/>
          <w:szCs w:val="20"/>
        </w:rPr>
        <w:t xml:space="preserve">The Designated Manager for Allegations against Staff and Volunteers is </w:t>
      </w:r>
      <w:r w:rsidRPr="00167521">
        <w:rPr>
          <w:rFonts w:ascii="Arial" w:eastAsia="Calibri" w:hAnsi="Arial" w:cs="Arial"/>
          <w:i/>
          <w:color w:val="000000" w:themeColor="text1"/>
          <w:sz w:val="20"/>
          <w:szCs w:val="20"/>
        </w:rPr>
        <w:t>Greg Crawford, Head</w:t>
      </w:r>
    </w:p>
    <w:p w:rsidR="00D82A04" w:rsidRPr="00167521" w:rsidRDefault="00D82A04" w:rsidP="00167521">
      <w:pPr>
        <w:pBdr>
          <w:top w:val="single" w:sz="4" w:space="1" w:color="auto"/>
          <w:left w:val="single" w:sz="4" w:space="4" w:color="auto"/>
          <w:bottom w:val="single" w:sz="4" w:space="1" w:color="auto"/>
          <w:right w:val="single" w:sz="4" w:space="4" w:color="auto"/>
        </w:pBdr>
        <w:shd w:val="clear" w:color="auto" w:fill="FFF2CC"/>
        <w:jc w:val="both"/>
        <w:rPr>
          <w:rFonts w:ascii="Arial" w:eastAsia="Calibri" w:hAnsi="Arial" w:cs="Arial"/>
          <w:i/>
          <w:color w:val="FF0000"/>
          <w:sz w:val="20"/>
          <w:szCs w:val="20"/>
        </w:rPr>
      </w:pPr>
      <w:proofErr w:type="gramStart"/>
      <w:r w:rsidRPr="00167521">
        <w:rPr>
          <w:rFonts w:ascii="Arial" w:eastAsia="Calibri" w:hAnsi="Arial" w:cs="Arial"/>
          <w:i/>
          <w:color w:val="000000" w:themeColor="text1"/>
          <w:sz w:val="20"/>
          <w:szCs w:val="20"/>
        </w:rPr>
        <w:t>teacher</w:t>
      </w:r>
      <w:proofErr w:type="gramEnd"/>
      <w:r w:rsidRPr="00167521">
        <w:rPr>
          <w:rFonts w:ascii="Arial" w:eastAsia="Calibri" w:hAnsi="Arial" w:cs="Arial"/>
          <w:i/>
          <w:color w:val="000000" w:themeColor="text1"/>
          <w:sz w:val="20"/>
          <w:szCs w:val="20"/>
        </w:rPr>
        <w:t xml:space="preserve"> or if relating to the Head</w:t>
      </w:r>
      <w:r w:rsidR="00AC6239" w:rsidRPr="00167521">
        <w:rPr>
          <w:rFonts w:ascii="Arial" w:eastAsia="Calibri" w:hAnsi="Arial" w:cs="Arial"/>
          <w:i/>
          <w:color w:val="000000" w:themeColor="text1"/>
          <w:sz w:val="20"/>
          <w:szCs w:val="20"/>
        </w:rPr>
        <w:t xml:space="preserve"> </w:t>
      </w:r>
      <w:r w:rsidRPr="00167521">
        <w:rPr>
          <w:rFonts w:ascii="Arial" w:eastAsia="Calibri" w:hAnsi="Arial" w:cs="Arial"/>
          <w:i/>
          <w:color w:val="000000" w:themeColor="text1"/>
          <w:sz w:val="20"/>
          <w:szCs w:val="20"/>
        </w:rPr>
        <w:t xml:space="preserve">teacher, Ian Norman-Bruce, Chair of Governors.  </w:t>
      </w:r>
    </w:p>
    <w:p w:rsidR="00D82A04" w:rsidRPr="00167521" w:rsidRDefault="00D82A04" w:rsidP="00167521">
      <w:pPr>
        <w:jc w:val="both"/>
        <w:rPr>
          <w:rFonts w:ascii="Arial" w:hAnsi="Arial" w:cs="Arial"/>
          <w:sz w:val="20"/>
          <w:szCs w:val="20"/>
        </w:rPr>
      </w:pPr>
      <w:r w:rsidRPr="00167521">
        <w:rPr>
          <w:rFonts w:ascii="Arial" w:hAnsi="Arial" w:cs="Arial"/>
          <w:sz w:val="20"/>
          <w:szCs w:val="20"/>
        </w:rPr>
        <w:t xml:space="preserve">There is an online form for notifying the LADO about any allegations about staff and volunteers, this should be used for all LADO notifications. </w:t>
      </w:r>
    </w:p>
    <w:p w:rsidR="00D82A04" w:rsidRPr="00167521" w:rsidRDefault="00D82A04" w:rsidP="00167521">
      <w:pPr>
        <w:jc w:val="both"/>
        <w:rPr>
          <w:rFonts w:ascii="Arial" w:hAnsi="Arial" w:cs="Arial"/>
          <w:sz w:val="20"/>
          <w:szCs w:val="20"/>
        </w:rPr>
      </w:pPr>
      <w:r w:rsidRPr="00167521">
        <w:rPr>
          <w:rFonts w:ascii="Arial" w:hAnsi="Arial" w:cs="Arial"/>
          <w:sz w:val="20"/>
          <w:szCs w:val="20"/>
        </w:rPr>
        <w:t xml:space="preserve">The link to the form is below and will also be available via the ISCB website, </w:t>
      </w:r>
      <w:hyperlink r:id="rId13" w:history="1">
        <w:r w:rsidRPr="00167521">
          <w:rPr>
            <w:rStyle w:val="Hyperlink"/>
            <w:rFonts w:ascii="Arial" w:hAnsi="Arial" w:cs="Arial"/>
            <w:color w:val="2E75B6"/>
            <w:sz w:val="20"/>
            <w:szCs w:val="20"/>
          </w:rPr>
          <w:t>www.islington.scb.org</w:t>
        </w:r>
      </w:hyperlink>
      <w:r w:rsidRPr="00167521">
        <w:rPr>
          <w:rFonts w:ascii="Arial" w:hAnsi="Arial" w:cs="Arial"/>
          <w:color w:val="2E75B6"/>
          <w:sz w:val="20"/>
          <w:szCs w:val="20"/>
        </w:rPr>
        <w:t xml:space="preserve"> </w:t>
      </w:r>
    </w:p>
    <w:p w:rsidR="00D82A04" w:rsidRPr="00167521" w:rsidRDefault="00D52C4C" w:rsidP="00167521">
      <w:pPr>
        <w:jc w:val="both"/>
        <w:rPr>
          <w:rFonts w:ascii="Arial" w:hAnsi="Arial" w:cs="Arial"/>
          <w:color w:val="2E75B6"/>
          <w:sz w:val="20"/>
          <w:szCs w:val="20"/>
        </w:rPr>
      </w:pPr>
      <w:hyperlink r:id="rId14" w:history="1">
        <w:r w:rsidR="00D82A04" w:rsidRPr="00167521">
          <w:rPr>
            <w:rStyle w:val="Hyperlink"/>
            <w:rFonts w:ascii="Arial" w:hAnsi="Arial" w:cs="Arial"/>
            <w:color w:val="2E75B6"/>
            <w:sz w:val="20"/>
            <w:szCs w:val="20"/>
          </w:rPr>
          <w:t>https://securesurvey.islington.gov.uk/selectsurvey/TakeSurvey.aspx?SurveyID=n2M0m92</w:t>
        </w:r>
      </w:hyperlink>
      <w:r w:rsidR="00D82A04" w:rsidRPr="00167521">
        <w:rPr>
          <w:rFonts w:ascii="Arial" w:hAnsi="Arial" w:cs="Arial"/>
          <w:color w:val="2E75B6"/>
          <w:sz w:val="20"/>
          <w:szCs w:val="20"/>
        </w:rPr>
        <w:t xml:space="preserve"> </w:t>
      </w:r>
    </w:p>
    <w:p w:rsidR="00E10196" w:rsidRDefault="00D82A04" w:rsidP="00167521">
      <w:pPr>
        <w:jc w:val="both"/>
        <w:rPr>
          <w:rFonts w:ascii="Arial" w:hAnsi="Arial" w:cs="Arial"/>
          <w:sz w:val="20"/>
          <w:szCs w:val="20"/>
        </w:rPr>
      </w:pPr>
      <w:r w:rsidRPr="00167521">
        <w:rPr>
          <w:rFonts w:ascii="Arial" w:hAnsi="Arial" w:cs="Arial"/>
          <w:sz w:val="20"/>
          <w:szCs w:val="20"/>
        </w:rPr>
        <w:t xml:space="preserve">Please note that all other contact details for the LADO are:  </w:t>
      </w:r>
      <w:hyperlink r:id="rId15" w:history="1">
        <w:r w:rsidRPr="00167521">
          <w:rPr>
            <w:rStyle w:val="Hyperlink"/>
            <w:rFonts w:ascii="Arial" w:hAnsi="Arial" w:cs="Arial"/>
            <w:color w:val="2E75B6"/>
            <w:sz w:val="20"/>
            <w:szCs w:val="20"/>
          </w:rPr>
          <w:t>lado@islington.gov.uk</w:t>
        </w:r>
      </w:hyperlink>
      <w:r w:rsidRPr="00167521">
        <w:rPr>
          <w:rFonts w:ascii="Arial" w:hAnsi="Arial" w:cs="Arial"/>
          <w:sz w:val="20"/>
          <w:szCs w:val="20"/>
        </w:rPr>
        <w:t xml:space="preserve"> and 0207 527 8101/8102.</w:t>
      </w:r>
    </w:p>
    <w:p w:rsidR="00F44B91" w:rsidRDefault="00F44B91" w:rsidP="00167521">
      <w:pPr>
        <w:jc w:val="both"/>
        <w:rPr>
          <w:rFonts w:ascii="Arial" w:hAnsi="Arial" w:cs="Arial"/>
          <w:sz w:val="20"/>
          <w:szCs w:val="20"/>
        </w:rPr>
      </w:pPr>
    </w:p>
    <w:p w:rsidR="00F44B91" w:rsidRDefault="00F44B91" w:rsidP="00167521">
      <w:pPr>
        <w:jc w:val="both"/>
        <w:rPr>
          <w:rFonts w:ascii="Arial" w:hAnsi="Arial" w:cs="Arial"/>
          <w:sz w:val="20"/>
          <w:szCs w:val="20"/>
        </w:rPr>
      </w:pPr>
    </w:p>
    <w:p w:rsidR="00F44B91" w:rsidRDefault="00F44B91" w:rsidP="00167521">
      <w:pPr>
        <w:jc w:val="both"/>
        <w:rPr>
          <w:rFonts w:ascii="Arial" w:hAnsi="Arial" w:cs="Arial"/>
          <w:sz w:val="20"/>
          <w:szCs w:val="20"/>
        </w:rPr>
      </w:pPr>
    </w:p>
    <w:p w:rsidR="00F44B91" w:rsidRDefault="00F44B91" w:rsidP="00167521">
      <w:pPr>
        <w:jc w:val="both"/>
        <w:rPr>
          <w:rFonts w:ascii="Arial" w:hAnsi="Arial" w:cs="Arial"/>
          <w:sz w:val="20"/>
          <w:szCs w:val="20"/>
        </w:rPr>
      </w:pPr>
    </w:p>
    <w:p w:rsidR="00F44B91" w:rsidRPr="00167521" w:rsidRDefault="00F44B91" w:rsidP="00167521">
      <w:pPr>
        <w:jc w:val="both"/>
        <w:rPr>
          <w:rFonts w:ascii="Arial" w:hAnsi="Arial" w:cs="Arial"/>
          <w:sz w:val="20"/>
          <w:szCs w:val="20"/>
        </w:rPr>
        <w:sectPr w:rsidR="00F44B91" w:rsidRPr="00167521" w:rsidSect="00075658">
          <w:headerReference w:type="even" r:id="rId16"/>
          <w:footerReference w:type="even" r:id="rId17"/>
          <w:footerReference w:type="default" r:id="rId18"/>
          <w:footerReference w:type="first" r:id="rId19"/>
          <w:type w:val="continuous"/>
          <w:pgSz w:w="12240" w:h="15840"/>
          <w:pgMar w:top="720" w:right="720" w:bottom="720" w:left="72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sectPr>
      </w:pPr>
    </w:p>
    <w:bookmarkStart w:id="1" w:name="_Toc512870866" w:displacedByCustomXml="next"/>
    <w:sdt>
      <w:sdtPr>
        <w:rPr>
          <w:rFonts w:ascii="Arial" w:hAnsi="Arial" w:cs="Arial"/>
          <w:sz w:val="20"/>
          <w:szCs w:val="20"/>
        </w:rPr>
        <w:id w:val="-1281795228"/>
        <w:docPartObj>
          <w:docPartGallery w:val="Table of Contents"/>
          <w:docPartUnique/>
        </w:docPartObj>
      </w:sdtPr>
      <w:sdtEndPr>
        <w:rPr>
          <w:bCs/>
          <w:noProof/>
        </w:rPr>
      </w:sdtEndPr>
      <w:sdtContent>
        <w:p w:rsidR="00F44B91" w:rsidRDefault="00CC46A3" w:rsidP="00167521">
          <w:pPr>
            <w:keepNext/>
            <w:jc w:val="both"/>
            <w:outlineLvl w:val="2"/>
            <w:rPr>
              <w:rFonts w:ascii="Arial" w:hAnsi="Arial" w:cs="Arial"/>
              <w:b/>
              <w:sz w:val="20"/>
              <w:szCs w:val="20"/>
            </w:rPr>
          </w:pPr>
          <w:r w:rsidRPr="00167521">
            <w:rPr>
              <w:rFonts w:ascii="Arial" w:hAnsi="Arial" w:cs="Arial"/>
              <w:b/>
              <w:sz w:val="20"/>
              <w:szCs w:val="20"/>
            </w:rPr>
            <w:t>Contents</w:t>
          </w:r>
          <w:bookmarkEnd w:id="1"/>
        </w:p>
        <w:p w:rsidR="00CC46A3" w:rsidRPr="00167521" w:rsidRDefault="00D52C4C" w:rsidP="00167521">
          <w:pPr>
            <w:keepNext/>
            <w:jc w:val="both"/>
            <w:outlineLvl w:val="2"/>
            <w:rPr>
              <w:rFonts w:ascii="Arial" w:hAnsi="Arial" w:cs="Arial"/>
              <w:b/>
              <w:sz w:val="20"/>
              <w:szCs w:val="20"/>
            </w:rPr>
          </w:pPr>
        </w:p>
      </w:sdtContent>
    </w:sdt>
    <w:p w:rsidR="00637DD2" w:rsidRDefault="00637DD2" w:rsidP="00517940">
      <w:pPr>
        <w:pStyle w:val="Heading1"/>
        <w:numPr>
          <w:ilvl w:val="0"/>
          <w:numId w:val="22"/>
        </w:numPr>
        <w:spacing w:before="0"/>
        <w:jc w:val="both"/>
        <w:rPr>
          <w:rStyle w:val="s4"/>
          <w:rFonts w:ascii="Arial" w:hAnsi="Arial" w:cs="Arial"/>
          <w:b/>
          <w:bCs/>
          <w:color w:val="auto"/>
          <w:sz w:val="20"/>
          <w:szCs w:val="20"/>
        </w:rPr>
      </w:pPr>
      <w:r w:rsidRPr="00167521">
        <w:rPr>
          <w:rStyle w:val="s4"/>
          <w:rFonts w:ascii="Arial" w:hAnsi="Arial" w:cs="Arial"/>
          <w:b/>
          <w:bCs/>
          <w:color w:val="auto"/>
          <w:sz w:val="20"/>
          <w:szCs w:val="20"/>
        </w:rPr>
        <w:tab/>
        <w:t>Introduction and definitions</w:t>
      </w:r>
    </w:p>
    <w:p w:rsidR="00F44B91" w:rsidRPr="00F44B91" w:rsidRDefault="00F44B91" w:rsidP="00F44B91"/>
    <w:p w:rsidR="00637DD2" w:rsidRDefault="00637DD2" w:rsidP="00167521">
      <w:pPr>
        <w:jc w:val="both"/>
        <w:rPr>
          <w:rFonts w:ascii="Arial" w:eastAsia="Times New Roman" w:hAnsi="Arial" w:cs="Arial"/>
          <w:b/>
          <w:sz w:val="20"/>
          <w:szCs w:val="20"/>
        </w:rPr>
      </w:pPr>
      <w:r w:rsidRPr="00167521">
        <w:rPr>
          <w:rFonts w:ascii="Arial" w:eastAsia="Times New Roman" w:hAnsi="Arial" w:cs="Arial"/>
          <w:b/>
          <w:sz w:val="20"/>
          <w:szCs w:val="20"/>
        </w:rPr>
        <w:t xml:space="preserve">2. </w:t>
      </w:r>
      <w:r w:rsidRPr="00167521">
        <w:rPr>
          <w:rFonts w:ascii="Arial" w:eastAsia="Times New Roman" w:hAnsi="Arial" w:cs="Arial"/>
          <w:b/>
          <w:sz w:val="20"/>
          <w:szCs w:val="20"/>
        </w:rPr>
        <w:tab/>
        <w:t>Statutory framework context</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imes New Roman" w:hAnsi="Arial" w:cs="Arial"/>
          <w:b/>
          <w:bCs/>
          <w:sz w:val="20"/>
          <w:szCs w:val="20"/>
        </w:rPr>
      </w:pPr>
      <w:r w:rsidRPr="00167521">
        <w:rPr>
          <w:rFonts w:ascii="Arial" w:eastAsia="Times New Roman" w:hAnsi="Arial" w:cs="Arial"/>
          <w:b/>
          <w:bCs/>
          <w:sz w:val="20"/>
          <w:szCs w:val="20"/>
        </w:rPr>
        <w:t>3.</w:t>
      </w:r>
      <w:r w:rsidRPr="00167521">
        <w:rPr>
          <w:rFonts w:ascii="Arial" w:eastAsia="Times New Roman" w:hAnsi="Arial" w:cs="Arial"/>
          <w:b/>
          <w:bCs/>
          <w:sz w:val="20"/>
          <w:szCs w:val="20"/>
        </w:rPr>
        <w:tab/>
        <w:t>Roles and responsibilities</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hAnsi="Arial" w:cs="Arial"/>
          <w:b/>
          <w:sz w:val="20"/>
          <w:szCs w:val="20"/>
        </w:rPr>
      </w:pPr>
      <w:r w:rsidRPr="00167521">
        <w:rPr>
          <w:rFonts w:ascii="Arial" w:hAnsi="Arial" w:cs="Arial"/>
          <w:b/>
          <w:sz w:val="20"/>
          <w:szCs w:val="20"/>
        </w:rPr>
        <w:t>4.</w:t>
      </w:r>
      <w:r w:rsidRPr="00167521">
        <w:rPr>
          <w:rFonts w:ascii="Arial" w:hAnsi="Arial" w:cs="Arial"/>
          <w:b/>
          <w:sz w:val="20"/>
          <w:szCs w:val="20"/>
        </w:rPr>
        <w:tab/>
        <w:t>Types of abuse / specific safeguarding issues</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imes New Roman" w:hAnsi="Arial" w:cs="Arial"/>
          <w:b/>
          <w:sz w:val="20"/>
          <w:szCs w:val="20"/>
        </w:rPr>
      </w:pPr>
      <w:r w:rsidRPr="00167521">
        <w:rPr>
          <w:rFonts w:ascii="Arial" w:eastAsia="Times New Roman" w:hAnsi="Arial" w:cs="Arial"/>
          <w:b/>
          <w:sz w:val="20"/>
          <w:szCs w:val="20"/>
        </w:rPr>
        <w:t>5.</w:t>
      </w:r>
      <w:r w:rsidRPr="00167521">
        <w:rPr>
          <w:rFonts w:ascii="Arial" w:eastAsia="Times New Roman" w:hAnsi="Arial" w:cs="Arial"/>
          <w:b/>
          <w:sz w:val="20"/>
          <w:szCs w:val="20"/>
        </w:rPr>
        <w:tab/>
        <w:t>Procedures</w:t>
      </w:r>
    </w:p>
    <w:p w:rsidR="00F44B91" w:rsidRPr="00167521" w:rsidRDefault="00F44B91" w:rsidP="00167521">
      <w:pPr>
        <w:jc w:val="both"/>
        <w:rPr>
          <w:rFonts w:ascii="Arial" w:hAnsi="Arial" w:cs="Arial"/>
          <w:sz w:val="20"/>
          <w:szCs w:val="20"/>
        </w:rPr>
      </w:pPr>
    </w:p>
    <w:p w:rsidR="00637DD2" w:rsidRDefault="00637DD2" w:rsidP="00167521">
      <w:pPr>
        <w:pStyle w:val="Heading1"/>
        <w:spacing w:before="0"/>
        <w:jc w:val="both"/>
        <w:rPr>
          <w:rFonts w:ascii="Arial" w:eastAsia="Times New Roman" w:hAnsi="Arial" w:cs="Arial"/>
          <w:b/>
          <w:color w:val="auto"/>
          <w:sz w:val="20"/>
          <w:szCs w:val="20"/>
        </w:rPr>
      </w:pPr>
      <w:r w:rsidRPr="00167521">
        <w:rPr>
          <w:rFonts w:ascii="Arial" w:eastAsia="Times New Roman" w:hAnsi="Arial" w:cs="Arial"/>
          <w:b/>
          <w:color w:val="auto"/>
          <w:sz w:val="20"/>
          <w:szCs w:val="20"/>
        </w:rPr>
        <w:t>6.</w:t>
      </w:r>
      <w:r w:rsidRPr="00167521">
        <w:rPr>
          <w:rFonts w:ascii="Arial" w:eastAsia="Times New Roman" w:hAnsi="Arial" w:cs="Arial"/>
          <w:b/>
          <w:color w:val="auto"/>
          <w:sz w:val="20"/>
          <w:szCs w:val="20"/>
        </w:rPr>
        <w:tab/>
        <w:t xml:space="preserve">Training </w:t>
      </w:r>
    </w:p>
    <w:p w:rsidR="00F44B91" w:rsidRPr="00F44B91" w:rsidRDefault="00F44B91" w:rsidP="00F44B91"/>
    <w:p w:rsidR="00637DD2" w:rsidRDefault="00637DD2" w:rsidP="00167521">
      <w:pPr>
        <w:jc w:val="both"/>
        <w:rPr>
          <w:rFonts w:ascii="Arial" w:eastAsia="Times New Roman" w:hAnsi="Arial" w:cs="Arial"/>
          <w:b/>
          <w:sz w:val="20"/>
          <w:szCs w:val="20"/>
        </w:rPr>
      </w:pPr>
      <w:r w:rsidRPr="00167521">
        <w:rPr>
          <w:rFonts w:ascii="Arial" w:eastAsia="Times New Roman" w:hAnsi="Arial" w:cs="Arial"/>
          <w:b/>
          <w:sz w:val="20"/>
          <w:szCs w:val="20"/>
        </w:rPr>
        <w:t>7.</w:t>
      </w:r>
      <w:r w:rsidRPr="00167521">
        <w:rPr>
          <w:rFonts w:ascii="Arial" w:eastAsia="Times New Roman" w:hAnsi="Arial" w:cs="Arial"/>
          <w:b/>
          <w:sz w:val="20"/>
          <w:szCs w:val="20"/>
        </w:rPr>
        <w:tab/>
        <w:t>Confidentiality</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imes New Roman" w:hAnsi="Arial" w:cs="Arial"/>
          <w:b/>
          <w:sz w:val="20"/>
          <w:szCs w:val="20"/>
        </w:rPr>
      </w:pPr>
      <w:r w:rsidRPr="00167521">
        <w:rPr>
          <w:rFonts w:ascii="Arial" w:eastAsia="Times New Roman" w:hAnsi="Arial" w:cs="Arial"/>
          <w:b/>
          <w:sz w:val="20"/>
          <w:szCs w:val="20"/>
        </w:rPr>
        <w:t>8.</w:t>
      </w:r>
      <w:r w:rsidRPr="00167521">
        <w:rPr>
          <w:rFonts w:ascii="Arial" w:eastAsia="Times New Roman" w:hAnsi="Arial" w:cs="Arial"/>
          <w:b/>
          <w:sz w:val="20"/>
          <w:szCs w:val="20"/>
        </w:rPr>
        <w:tab/>
        <w:t>Records and information sharing</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imes New Roman" w:hAnsi="Arial" w:cs="Arial"/>
          <w:b/>
          <w:sz w:val="20"/>
          <w:szCs w:val="20"/>
        </w:rPr>
      </w:pPr>
      <w:r w:rsidRPr="00167521">
        <w:rPr>
          <w:rFonts w:ascii="Arial" w:eastAsia="Times New Roman" w:hAnsi="Arial" w:cs="Arial"/>
          <w:b/>
          <w:sz w:val="20"/>
          <w:szCs w:val="20"/>
        </w:rPr>
        <w:t>9.</w:t>
      </w:r>
      <w:r w:rsidRPr="00167521">
        <w:rPr>
          <w:rFonts w:ascii="Arial" w:eastAsia="Times New Roman" w:hAnsi="Arial" w:cs="Arial"/>
          <w:b/>
          <w:sz w:val="20"/>
          <w:szCs w:val="20"/>
        </w:rPr>
        <w:tab/>
        <w:t>Multi-Agency Working</w:t>
      </w:r>
    </w:p>
    <w:p w:rsidR="00F44B91" w:rsidRPr="00167521" w:rsidRDefault="00F44B91" w:rsidP="00167521">
      <w:pPr>
        <w:jc w:val="both"/>
        <w:rPr>
          <w:rFonts w:ascii="Arial" w:hAnsi="Arial" w:cs="Arial"/>
          <w:sz w:val="20"/>
          <w:szCs w:val="20"/>
        </w:rPr>
      </w:pPr>
    </w:p>
    <w:p w:rsidR="00637DD2" w:rsidRDefault="00637DD2" w:rsidP="00167521">
      <w:pPr>
        <w:jc w:val="both"/>
        <w:rPr>
          <w:rStyle w:val="s4"/>
          <w:rFonts w:ascii="Arial" w:hAnsi="Arial" w:cs="Arial"/>
          <w:b/>
          <w:bCs/>
          <w:sz w:val="20"/>
          <w:szCs w:val="20"/>
        </w:rPr>
      </w:pPr>
      <w:r w:rsidRPr="00167521">
        <w:rPr>
          <w:rFonts w:ascii="Arial" w:hAnsi="Arial" w:cs="Arial"/>
          <w:b/>
          <w:sz w:val="20"/>
          <w:szCs w:val="20"/>
        </w:rPr>
        <w:t>10.</w:t>
      </w:r>
      <w:r w:rsidRPr="00167521">
        <w:rPr>
          <w:rFonts w:ascii="Arial" w:hAnsi="Arial" w:cs="Arial"/>
          <w:b/>
          <w:sz w:val="20"/>
          <w:szCs w:val="20"/>
        </w:rPr>
        <w:tab/>
        <w:t>Allegations</w:t>
      </w:r>
      <w:r w:rsidRPr="00167521">
        <w:rPr>
          <w:rStyle w:val="s4"/>
          <w:rFonts w:ascii="Arial" w:hAnsi="Arial" w:cs="Arial"/>
          <w:b/>
          <w:bCs/>
          <w:sz w:val="20"/>
          <w:szCs w:val="20"/>
        </w:rPr>
        <w:t xml:space="preserve"> about members of the workforce</w:t>
      </w:r>
    </w:p>
    <w:p w:rsidR="00F44B91" w:rsidRPr="00167521" w:rsidRDefault="00F44B91" w:rsidP="00167521">
      <w:pPr>
        <w:jc w:val="both"/>
        <w:rPr>
          <w:rFonts w:ascii="Arial" w:hAnsi="Arial" w:cs="Arial"/>
          <w:sz w:val="20"/>
          <w:szCs w:val="20"/>
        </w:rPr>
      </w:pPr>
    </w:p>
    <w:p w:rsidR="00637DD2" w:rsidRDefault="00637DD2" w:rsidP="00167521">
      <w:pPr>
        <w:pStyle w:val="Heading1"/>
        <w:spacing w:before="0"/>
        <w:jc w:val="both"/>
        <w:rPr>
          <w:rStyle w:val="s4"/>
          <w:rFonts w:ascii="Arial" w:hAnsi="Arial" w:cs="Arial"/>
          <w:b/>
          <w:bCs/>
          <w:color w:val="auto"/>
          <w:sz w:val="20"/>
          <w:szCs w:val="20"/>
        </w:rPr>
      </w:pPr>
      <w:r w:rsidRPr="00167521">
        <w:rPr>
          <w:rFonts w:ascii="Arial" w:hAnsi="Arial" w:cs="Arial"/>
          <w:b/>
          <w:color w:val="auto"/>
          <w:sz w:val="20"/>
          <w:szCs w:val="20"/>
        </w:rPr>
        <w:t>11.</w:t>
      </w:r>
      <w:r w:rsidRPr="00167521">
        <w:rPr>
          <w:rFonts w:ascii="Arial" w:hAnsi="Arial" w:cs="Arial"/>
          <w:b/>
          <w:color w:val="auto"/>
          <w:sz w:val="20"/>
          <w:szCs w:val="20"/>
        </w:rPr>
        <w:tab/>
        <w:t>Whistleblowing</w:t>
      </w:r>
      <w:r w:rsidRPr="00167521">
        <w:rPr>
          <w:rStyle w:val="s4"/>
          <w:rFonts w:ascii="Arial" w:hAnsi="Arial" w:cs="Arial"/>
          <w:b/>
          <w:bCs/>
          <w:color w:val="auto"/>
          <w:sz w:val="20"/>
          <w:szCs w:val="20"/>
        </w:rPr>
        <w:t xml:space="preserve"> </w:t>
      </w:r>
    </w:p>
    <w:p w:rsidR="00F44B91" w:rsidRPr="00F44B91" w:rsidRDefault="00F44B91" w:rsidP="00F44B91"/>
    <w:p w:rsidR="00637DD2" w:rsidRDefault="00637DD2" w:rsidP="00167521">
      <w:pPr>
        <w:jc w:val="both"/>
        <w:rPr>
          <w:rFonts w:ascii="Arial" w:eastAsiaTheme="majorEastAsia" w:hAnsi="Arial" w:cs="Arial"/>
          <w:b/>
          <w:sz w:val="20"/>
          <w:szCs w:val="20"/>
        </w:rPr>
      </w:pPr>
      <w:r w:rsidRPr="00167521">
        <w:rPr>
          <w:rFonts w:ascii="Arial" w:hAnsi="Arial" w:cs="Arial"/>
          <w:b/>
          <w:sz w:val="20"/>
          <w:szCs w:val="20"/>
        </w:rPr>
        <w:t>12.</w:t>
      </w:r>
      <w:r w:rsidRPr="00167521">
        <w:rPr>
          <w:rFonts w:ascii="Arial" w:hAnsi="Arial" w:cs="Arial"/>
          <w:b/>
          <w:sz w:val="20"/>
          <w:szCs w:val="20"/>
        </w:rPr>
        <w:tab/>
      </w:r>
      <w:r w:rsidRPr="00167521">
        <w:rPr>
          <w:rFonts w:ascii="Arial" w:eastAsiaTheme="majorEastAsia" w:hAnsi="Arial" w:cs="Arial"/>
          <w:b/>
          <w:sz w:val="20"/>
          <w:szCs w:val="20"/>
        </w:rPr>
        <w:t>Complaints</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heme="majorEastAsia" w:hAnsi="Arial" w:cs="Arial"/>
          <w:b/>
          <w:sz w:val="20"/>
          <w:szCs w:val="20"/>
        </w:rPr>
      </w:pPr>
      <w:r w:rsidRPr="00167521">
        <w:rPr>
          <w:rFonts w:ascii="Arial" w:eastAsiaTheme="majorEastAsia" w:hAnsi="Arial" w:cs="Arial"/>
          <w:b/>
          <w:sz w:val="20"/>
          <w:szCs w:val="20"/>
        </w:rPr>
        <w:t>13.</w:t>
      </w:r>
      <w:r w:rsidRPr="00167521">
        <w:rPr>
          <w:rFonts w:ascii="Arial" w:eastAsiaTheme="majorEastAsia" w:hAnsi="Arial" w:cs="Arial"/>
          <w:b/>
          <w:sz w:val="20"/>
          <w:szCs w:val="20"/>
        </w:rPr>
        <w:tab/>
        <w:t>Staff Induction, Awareness and Training</w:t>
      </w:r>
    </w:p>
    <w:p w:rsidR="00F44B91" w:rsidRPr="00167521" w:rsidRDefault="00F44B91" w:rsidP="00167521">
      <w:pPr>
        <w:jc w:val="both"/>
        <w:rPr>
          <w:rFonts w:ascii="Arial" w:hAnsi="Arial" w:cs="Arial"/>
          <w:sz w:val="20"/>
          <w:szCs w:val="20"/>
        </w:rPr>
      </w:pPr>
    </w:p>
    <w:p w:rsidR="00637DD2" w:rsidRDefault="00637DD2" w:rsidP="00167521">
      <w:pPr>
        <w:pStyle w:val="Heading1"/>
        <w:spacing w:before="0"/>
        <w:jc w:val="both"/>
        <w:rPr>
          <w:rFonts w:ascii="Arial" w:hAnsi="Arial" w:cs="Arial"/>
          <w:b/>
          <w:color w:val="auto"/>
          <w:sz w:val="20"/>
          <w:szCs w:val="20"/>
        </w:rPr>
      </w:pPr>
      <w:r w:rsidRPr="00167521">
        <w:rPr>
          <w:rFonts w:ascii="Arial" w:hAnsi="Arial" w:cs="Arial"/>
          <w:b/>
          <w:color w:val="auto"/>
          <w:sz w:val="20"/>
          <w:szCs w:val="20"/>
        </w:rPr>
        <w:t>14.</w:t>
      </w:r>
      <w:r w:rsidRPr="00167521">
        <w:rPr>
          <w:rFonts w:ascii="Arial" w:hAnsi="Arial" w:cs="Arial"/>
          <w:b/>
          <w:color w:val="auto"/>
          <w:sz w:val="20"/>
          <w:szCs w:val="20"/>
        </w:rPr>
        <w:tab/>
        <w:t>Safe Working Practice</w:t>
      </w:r>
    </w:p>
    <w:p w:rsidR="00F44B91" w:rsidRPr="00F44B91" w:rsidRDefault="00F44B91" w:rsidP="00F44B91"/>
    <w:p w:rsidR="00637DD2" w:rsidRDefault="00637DD2" w:rsidP="00167521">
      <w:pPr>
        <w:jc w:val="both"/>
        <w:rPr>
          <w:rFonts w:ascii="Arial" w:eastAsiaTheme="majorEastAsia" w:hAnsi="Arial" w:cs="Arial"/>
          <w:b/>
          <w:sz w:val="20"/>
          <w:szCs w:val="20"/>
        </w:rPr>
      </w:pPr>
      <w:r w:rsidRPr="00167521">
        <w:rPr>
          <w:rFonts w:ascii="Arial" w:eastAsiaTheme="majorEastAsia" w:hAnsi="Arial" w:cs="Arial"/>
          <w:b/>
          <w:sz w:val="20"/>
          <w:szCs w:val="20"/>
        </w:rPr>
        <w:t>15.</w:t>
      </w:r>
      <w:r w:rsidRPr="00167521">
        <w:rPr>
          <w:rFonts w:ascii="Arial" w:eastAsiaTheme="majorEastAsia" w:hAnsi="Arial" w:cs="Arial"/>
          <w:b/>
          <w:sz w:val="20"/>
          <w:szCs w:val="20"/>
        </w:rPr>
        <w:tab/>
        <w:t xml:space="preserve">Staff Supervision and Support </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heme="majorEastAsia" w:hAnsi="Arial" w:cs="Arial"/>
          <w:b/>
          <w:sz w:val="20"/>
          <w:szCs w:val="20"/>
        </w:rPr>
      </w:pPr>
      <w:r w:rsidRPr="00167521">
        <w:rPr>
          <w:rFonts w:ascii="Arial" w:eastAsiaTheme="majorEastAsia" w:hAnsi="Arial" w:cs="Arial"/>
          <w:b/>
          <w:sz w:val="20"/>
          <w:szCs w:val="20"/>
        </w:rPr>
        <w:t>16.</w:t>
      </w:r>
      <w:r w:rsidRPr="00167521">
        <w:rPr>
          <w:rFonts w:ascii="Arial" w:eastAsiaTheme="majorEastAsia" w:hAnsi="Arial" w:cs="Arial"/>
          <w:b/>
          <w:sz w:val="20"/>
          <w:szCs w:val="20"/>
        </w:rPr>
        <w:tab/>
        <w:t>Safer Recruitment</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heme="majorEastAsia" w:hAnsi="Arial" w:cs="Arial"/>
          <w:b/>
          <w:sz w:val="20"/>
          <w:szCs w:val="20"/>
        </w:rPr>
      </w:pPr>
      <w:r w:rsidRPr="00167521">
        <w:rPr>
          <w:rFonts w:ascii="Arial" w:hAnsi="Arial" w:cs="Arial"/>
          <w:b/>
          <w:sz w:val="20"/>
          <w:szCs w:val="20"/>
        </w:rPr>
        <w:t>17.</w:t>
      </w:r>
      <w:r w:rsidRPr="00167521">
        <w:rPr>
          <w:rFonts w:ascii="Arial" w:hAnsi="Arial" w:cs="Arial"/>
          <w:b/>
          <w:sz w:val="20"/>
          <w:szCs w:val="20"/>
        </w:rPr>
        <w:tab/>
      </w:r>
      <w:r w:rsidRPr="00167521">
        <w:rPr>
          <w:rFonts w:ascii="Arial" w:eastAsiaTheme="majorEastAsia" w:hAnsi="Arial" w:cs="Arial"/>
          <w:b/>
          <w:sz w:val="20"/>
          <w:szCs w:val="20"/>
        </w:rPr>
        <w:t xml:space="preserve">Allegations </w:t>
      </w:r>
      <w:proofErr w:type="gramStart"/>
      <w:r w:rsidRPr="00167521">
        <w:rPr>
          <w:rFonts w:ascii="Arial" w:eastAsiaTheme="majorEastAsia" w:hAnsi="Arial" w:cs="Arial"/>
          <w:b/>
          <w:sz w:val="20"/>
          <w:szCs w:val="20"/>
        </w:rPr>
        <w:t>Against</w:t>
      </w:r>
      <w:proofErr w:type="gramEnd"/>
      <w:r w:rsidRPr="00167521">
        <w:rPr>
          <w:rFonts w:ascii="Arial" w:eastAsiaTheme="majorEastAsia" w:hAnsi="Arial" w:cs="Arial"/>
          <w:b/>
          <w:sz w:val="20"/>
          <w:szCs w:val="20"/>
        </w:rPr>
        <w:t xml:space="preserve"> Members of Staff and Volunteers</w:t>
      </w:r>
    </w:p>
    <w:p w:rsidR="00F44B91" w:rsidRPr="00167521" w:rsidRDefault="00F44B91" w:rsidP="00167521">
      <w:pPr>
        <w:jc w:val="both"/>
        <w:rPr>
          <w:rFonts w:ascii="Arial" w:hAnsi="Arial" w:cs="Arial"/>
          <w:sz w:val="20"/>
          <w:szCs w:val="20"/>
        </w:rPr>
      </w:pPr>
    </w:p>
    <w:p w:rsidR="00637DD2" w:rsidRDefault="00637DD2" w:rsidP="00167521">
      <w:pPr>
        <w:jc w:val="both"/>
        <w:rPr>
          <w:rFonts w:ascii="Arial" w:eastAsiaTheme="majorEastAsia" w:hAnsi="Arial" w:cs="Arial"/>
          <w:b/>
          <w:sz w:val="20"/>
          <w:szCs w:val="20"/>
        </w:rPr>
      </w:pPr>
      <w:r w:rsidRPr="00167521">
        <w:rPr>
          <w:rFonts w:ascii="Arial" w:eastAsiaTheme="majorEastAsia" w:hAnsi="Arial" w:cs="Arial"/>
          <w:b/>
          <w:sz w:val="20"/>
          <w:szCs w:val="20"/>
        </w:rPr>
        <w:t>18.</w:t>
      </w:r>
      <w:r w:rsidRPr="00167521">
        <w:rPr>
          <w:rFonts w:ascii="Arial" w:eastAsiaTheme="majorEastAsia" w:hAnsi="Arial" w:cs="Arial"/>
          <w:b/>
          <w:sz w:val="20"/>
          <w:szCs w:val="20"/>
        </w:rPr>
        <w:tab/>
        <w:t>The Use of School Premises by Other Organisations</w:t>
      </w:r>
    </w:p>
    <w:p w:rsidR="00F44B91" w:rsidRPr="00167521" w:rsidRDefault="00F44B91" w:rsidP="00167521">
      <w:pPr>
        <w:jc w:val="both"/>
        <w:rPr>
          <w:rFonts w:ascii="Arial" w:hAnsi="Arial" w:cs="Arial"/>
          <w:sz w:val="20"/>
          <w:szCs w:val="20"/>
        </w:rPr>
      </w:pPr>
    </w:p>
    <w:p w:rsidR="00637DD2" w:rsidRDefault="00637DD2" w:rsidP="00167521">
      <w:pPr>
        <w:pStyle w:val="Heading1"/>
        <w:spacing w:before="0"/>
        <w:jc w:val="both"/>
        <w:rPr>
          <w:rFonts w:ascii="Arial" w:hAnsi="Arial" w:cs="Arial"/>
          <w:b/>
          <w:color w:val="auto"/>
          <w:sz w:val="20"/>
          <w:szCs w:val="20"/>
        </w:rPr>
      </w:pPr>
      <w:r w:rsidRPr="00167521">
        <w:rPr>
          <w:rFonts w:ascii="Arial" w:hAnsi="Arial" w:cs="Arial"/>
          <w:b/>
          <w:color w:val="auto"/>
          <w:sz w:val="20"/>
          <w:szCs w:val="20"/>
        </w:rPr>
        <w:t>19.</w:t>
      </w:r>
      <w:r w:rsidRPr="00167521">
        <w:rPr>
          <w:rFonts w:ascii="Arial" w:hAnsi="Arial" w:cs="Arial"/>
          <w:b/>
          <w:color w:val="auto"/>
          <w:sz w:val="20"/>
          <w:szCs w:val="20"/>
        </w:rPr>
        <w:tab/>
        <w:t>Security</w:t>
      </w:r>
    </w:p>
    <w:p w:rsidR="00F44B91" w:rsidRPr="00F44B91" w:rsidRDefault="00F44B91" w:rsidP="00F44B91"/>
    <w:p w:rsidR="00637DD2" w:rsidRPr="00167521" w:rsidRDefault="00637DD2" w:rsidP="00167521">
      <w:pPr>
        <w:jc w:val="both"/>
        <w:rPr>
          <w:rFonts w:ascii="Arial" w:hAnsi="Arial" w:cs="Arial"/>
          <w:sz w:val="20"/>
          <w:szCs w:val="20"/>
        </w:rPr>
      </w:pPr>
      <w:r w:rsidRPr="00167521">
        <w:rPr>
          <w:rFonts w:ascii="Arial" w:eastAsiaTheme="majorEastAsia" w:hAnsi="Arial" w:cs="Arial"/>
          <w:b/>
          <w:sz w:val="20"/>
          <w:szCs w:val="20"/>
        </w:rPr>
        <w:t>20.</w:t>
      </w:r>
      <w:r w:rsidRPr="00167521">
        <w:rPr>
          <w:rFonts w:ascii="Arial" w:eastAsiaTheme="majorEastAsia" w:hAnsi="Arial" w:cs="Arial"/>
          <w:b/>
          <w:sz w:val="20"/>
          <w:szCs w:val="20"/>
        </w:rPr>
        <w:tab/>
        <w:t>Monitoring and Review</w:t>
      </w:r>
    </w:p>
    <w:p w:rsidR="00CC46A3" w:rsidRPr="00167521" w:rsidRDefault="00CC46A3" w:rsidP="00167521">
      <w:pPr>
        <w:spacing w:line="276" w:lineRule="auto"/>
        <w:jc w:val="both"/>
        <w:rPr>
          <w:rFonts w:ascii="Arial" w:hAnsi="Arial" w:cs="Arial"/>
          <w:b/>
          <w:bCs/>
          <w:sz w:val="20"/>
          <w:szCs w:val="20"/>
        </w:rPr>
      </w:pPr>
    </w:p>
    <w:p w:rsidR="005475D0" w:rsidRPr="00167521" w:rsidRDefault="005475D0" w:rsidP="00167521">
      <w:pPr>
        <w:pStyle w:val="s10"/>
        <w:spacing w:before="0" w:beforeAutospacing="0" w:after="0" w:afterAutospacing="0"/>
        <w:jc w:val="both"/>
        <w:rPr>
          <w:rStyle w:val="s4"/>
          <w:rFonts w:ascii="Arial" w:hAnsi="Arial" w:cs="Arial"/>
          <w:b/>
          <w:bCs/>
          <w:sz w:val="20"/>
          <w:szCs w:val="20"/>
        </w:rPr>
      </w:pPr>
    </w:p>
    <w:p w:rsidR="00EC30DD" w:rsidRPr="00167521" w:rsidRDefault="00EC30DD" w:rsidP="00167521">
      <w:pPr>
        <w:pStyle w:val="s10"/>
        <w:spacing w:before="0" w:beforeAutospacing="0" w:after="0" w:afterAutospacing="0"/>
        <w:jc w:val="both"/>
        <w:rPr>
          <w:rStyle w:val="s4"/>
          <w:rFonts w:ascii="Arial" w:hAnsi="Arial" w:cs="Arial"/>
          <w:b/>
          <w:bCs/>
          <w:sz w:val="20"/>
          <w:szCs w:val="20"/>
        </w:rPr>
      </w:pPr>
    </w:p>
    <w:p w:rsidR="00EC30DD" w:rsidRPr="00167521" w:rsidRDefault="00EC30DD" w:rsidP="00167521">
      <w:pPr>
        <w:pStyle w:val="s10"/>
        <w:spacing w:before="0" w:beforeAutospacing="0" w:after="0" w:afterAutospacing="0"/>
        <w:jc w:val="both"/>
        <w:rPr>
          <w:rStyle w:val="s4"/>
          <w:rFonts w:ascii="Arial" w:hAnsi="Arial" w:cs="Arial"/>
          <w:b/>
          <w:bCs/>
          <w:sz w:val="20"/>
          <w:szCs w:val="20"/>
        </w:rPr>
      </w:pPr>
    </w:p>
    <w:p w:rsidR="006A6C6C" w:rsidRPr="00167521" w:rsidRDefault="006A6C6C" w:rsidP="00167521">
      <w:pPr>
        <w:spacing w:line="276" w:lineRule="auto"/>
        <w:jc w:val="both"/>
        <w:rPr>
          <w:rStyle w:val="s4"/>
          <w:rFonts w:ascii="Arial" w:hAnsi="Arial" w:cs="Arial"/>
          <w:b/>
          <w:bCs/>
          <w:sz w:val="20"/>
          <w:szCs w:val="20"/>
        </w:rPr>
      </w:pPr>
      <w:r w:rsidRPr="00167521">
        <w:rPr>
          <w:rStyle w:val="s4"/>
          <w:rFonts w:ascii="Arial" w:hAnsi="Arial" w:cs="Arial"/>
          <w:b/>
          <w:bCs/>
          <w:sz w:val="20"/>
          <w:szCs w:val="20"/>
        </w:rPr>
        <w:br w:type="page"/>
      </w:r>
    </w:p>
    <w:p w:rsidR="00380EEA" w:rsidRPr="00167521" w:rsidRDefault="00D82A04" w:rsidP="00167521">
      <w:pPr>
        <w:spacing w:line="276" w:lineRule="auto"/>
        <w:jc w:val="both"/>
        <w:rPr>
          <w:rStyle w:val="s4"/>
          <w:rFonts w:ascii="Arial" w:hAnsi="Arial" w:cs="Arial"/>
          <w:b/>
          <w:bCs/>
          <w:sz w:val="20"/>
          <w:szCs w:val="20"/>
        </w:rPr>
      </w:pPr>
      <w:r w:rsidRPr="00167521">
        <w:rPr>
          <w:rFonts w:ascii="Arial" w:hAnsi="Arial" w:cs="Arial"/>
          <w:noProof/>
          <w:sz w:val="20"/>
          <w:szCs w:val="20"/>
        </w:rPr>
        <w:lastRenderedPageBreak/>
        <mc:AlternateContent>
          <mc:Choice Requires="wpc">
            <w:drawing>
              <wp:inline distT="0" distB="0" distL="0" distR="0" wp14:anchorId="688B795F" wp14:editId="49BC32EA">
                <wp:extent cx="6353298" cy="9440883"/>
                <wp:effectExtent l="0" t="0" r="9525" b="0"/>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 name="Straight Connector 21"/>
                        <wps:cNvCnPr>
                          <a:cxnSpLocks noChangeShapeType="1"/>
                        </wps:cNvCnPr>
                        <wps:spPr bwMode="auto">
                          <a:xfrm flipH="1">
                            <a:off x="3171190" y="791527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4"/>
                        <wps:cNvCnPr>
                          <a:cxnSpLocks noChangeShapeType="1"/>
                        </wps:cNvCnPr>
                        <wps:spPr bwMode="auto">
                          <a:xfrm>
                            <a:off x="1505903" y="546481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
                        <wps:cNvSpPr>
                          <a:spLocks noChangeArrowheads="1"/>
                        </wps:cNvSpPr>
                        <wps:spPr bwMode="auto">
                          <a:xfrm>
                            <a:off x="7743" y="2935605"/>
                            <a:ext cx="6333680" cy="822325"/>
                          </a:xfrm>
                          <a:prstGeom prst="flowChartAlternateProcess">
                            <a:avLst/>
                          </a:prstGeom>
                          <a:solidFill>
                            <a:srgbClr val="FFFFFF"/>
                          </a:solidFill>
                          <a:ln w="9525">
                            <a:solidFill>
                              <a:srgbClr val="000000"/>
                            </a:solidFill>
                            <a:miter lim="800000"/>
                            <a:headEnd/>
                            <a:tailEnd/>
                          </a:ln>
                        </wps:spPr>
                        <wps:txbx>
                          <w:txbxContent>
                            <w:p w:rsidR="00D52C4C" w:rsidRPr="00A71E49" w:rsidRDefault="00D52C4C" w:rsidP="006B3D56">
                              <w:pPr>
                                <w:widowControl w:val="0"/>
                                <w:tabs>
                                  <w:tab w:val="left" w:pos="0"/>
                                  <w:tab w:val="left" w:pos="453"/>
                                  <w:tab w:val="left" w:pos="720"/>
                                </w:tabs>
                                <w:autoSpaceDE w:val="0"/>
                                <w:autoSpaceDN w:val="0"/>
                                <w:adjustRightInd w:val="0"/>
                                <w:ind w:left="960"/>
                                <w:rPr>
                                  <w:rFonts w:ascii="Arial" w:hAnsi="Arial" w:cs="Arial"/>
                                  <w:color w:val="000000"/>
                                  <w:sz w:val="20"/>
                                  <w:szCs w:val="20"/>
                                </w:rPr>
                              </w:pPr>
                              <w:r w:rsidRPr="002C72CB">
                                <w:rPr>
                                  <w:rFonts w:ascii="Arial" w:hAnsi="Arial" w:cs="Arial"/>
                                  <w:b/>
                                </w:rPr>
                                <w:t>Inform the Designated Safeguarding Lead</w:t>
                              </w:r>
                              <w:r w:rsidRPr="00A71E49">
                                <w:rPr>
                                  <w:rFonts w:ascii="Arial" w:hAnsi="Arial" w:cs="Arial"/>
                                  <w:b/>
                                </w:rPr>
                                <w:t xml:space="preserve"> through school office</w:t>
                              </w:r>
                              <w:r>
                                <w:rPr>
                                  <w:rFonts w:ascii="Arial" w:hAnsi="Arial" w:cs="Arial"/>
                                </w:rPr>
                                <w:t xml:space="preserve"> </w:t>
                              </w:r>
                            </w:p>
                            <w:p w:rsidR="00D52C4C" w:rsidRPr="00A71E49" w:rsidRDefault="00D52C4C" w:rsidP="00D82A04">
                              <w:pPr>
                                <w:widowControl w:val="0"/>
                                <w:tabs>
                                  <w:tab w:val="left" w:pos="0"/>
                                  <w:tab w:val="left" w:pos="453"/>
                                  <w:tab w:val="left" w:pos="720"/>
                                </w:tabs>
                                <w:autoSpaceDE w:val="0"/>
                                <w:autoSpaceDN w:val="0"/>
                                <w:adjustRightInd w:val="0"/>
                                <w:ind w:left="960"/>
                                <w:rPr>
                                  <w:rFonts w:ascii="Arial" w:hAnsi="Arial" w:cs="Arial"/>
                                  <w:color w:val="000000"/>
                                  <w:sz w:val="20"/>
                                  <w:szCs w:val="20"/>
                                </w:rPr>
                              </w:pPr>
                              <w:r>
                                <w:rPr>
                                  <w:rFonts w:ascii="Arial" w:hAnsi="Arial" w:cs="Arial"/>
                                  <w:color w:val="000000"/>
                                  <w:sz w:val="20"/>
                                  <w:szCs w:val="20"/>
                                </w:rPr>
                                <w:t xml:space="preserve">Craig Taylor, Deputy Head Teacher (Designated Safeguarding Lead); </w:t>
                              </w:r>
                              <w:r w:rsidRPr="00A71E49">
                                <w:rPr>
                                  <w:rFonts w:ascii="Arial" w:hAnsi="Arial" w:cs="Arial"/>
                                  <w:color w:val="000000"/>
                                  <w:sz w:val="20"/>
                                  <w:szCs w:val="20"/>
                                </w:rPr>
                                <w:t>Maggie Ryan, Pastoral Care Manager (Deputy Designated Safeguarding Lead)</w:t>
                              </w:r>
                              <w:r>
                                <w:rPr>
                                  <w:rFonts w:ascii="Arial" w:hAnsi="Arial" w:cs="Arial"/>
                                  <w:color w:val="000000"/>
                                  <w:sz w:val="20"/>
                                  <w:szCs w:val="20"/>
                                </w:rPr>
                                <w:t xml:space="preserve">; </w:t>
                              </w:r>
                              <w:r w:rsidRPr="00A71E49">
                                <w:rPr>
                                  <w:rFonts w:ascii="Arial" w:hAnsi="Arial" w:cs="Arial"/>
                                  <w:color w:val="000000"/>
                                  <w:sz w:val="20"/>
                                  <w:szCs w:val="20"/>
                                </w:rPr>
                                <w:t>Jess Healy, Assistant Head Teacher (Deputy Designated Safeguarding Lead)</w:t>
                              </w:r>
                            </w:p>
                            <w:p w:rsidR="00D52C4C" w:rsidRDefault="00D52C4C" w:rsidP="00D82A04">
                              <w:pPr>
                                <w:jc w:val="center"/>
                                <w:rPr>
                                  <w:rFonts w:ascii="Arial" w:hAnsi="Arial" w:cs="Arial"/>
                                </w:rPr>
                              </w:pPr>
                            </w:p>
                            <w:p w:rsidR="00D52C4C" w:rsidRPr="002C72CB" w:rsidRDefault="00D52C4C" w:rsidP="00D82A04">
                              <w:pPr>
                                <w:jc w:val="center"/>
                                <w:rPr>
                                  <w:rFonts w:ascii="Arial" w:hAnsi="Arial" w:cs="Arial"/>
                                </w:rPr>
                              </w:pPr>
                            </w:p>
                            <w:p w:rsidR="00D52C4C" w:rsidRPr="006F31C6" w:rsidRDefault="00D52C4C" w:rsidP="00D82A04">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27" name="AutoShape 7"/>
                        <wps:cNvSpPr>
                          <a:spLocks noChangeArrowheads="1"/>
                        </wps:cNvSpPr>
                        <wps:spPr bwMode="auto">
                          <a:xfrm>
                            <a:off x="0" y="3852933"/>
                            <a:ext cx="3013075" cy="1727200"/>
                          </a:xfrm>
                          <a:prstGeom prst="flowChartAlternateProcess">
                            <a:avLst/>
                          </a:prstGeom>
                          <a:solidFill>
                            <a:srgbClr val="FFFFFF"/>
                          </a:solidFill>
                          <a:ln w="9525">
                            <a:solidFill>
                              <a:srgbClr val="000000"/>
                            </a:solidFill>
                            <a:miter lim="800000"/>
                            <a:headEnd/>
                            <a:tailEnd/>
                          </a:ln>
                        </wps:spPr>
                        <wps:txbx>
                          <w:txbxContent>
                            <w:p w:rsidR="00D52C4C" w:rsidRPr="008D021F" w:rsidRDefault="00D52C4C" w:rsidP="00D82A04">
                              <w:pPr>
                                <w:jc w:val="center"/>
                                <w:rPr>
                                  <w:rFonts w:cs="Arial"/>
                                  <w:b/>
                                </w:rPr>
                              </w:pPr>
                              <w:r>
                                <w:rPr>
                                  <w:rFonts w:cs="Arial"/>
                                  <w:b/>
                                </w:rPr>
                                <w:t xml:space="preserve">Designated Safeguarding Lead </w:t>
                              </w:r>
                            </w:p>
                            <w:p w:rsidR="00D52C4C" w:rsidRPr="00F8692A" w:rsidRDefault="00D52C4C" w:rsidP="00517940">
                              <w:pPr>
                                <w:numPr>
                                  <w:ilvl w:val="0"/>
                                  <w:numId w:val="24"/>
                                </w:numPr>
                                <w:ind w:left="360"/>
                                <w:rPr>
                                  <w:rFonts w:cs="Arial"/>
                                  <w:sz w:val="18"/>
                                  <w:szCs w:val="18"/>
                                </w:rPr>
                              </w:pPr>
                              <w:r w:rsidRPr="00F8692A">
                                <w:rPr>
                                  <w:rFonts w:cs="Arial"/>
                                  <w:sz w:val="18"/>
                                  <w:szCs w:val="18"/>
                                </w:rPr>
                                <w:t xml:space="preserve">Consider whether the child is at immediate risk of harm e.g. unsafe to go home </w:t>
                              </w:r>
                            </w:p>
                            <w:p w:rsidR="00D52C4C" w:rsidRPr="00F8692A" w:rsidRDefault="00D52C4C" w:rsidP="00517940">
                              <w:pPr>
                                <w:numPr>
                                  <w:ilvl w:val="0"/>
                                  <w:numId w:val="24"/>
                                </w:numPr>
                                <w:ind w:left="360"/>
                                <w:rPr>
                                  <w:rFonts w:cs="Arial"/>
                                  <w:sz w:val="18"/>
                                  <w:szCs w:val="18"/>
                                </w:rPr>
                              </w:pPr>
                              <w:r w:rsidRPr="00F8692A">
                                <w:rPr>
                                  <w:rFonts w:cs="Arial"/>
                                  <w:sz w:val="18"/>
                                  <w:szCs w:val="18"/>
                                </w:rPr>
                                <w:t xml:space="preserve">Refer to ISCB Threshold document and procedures to support consideration: </w:t>
                              </w:r>
                              <w:hyperlink r:id="rId20" w:history="1">
                                <w:r w:rsidRPr="00F8692A">
                                  <w:rPr>
                                    <w:rStyle w:val="Hyperlink"/>
                                    <w:rFonts w:cs="Arial"/>
                                    <w:sz w:val="18"/>
                                    <w:szCs w:val="18"/>
                                  </w:rPr>
                                  <w:t>www.iscb.org.uk</w:t>
                                </w:r>
                              </w:hyperlink>
                              <w:r w:rsidRPr="00F8692A">
                                <w:rPr>
                                  <w:rFonts w:cs="Arial"/>
                                  <w:sz w:val="18"/>
                                  <w:szCs w:val="18"/>
                                </w:rPr>
                                <w:t xml:space="preserve"> </w:t>
                              </w:r>
                            </w:p>
                            <w:p w:rsidR="00D52C4C" w:rsidRPr="00F8692A" w:rsidRDefault="00D52C4C" w:rsidP="00D54C7E">
                              <w:pPr>
                                <w:numPr>
                                  <w:ilvl w:val="0"/>
                                  <w:numId w:val="24"/>
                                </w:numPr>
                                <w:rPr>
                                  <w:rFonts w:cs="Arial"/>
                                  <w:sz w:val="18"/>
                                  <w:szCs w:val="18"/>
                                </w:rPr>
                              </w:pPr>
                              <w:r w:rsidRPr="00F8692A">
                                <w:rPr>
                                  <w:rFonts w:cs="Arial"/>
                                  <w:sz w:val="18"/>
                                  <w:szCs w:val="18"/>
                                </w:rPr>
                                <w:t xml:space="preserve">Refer to other agencies as appropriate e.g. Children’s Services Contact Team (CSCT) </w:t>
                              </w:r>
                              <w:proofErr w:type="gramStart"/>
                              <w:r w:rsidRPr="00F8692A">
                                <w:rPr>
                                  <w:rFonts w:cs="Arial"/>
                                  <w:sz w:val="18"/>
                                  <w:szCs w:val="18"/>
                                </w:rPr>
                                <w:t>LADO</w:t>
                              </w:r>
                              <w:r>
                                <w:rPr>
                                  <w:rFonts w:cs="Arial"/>
                                  <w:sz w:val="18"/>
                                  <w:szCs w:val="18"/>
                                </w:rPr>
                                <w:t xml:space="preserve"> </w:t>
                              </w:r>
                              <w:r w:rsidRPr="00F8692A">
                                <w:rPr>
                                  <w:rFonts w:cs="Arial"/>
                                  <w:sz w:val="18"/>
                                  <w:szCs w:val="18"/>
                                </w:rPr>
                                <w:t>,</w:t>
                              </w:r>
                              <w:proofErr w:type="gramEnd"/>
                              <w:r w:rsidRPr="00F8692A">
                                <w:rPr>
                                  <w:rFonts w:cs="Arial"/>
                                  <w:sz w:val="18"/>
                                  <w:szCs w:val="18"/>
                                </w:rPr>
                                <w:t xml:space="preserve"> </w:t>
                              </w:r>
                              <w:hyperlink r:id="rId21" w:history="1">
                                <w:r w:rsidRPr="00253149">
                                  <w:rPr>
                                    <w:rStyle w:val="Hyperlink"/>
                                    <w:rFonts w:cs="Arial"/>
                                    <w:sz w:val="18"/>
                                    <w:szCs w:val="18"/>
                                  </w:rPr>
                                  <w:t>lado@islington.gov.uk</w:t>
                                </w:r>
                              </w:hyperlink>
                              <w:r>
                                <w:rPr>
                                  <w:rFonts w:cs="Arial"/>
                                  <w:sz w:val="18"/>
                                  <w:szCs w:val="18"/>
                                </w:rPr>
                                <w:t xml:space="preserve">, </w:t>
                              </w:r>
                              <w:r w:rsidRPr="00F8692A">
                                <w:rPr>
                                  <w:rFonts w:cs="Arial"/>
                                  <w:sz w:val="18"/>
                                  <w:szCs w:val="18"/>
                                </w:rPr>
                                <w:t>Police.</w:t>
                              </w:r>
                            </w:p>
                            <w:p w:rsidR="00D52C4C" w:rsidRPr="00F8692A" w:rsidRDefault="00D52C4C" w:rsidP="00517940">
                              <w:pPr>
                                <w:numPr>
                                  <w:ilvl w:val="0"/>
                                  <w:numId w:val="24"/>
                                </w:numPr>
                                <w:ind w:left="360"/>
                                <w:rPr>
                                  <w:rFonts w:cs="Arial"/>
                                  <w:sz w:val="18"/>
                                  <w:szCs w:val="18"/>
                                </w:rPr>
                              </w:pPr>
                              <w:r w:rsidRPr="00F8692A">
                                <w:rPr>
                                  <w:rFonts w:cs="Arial"/>
                                  <w:sz w:val="18"/>
                                  <w:szCs w:val="18"/>
                                </w:rPr>
                                <w:t>If unsure then consult with CSCT, without giving child’s details (0207 527 7400</w:t>
                              </w:r>
                              <w:r w:rsidRPr="00F8692A">
                                <w:rPr>
                                  <w:rFonts w:cs="Arial"/>
                                  <w:color w:val="0070C0"/>
                                  <w:sz w:val="18"/>
                                  <w:szCs w:val="18"/>
                                </w:rPr>
                                <w:t>)</w:t>
                              </w:r>
                            </w:p>
                          </w:txbxContent>
                        </wps:txbx>
                        <wps:bodyPr rot="0" vert="horz" wrap="square" lIns="91440" tIns="45720" rIns="91440" bIns="45720" anchor="t" anchorCtr="0" upright="1">
                          <a:noAutofit/>
                        </wps:bodyPr>
                      </wps:wsp>
                      <wps:wsp>
                        <wps:cNvPr id="28" name="AutoShape 8"/>
                        <wps:cNvCnPr>
                          <a:cxnSpLocks noChangeShapeType="1"/>
                        </wps:cNvCnPr>
                        <wps:spPr bwMode="auto">
                          <a:xfrm>
                            <a:off x="3172142" y="153797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9"/>
                        <wps:cNvCnPr>
                          <a:cxnSpLocks noChangeShapeType="1"/>
                        </wps:cNvCnPr>
                        <wps:spPr bwMode="auto">
                          <a:xfrm>
                            <a:off x="3190875" y="293560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2"/>
                        <wps:cNvSpPr>
                          <a:spLocks noChangeArrowheads="1"/>
                        </wps:cNvSpPr>
                        <wps:spPr bwMode="auto">
                          <a:xfrm>
                            <a:off x="3325679" y="3851186"/>
                            <a:ext cx="3015615" cy="1930281"/>
                          </a:xfrm>
                          <a:prstGeom prst="flowChartAlternateProcess">
                            <a:avLst/>
                          </a:prstGeom>
                          <a:solidFill>
                            <a:srgbClr val="FFFFFF"/>
                          </a:solidFill>
                          <a:ln w="9525">
                            <a:solidFill>
                              <a:srgbClr val="000000"/>
                            </a:solidFill>
                            <a:miter lim="800000"/>
                            <a:headEnd/>
                            <a:tailEnd/>
                          </a:ln>
                        </wps:spPr>
                        <wps:txbx>
                          <w:txbxContent>
                            <w:p w:rsidR="00D52C4C" w:rsidRPr="00F8692A" w:rsidRDefault="00D52C4C" w:rsidP="00D82A04">
                              <w:pPr>
                                <w:rPr>
                                  <w:rFonts w:cs="Arial"/>
                                </w:rPr>
                              </w:pPr>
                              <w:r w:rsidRPr="00F8692A">
                                <w:rPr>
                                  <w:rFonts w:cs="Arial"/>
                                  <w:b/>
                                </w:rPr>
                                <w:t>If you are unhappy with the response</w:t>
                              </w:r>
                            </w:p>
                            <w:p w:rsidR="00D52C4C" w:rsidRPr="00F8692A" w:rsidRDefault="00D52C4C" w:rsidP="00D82A04">
                              <w:pPr>
                                <w:rPr>
                                  <w:rFonts w:cs="Arial"/>
                                  <w:b/>
                                  <w:sz w:val="18"/>
                                  <w:szCs w:val="18"/>
                                </w:rPr>
                              </w:pPr>
                              <w:r w:rsidRPr="00F8692A">
                                <w:rPr>
                                  <w:rFonts w:cs="Arial"/>
                                  <w:b/>
                                  <w:sz w:val="18"/>
                                  <w:szCs w:val="18"/>
                                </w:rPr>
                                <w:t>Staff:</w:t>
                              </w:r>
                            </w:p>
                            <w:p w:rsidR="00D52C4C" w:rsidRPr="006B3D56" w:rsidRDefault="00D52C4C" w:rsidP="00517940">
                              <w:pPr>
                                <w:numPr>
                                  <w:ilvl w:val="0"/>
                                  <w:numId w:val="24"/>
                                </w:numPr>
                                <w:ind w:left="360"/>
                                <w:rPr>
                                  <w:rFonts w:cs="Arial"/>
                                  <w:sz w:val="18"/>
                                  <w:szCs w:val="18"/>
                                </w:rPr>
                              </w:pPr>
                              <w:r w:rsidRPr="006B3D56">
                                <w:rPr>
                                  <w:rFonts w:cs="Arial"/>
                                  <w:sz w:val="18"/>
                                  <w:szCs w:val="18"/>
                                </w:rPr>
                                <w:t>Follow school Whistleblowing Procedures available on G Drive or hard copy from the office.</w:t>
                              </w:r>
                            </w:p>
                            <w:p w:rsidR="00D52C4C" w:rsidRPr="006B3D56" w:rsidRDefault="00D52C4C" w:rsidP="00517940">
                              <w:pPr>
                                <w:numPr>
                                  <w:ilvl w:val="0"/>
                                  <w:numId w:val="24"/>
                                </w:numPr>
                                <w:ind w:left="360"/>
                                <w:rPr>
                                  <w:rFonts w:cs="Arial"/>
                                  <w:sz w:val="18"/>
                                  <w:szCs w:val="18"/>
                                </w:rPr>
                              </w:pPr>
                              <w:r w:rsidRPr="006B3D56">
                                <w:rPr>
                                  <w:rFonts w:cs="Arial"/>
                                  <w:sz w:val="18"/>
                                  <w:szCs w:val="18"/>
                                </w:rPr>
                                <w:t>Follow ISCB Escalation policy and procedures</w:t>
                              </w:r>
                            </w:p>
                            <w:p w:rsidR="00D52C4C" w:rsidRPr="006B3D56" w:rsidRDefault="00D52C4C" w:rsidP="00D82A04">
                              <w:pPr>
                                <w:rPr>
                                  <w:rFonts w:cs="Arial"/>
                                  <w:b/>
                                  <w:sz w:val="18"/>
                                  <w:szCs w:val="18"/>
                                </w:rPr>
                              </w:pPr>
                              <w:r w:rsidRPr="006B3D56">
                                <w:rPr>
                                  <w:rFonts w:cs="Arial"/>
                                  <w:b/>
                                  <w:sz w:val="18"/>
                                  <w:szCs w:val="18"/>
                                </w:rPr>
                                <w:t>Pupils and Parents:</w:t>
                              </w:r>
                            </w:p>
                            <w:p w:rsidR="00D52C4C" w:rsidRPr="006B3D56" w:rsidRDefault="00D52C4C" w:rsidP="00517940">
                              <w:pPr>
                                <w:numPr>
                                  <w:ilvl w:val="0"/>
                                  <w:numId w:val="24"/>
                                </w:numPr>
                                <w:ind w:left="360"/>
                                <w:rPr>
                                  <w:rFonts w:cs="Arial"/>
                                  <w:sz w:val="18"/>
                                  <w:szCs w:val="18"/>
                                </w:rPr>
                              </w:pPr>
                              <w:r w:rsidRPr="006B3D56">
                                <w:rPr>
                                  <w:rFonts w:cs="Arial"/>
                                  <w:sz w:val="18"/>
                                  <w:szCs w:val="18"/>
                                </w:rPr>
                                <w:t>Follow school complaints procedures available on G Drive or hard copy from the office.</w:t>
                              </w:r>
                            </w:p>
                          </w:txbxContent>
                        </wps:txbx>
                        <wps:bodyPr rot="0" vert="horz" wrap="square" lIns="91440" tIns="45720" rIns="91440" bIns="45720" anchor="t" anchorCtr="0" upright="1">
                          <a:noAutofit/>
                        </wps:bodyPr>
                      </wps:wsp>
                      <wps:wsp>
                        <wps:cNvPr id="31" name="AutoShape 13"/>
                        <wps:cNvSpPr>
                          <a:spLocks noChangeArrowheads="1"/>
                        </wps:cNvSpPr>
                        <wps:spPr bwMode="auto">
                          <a:xfrm>
                            <a:off x="0" y="8172141"/>
                            <a:ext cx="6345555" cy="799426"/>
                          </a:xfrm>
                          <a:prstGeom prst="flowChartAlternateProcess">
                            <a:avLst/>
                          </a:prstGeom>
                          <a:solidFill>
                            <a:srgbClr val="FFFFFF"/>
                          </a:solidFill>
                          <a:ln w="9525">
                            <a:solidFill>
                              <a:srgbClr val="000000"/>
                            </a:solidFill>
                            <a:miter lim="800000"/>
                            <a:headEnd/>
                            <a:tailEnd/>
                          </a:ln>
                        </wps:spPr>
                        <wps:txbx>
                          <w:txbxContent>
                            <w:p w:rsidR="00D52C4C" w:rsidRPr="00380EEA" w:rsidRDefault="00D52C4C" w:rsidP="00D82A04">
                              <w:pPr>
                                <w:jc w:val="center"/>
                                <w:rPr>
                                  <w:rFonts w:cs="Arial"/>
                                  <w:sz w:val="20"/>
                                  <w:szCs w:val="20"/>
                                </w:rPr>
                              </w:pPr>
                              <w:r w:rsidRPr="00380EEA">
                                <w:rPr>
                                  <w:rFonts w:cs="Arial"/>
                                  <w:sz w:val="20"/>
                                  <w:szCs w:val="20"/>
                                </w:rPr>
                                <w:t xml:space="preserve">At all stages the child’s circumstances will be kept under review. </w:t>
                              </w:r>
                            </w:p>
                            <w:p w:rsidR="00D52C4C" w:rsidRPr="00380EEA" w:rsidRDefault="00D52C4C" w:rsidP="00D82A04">
                              <w:pPr>
                                <w:jc w:val="center"/>
                                <w:rPr>
                                  <w:rFonts w:cs="Arial"/>
                                  <w:b/>
                                  <w:sz w:val="20"/>
                                  <w:szCs w:val="20"/>
                                </w:rPr>
                              </w:pPr>
                              <w:r w:rsidRPr="00380EEA">
                                <w:rPr>
                                  <w:rFonts w:cs="Arial"/>
                                  <w:sz w:val="20"/>
                                  <w:szCs w:val="20"/>
                                </w:rPr>
                                <w:t xml:space="preserve">The DSL/staff will re-refer if required to ensure the </w:t>
                              </w:r>
                              <w:r w:rsidRPr="00380EEA">
                                <w:rPr>
                                  <w:rFonts w:cs="Arial"/>
                                  <w:b/>
                                  <w:sz w:val="20"/>
                                  <w:szCs w:val="20"/>
                                </w:rPr>
                                <w:t xml:space="preserve">child/young person’s ongoing safeguarding and welfare needs are addressed. </w:t>
                              </w:r>
                            </w:p>
                          </w:txbxContent>
                        </wps:txbx>
                        <wps:bodyPr rot="0" vert="horz" wrap="square" lIns="91440" tIns="45720" rIns="91440" bIns="45720" anchor="t" anchorCtr="0" upright="1">
                          <a:noAutofit/>
                        </wps:bodyPr>
                      </wps:wsp>
                      <wps:wsp>
                        <wps:cNvPr id="32" name="AutoShape 15"/>
                        <wps:cNvSpPr>
                          <a:spLocks noChangeArrowheads="1"/>
                        </wps:cNvSpPr>
                        <wps:spPr bwMode="auto">
                          <a:xfrm>
                            <a:off x="372745" y="5781675"/>
                            <a:ext cx="5600065" cy="476885"/>
                          </a:xfrm>
                          <a:prstGeom prst="flowChartAlternateProcess">
                            <a:avLst/>
                          </a:prstGeom>
                          <a:solidFill>
                            <a:srgbClr val="FFFFFF"/>
                          </a:solidFill>
                          <a:ln w="9525">
                            <a:solidFill>
                              <a:srgbClr val="000000"/>
                            </a:solidFill>
                            <a:miter lim="800000"/>
                            <a:headEnd/>
                            <a:tailEnd/>
                          </a:ln>
                        </wps:spPr>
                        <wps:txbx>
                          <w:txbxContent>
                            <w:p w:rsidR="00D52C4C" w:rsidRPr="009D7078" w:rsidRDefault="00D52C4C" w:rsidP="00D82A04">
                              <w:pPr>
                                <w:jc w:val="center"/>
                                <w:rPr>
                                  <w:rFonts w:cs="Arial"/>
                                  <w:b/>
                                </w:rPr>
                              </w:pPr>
                              <w:proofErr w:type="gramStart"/>
                              <w:r w:rsidRPr="009D7078">
                                <w:rPr>
                                  <w:rFonts w:cs="Arial"/>
                                  <w:b/>
                                </w:rPr>
                                <w:t>Record decision making and action taken in the child’s safeguarding/child protection file.</w:t>
                              </w:r>
                              <w:proofErr w:type="gramEnd"/>
                              <w:r w:rsidRPr="009D7078">
                                <w:rPr>
                                  <w:rFonts w:cs="Arial"/>
                                  <w:b/>
                                </w:rPr>
                                <w:t xml:space="preserve"> Set up new file if this is the first concern.</w:t>
                              </w:r>
                            </w:p>
                          </w:txbxContent>
                        </wps:txbx>
                        <wps:bodyPr rot="0" vert="horz" wrap="square" lIns="91440" tIns="45720" rIns="91440" bIns="45720" anchor="t" anchorCtr="0" upright="1">
                          <a:noAutofit/>
                        </wps:bodyPr>
                      </wps:wsp>
                      <wps:wsp>
                        <wps:cNvPr id="33" name="AutoShape 16"/>
                        <wps:cNvSpPr>
                          <a:spLocks noChangeArrowheads="1"/>
                        </wps:cNvSpPr>
                        <wps:spPr bwMode="auto">
                          <a:xfrm>
                            <a:off x="889635" y="6367291"/>
                            <a:ext cx="4566285" cy="936625"/>
                          </a:xfrm>
                          <a:prstGeom prst="flowChartAlternateProcess">
                            <a:avLst/>
                          </a:prstGeom>
                          <a:solidFill>
                            <a:srgbClr val="FFFFFF"/>
                          </a:solidFill>
                          <a:ln w="9525">
                            <a:solidFill>
                              <a:srgbClr val="000000"/>
                            </a:solidFill>
                            <a:miter lim="800000"/>
                            <a:headEnd/>
                            <a:tailEnd/>
                          </a:ln>
                        </wps:spPr>
                        <wps:txbx>
                          <w:txbxContent>
                            <w:p w:rsidR="00D52C4C" w:rsidRPr="004E731C" w:rsidRDefault="00D52C4C" w:rsidP="00D82A04">
                              <w:pPr>
                                <w:jc w:val="center"/>
                                <w:rPr>
                                  <w:rFonts w:cs="Arial"/>
                                  <w:b/>
                                </w:rPr>
                              </w:pPr>
                              <w:r w:rsidRPr="00F8692A">
                                <w:rPr>
                                  <w:rFonts w:cs="Arial"/>
                                  <w:b/>
                                </w:rPr>
                                <w:t xml:space="preserve">Monitor </w:t>
                              </w:r>
                              <w:r w:rsidRPr="00F8692A">
                                <w:rPr>
                                  <w:rFonts w:cs="Arial"/>
                                  <w:sz w:val="18"/>
                                  <w:szCs w:val="18"/>
                                </w:rPr>
                                <w:t>Be clear about:</w:t>
                              </w:r>
                            </w:p>
                            <w:p w:rsidR="00D52C4C" w:rsidRPr="00F8692A" w:rsidRDefault="00D52C4C" w:rsidP="00517940">
                              <w:pPr>
                                <w:pStyle w:val="ListParagraph"/>
                                <w:numPr>
                                  <w:ilvl w:val="0"/>
                                  <w:numId w:val="26"/>
                                </w:numPr>
                                <w:rPr>
                                  <w:rFonts w:cs="Arial"/>
                                  <w:sz w:val="18"/>
                                  <w:szCs w:val="18"/>
                                </w:rPr>
                              </w:pPr>
                              <w:r w:rsidRPr="00F8692A">
                                <w:rPr>
                                  <w:rFonts w:cs="Arial"/>
                                  <w:sz w:val="18"/>
                                  <w:szCs w:val="18"/>
                                </w:rPr>
                                <w:t>What you are monitoring e.g. behaviour trends, appearance</w:t>
                              </w:r>
                              <w:r>
                                <w:rPr>
                                  <w:rFonts w:cs="Arial"/>
                                  <w:sz w:val="18"/>
                                  <w:szCs w:val="18"/>
                                </w:rPr>
                                <w:t>, attendance etc.?</w:t>
                              </w:r>
                            </w:p>
                            <w:p w:rsidR="00D52C4C" w:rsidRPr="00F8692A" w:rsidRDefault="00D52C4C" w:rsidP="00517940">
                              <w:pPr>
                                <w:pStyle w:val="ListParagraph"/>
                                <w:numPr>
                                  <w:ilvl w:val="0"/>
                                  <w:numId w:val="26"/>
                                </w:numPr>
                                <w:rPr>
                                  <w:rFonts w:cs="Arial"/>
                                  <w:sz w:val="18"/>
                                  <w:szCs w:val="18"/>
                                </w:rPr>
                              </w:pPr>
                              <w:r w:rsidRPr="00F8692A">
                                <w:rPr>
                                  <w:rFonts w:cs="Arial"/>
                                  <w:sz w:val="18"/>
                                  <w:szCs w:val="18"/>
                                </w:rPr>
                                <w:t xml:space="preserve">How long you will monitor </w:t>
                              </w:r>
                              <w:r>
                                <w:rPr>
                                  <w:rFonts w:cs="Arial"/>
                                  <w:sz w:val="18"/>
                                  <w:szCs w:val="18"/>
                                </w:rPr>
                                <w:t>for?</w:t>
                              </w:r>
                            </w:p>
                            <w:p w:rsidR="00D52C4C" w:rsidRPr="00F8692A" w:rsidRDefault="00D52C4C" w:rsidP="00517940">
                              <w:pPr>
                                <w:pStyle w:val="ListParagraph"/>
                                <w:numPr>
                                  <w:ilvl w:val="0"/>
                                  <w:numId w:val="26"/>
                                </w:numPr>
                                <w:rPr>
                                  <w:rFonts w:cs="Arial"/>
                                  <w:sz w:val="18"/>
                                  <w:szCs w:val="18"/>
                                </w:rPr>
                              </w:pPr>
                              <w:r>
                                <w:rPr>
                                  <w:rFonts w:cs="Arial"/>
                                  <w:sz w:val="18"/>
                                  <w:szCs w:val="18"/>
                                </w:rPr>
                                <w:t xml:space="preserve">How you will record and </w:t>
                              </w:r>
                              <w:r w:rsidRPr="00F8692A">
                                <w:rPr>
                                  <w:rFonts w:cs="Arial"/>
                                  <w:sz w:val="18"/>
                                  <w:szCs w:val="18"/>
                                </w:rPr>
                                <w:t xml:space="preserve">to whom you will feedback </w:t>
                              </w:r>
                              <w:r>
                                <w:rPr>
                                  <w:rFonts w:cs="Arial"/>
                                  <w:sz w:val="18"/>
                                  <w:szCs w:val="18"/>
                                </w:rPr>
                                <w:t>and when?</w:t>
                              </w:r>
                            </w:p>
                            <w:p w:rsidR="00D52C4C" w:rsidRPr="00074AE0" w:rsidRDefault="00D52C4C" w:rsidP="00D82A04">
                              <w:pPr>
                                <w:rPr>
                                  <w:rFonts w:ascii="Arial" w:hAnsi="Arial" w:cs="Arial"/>
                                  <w:sz w:val="16"/>
                                </w:rPr>
                              </w:pPr>
                            </w:p>
                          </w:txbxContent>
                        </wps:txbx>
                        <wps:bodyPr rot="0" vert="horz" wrap="square" lIns="91440" tIns="45720" rIns="91440" bIns="45720" anchor="t" anchorCtr="0" upright="1">
                          <a:noAutofit/>
                        </wps:bodyPr>
                      </wps:wsp>
                      <wps:wsp>
                        <wps:cNvPr id="34" name="AutoShape 18"/>
                        <wps:cNvCnPr>
                          <a:cxnSpLocks noChangeShapeType="1"/>
                          <a:endCxn id="33" idx="0"/>
                        </wps:cNvCnPr>
                        <wps:spPr bwMode="auto">
                          <a:xfrm>
                            <a:off x="3172399" y="6258336"/>
                            <a:ext cx="379" cy="10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
                        <wps:cNvCnPr>
                          <a:cxnSpLocks noChangeShapeType="1"/>
                          <a:stCxn id="33" idx="2"/>
                        </wps:cNvCnPr>
                        <wps:spPr bwMode="auto">
                          <a:xfrm>
                            <a:off x="3173095" y="7303916"/>
                            <a:ext cx="1"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0"/>
                        <wps:cNvSpPr>
                          <a:spLocks noChangeArrowheads="1"/>
                        </wps:cNvSpPr>
                        <wps:spPr bwMode="auto">
                          <a:xfrm>
                            <a:off x="1005802" y="7442716"/>
                            <a:ext cx="4364990" cy="608852"/>
                          </a:xfrm>
                          <a:prstGeom prst="flowChartAlternateProcess">
                            <a:avLst/>
                          </a:prstGeom>
                          <a:solidFill>
                            <a:srgbClr val="FFFFFF"/>
                          </a:solidFill>
                          <a:ln w="9525">
                            <a:solidFill>
                              <a:srgbClr val="000000"/>
                            </a:solidFill>
                            <a:miter lim="800000"/>
                            <a:headEnd/>
                            <a:tailEnd/>
                          </a:ln>
                        </wps:spPr>
                        <wps:txbx>
                          <w:txbxContent>
                            <w:p w:rsidR="00D52C4C" w:rsidRPr="00380EEA" w:rsidRDefault="00D52C4C" w:rsidP="00D82A04">
                              <w:pPr>
                                <w:jc w:val="center"/>
                                <w:rPr>
                                  <w:rFonts w:cs="Arial"/>
                                  <w:sz w:val="20"/>
                                  <w:szCs w:val="20"/>
                                </w:rPr>
                              </w:pPr>
                              <w:r w:rsidRPr="00380EEA">
                                <w:rPr>
                                  <w:rFonts w:cs="Arial"/>
                                  <w:b/>
                                  <w:sz w:val="20"/>
                                  <w:szCs w:val="20"/>
                                </w:rPr>
                                <w:t xml:space="preserve">Review </w:t>
                              </w:r>
                              <w:r w:rsidRPr="00380EEA">
                                <w:rPr>
                                  <w:rFonts w:cs="Arial"/>
                                  <w:sz w:val="20"/>
                                  <w:szCs w:val="20"/>
                                </w:rPr>
                                <w:t xml:space="preserve">and </w:t>
                              </w:r>
                              <w:r w:rsidRPr="00380EEA">
                                <w:rPr>
                                  <w:rFonts w:cs="Arial"/>
                                  <w:b/>
                                  <w:sz w:val="20"/>
                                  <w:szCs w:val="20"/>
                                </w:rPr>
                                <w:t>Re-refer</w:t>
                              </w:r>
                              <w:r>
                                <w:rPr>
                                  <w:rFonts w:cs="Arial"/>
                                  <w:sz w:val="20"/>
                                  <w:szCs w:val="20"/>
                                </w:rPr>
                                <w:t xml:space="preserve"> </w:t>
                              </w:r>
                              <w:proofErr w:type="gramStart"/>
                              <w:r>
                                <w:rPr>
                                  <w:rFonts w:cs="Arial"/>
                                  <w:sz w:val="20"/>
                                  <w:szCs w:val="20"/>
                                </w:rPr>
                                <w:t>The</w:t>
                              </w:r>
                              <w:proofErr w:type="gramEnd"/>
                              <w:r>
                                <w:rPr>
                                  <w:rFonts w:cs="Arial"/>
                                  <w:sz w:val="20"/>
                                  <w:szCs w:val="20"/>
                                </w:rPr>
                                <w:t xml:space="preserve"> safeguarding team meet weekly to review safeguarding referrals.</w:t>
                              </w:r>
                            </w:p>
                            <w:p w:rsidR="00D52C4C" w:rsidRPr="00380EEA" w:rsidRDefault="00D52C4C" w:rsidP="00D82A04">
                              <w:pPr>
                                <w:jc w:val="center"/>
                                <w:rPr>
                                  <w:rFonts w:cs="Arial"/>
                                  <w:sz w:val="20"/>
                                  <w:szCs w:val="20"/>
                                </w:rPr>
                              </w:pPr>
                              <w:r w:rsidRPr="00380EEA">
                                <w:rPr>
                                  <w:rFonts w:cs="Arial"/>
                                  <w:sz w:val="20"/>
                                  <w:szCs w:val="20"/>
                                </w:rPr>
                                <w:t>(</w:t>
                              </w:r>
                              <w:r>
                                <w:rPr>
                                  <w:rFonts w:cs="Arial"/>
                                  <w:color w:val="0070C0"/>
                                  <w:sz w:val="20"/>
                                  <w:szCs w:val="20"/>
                                </w:rPr>
                                <w:t>Safeguarding Team meet weekly to review caseload and review referrals</w:t>
                              </w:r>
                              <w:r w:rsidRPr="00380EEA">
                                <w:rPr>
                                  <w:rFonts w:cs="Arial"/>
                                  <w:sz w:val="20"/>
                                  <w:szCs w:val="20"/>
                                </w:rPr>
                                <w:t>)</w:t>
                              </w:r>
                            </w:p>
                          </w:txbxContent>
                        </wps:txbx>
                        <wps:bodyPr rot="0" vert="horz" wrap="square" lIns="91440" tIns="45720" rIns="91440" bIns="45720" anchor="t" anchorCtr="0" upright="1">
                          <a:noAutofit/>
                        </wps:bodyPr>
                      </wps:wsp>
                      <wps:wsp>
                        <wps:cNvPr id="37" name="Straight Connector 22"/>
                        <wps:cNvCnPr>
                          <a:cxnSpLocks noChangeShapeType="1"/>
                        </wps:cNvCnPr>
                        <wps:spPr bwMode="auto">
                          <a:xfrm flipH="1" flipV="1">
                            <a:off x="196215" y="805243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0"/>
                        <wps:cNvCnPr>
                          <a:cxnSpLocks noChangeShapeType="1"/>
                        </wps:cNvCnPr>
                        <wps:spPr bwMode="auto">
                          <a:xfrm flipV="1">
                            <a:off x="196211" y="5579933"/>
                            <a:ext cx="1" cy="2472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
                        <wps:cNvSpPr>
                          <a:spLocks noChangeArrowheads="1"/>
                        </wps:cNvSpPr>
                        <wps:spPr bwMode="auto">
                          <a:xfrm>
                            <a:off x="889618" y="514349"/>
                            <a:ext cx="4566285" cy="1023565"/>
                          </a:xfrm>
                          <a:prstGeom prst="flowChartAlternateProcess">
                            <a:avLst/>
                          </a:prstGeom>
                          <a:solidFill>
                            <a:srgbClr val="FFFFFF"/>
                          </a:solidFill>
                          <a:ln w="9525">
                            <a:solidFill>
                              <a:srgbClr val="000000"/>
                            </a:solidFill>
                            <a:miter lim="800000"/>
                            <a:headEnd/>
                            <a:tailEnd/>
                          </a:ln>
                        </wps:spPr>
                        <wps:txbx>
                          <w:txbxContent>
                            <w:p w:rsidR="00D52C4C" w:rsidRPr="00546F87" w:rsidRDefault="00D52C4C" w:rsidP="00D82A04">
                              <w:pPr>
                                <w:contextualSpacing/>
                                <w:jc w:val="center"/>
                                <w:rPr>
                                  <w:rFonts w:cs="Arial"/>
                                  <w:b/>
                                  <w:sz w:val="18"/>
                                  <w:szCs w:val="18"/>
                                </w:rPr>
                              </w:pPr>
                              <w:r w:rsidRPr="00546F87">
                                <w:rPr>
                                  <w:rFonts w:cs="Arial"/>
                                  <w:b/>
                                  <w:sz w:val="18"/>
                                  <w:szCs w:val="18"/>
                                </w:rPr>
                                <w:t>Why are you concerned?</w:t>
                              </w:r>
                            </w:p>
                            <w:p w:rsidR="00D52C4C" w:rsidRPr="009D7078" w:rsidRDefault="00D52C4C" w:rsidP="00D82A04">
                              <w:pPr>
                                <w:contextualSpacing/>
                                <w:rPr>
                                  <w:rFonts w:cs="Arial"/>
                                  <w:sz w:val="18"/>
                                  <w:szCs w:val="18"/>
                                </w:rPr>
                              </w:pPr>
                              <w:r w:rsidRPr="009D7078">
                                <w:rPr>
                                  <w:rFonts w:cs="Arial"/>
                                  <w:sz w:val="18"/>
                                  <w:szCs w:val="18"/>
                                </w:rPr>
                                <w:t>For example</w:t>
                              </w:r>
                            </w:p>
                            <w:p w:rsidR="00D52C4C" w:rsidRPr="009D7078" w:rsidRDefault="00D52C4C" w:rsidP="00517940">
                              <w:pPr>
                                <w:numPr>
                                  <w:ilvl w:val="0"/>
                                  <w:numId w:val="27"/>
                                </w:numPr>
                                <w:contextualSpacing/>
                                <w:rPr>
                                  <w:rFonts w:cs="Arial"/>
                                  <w:sz w:val="18"/>
                                  <w:szCs w:val="18"/>
                                </w:rPr>
                              </w:pPr>
                              <w:r w:rsidRPr="009D7078">
                                <w:rPr>
                                  <w:rFonts w:cs="Arial"/>
                                  <w:sz w:val="18"/>
                                  <w:szCs w:val="18"/>
                                </w:rPr>
                                <w:t xml:space="preserve">Disclosure </w:t>
                              </w:r>
                            </w:p>
                            <w:p w:rsidR="00D52C4C" w:rsidRPr="009D7078" w:rsidRDefault="00D52C4C" w:rsidP="00517940">
                              <w:pPr>
                                <w:numPr>
                                  <w:ilvl w:val="0"/>
                                  <w:numId w:val="27"/>
                                </w:numPr>
                                <w:contextualSpacing/>
                                <w:rPr>
                                  <w:rFonts w:cs="Arial"/>
                                  <w:sz w:val="18"/>
                                  <w:szCs w:val="18"/>
                                </w:rPr>
                              </w:pPr>
                              <w:r w:rsidRPr="009D7078">
                                <w:rPr>
                                  <w:rFonts w:cs="Arial"/>
                                  <w:sz w:val="18"/>
                                  <w:szCs w:val="18"/>
                                </w:rPr>
                                <w:t>Child’s appearance – unexplained marks and bruises, clothes, hygiene</w:t>
                              </w:r>
                            </w:p>
                            <w:p w:rsidR="00D52C4C" w:rsidRPr="009D7078" w:rsidRDefault="00D52C4C" w:rsidP="00517940">
                              <w:pPr>
                                <w:numPr>
                                  <w:ilvl w:val="0"/>
                                  <w:numId w:val="27"/>
                                </w:numPr>
                                <w:contextualSpacing/>
                                <w:rPr>
                                  <w:rFonts w:cs="Arial"/>
                                  <w:sz w:val="18"/>
                                  <w:szCs w:val="18"/>
                                </w:rPr>
                              </w:pPr>
                              <w:r w:rsidRPr="009D7078">
                                <w:rPr>
                                  <w:rFonts w:cs="Arial"/>
                                  <w:sz w:val="18"/>
                                  <w:szCs w:val="18"/>
                                </w:rPr>
                                <w:t>Change in behaviour, presentation, attendance, progress and attainment</w:t>
                              </w:r>
                            </w:p>
                            <w:p w:rsidR="00D52C4C" w:rsidRPr="009D7078" w:rsidRDefault="00D52C4C" w:rsidP="00517940">
                              <w:pPr>
                                <w:numPr>
                                  <w:ilvl w:val="0"/>
                                  <w:numId w:val="27"/>
                                </w:numPr>
                                <w:contextualSpacing/>
                                <w:rPr>
                                  <w:rFonts w:cs="Arial"/>
                                  <w:sz w:val="18"/>
                                  <w:szCs w:val="18"/>
                                </w:rPr>
                              </w:pPr>
                              <w:r w:rsidRPr="009D7078">
                                <w:rPr>
                                  <w:rFonts w:cs="Arial"/>
                                  <w:sz w:val="18"/>
                                  <w:szCs w:val="18"/>
                                </w:rPr>
                                <w:t xml:space="preserve">Behaviour which causes concern, indicates risk/vulnerability </w:t>
                              </w:r>
                            </w:p>
                            <w:p w:rsidR="00D52C4C" w:rsidRPr="009D7078" w:rsidRDefault="00D52C4C" w:rsidP="00D82A04">
                              <w:pPr>
                                <w:ind w:left="1080"/>
                                <w:contextualSpacing/>
                                <w:rPr>
                                  <w:rFonts w:cs="Arial"/>
                                  <w:sz w:val="18"/>
                                  <w:szCs w:val="18"/>
                                </w:rPr>
                              </w:pPr>
                            </w:p>
                          </w:txbxContent>
                        </wps:txbx>
                        <wps:bodyPr rot="0" vert="horz" wrap="square" lIns="91440" tIns="45720" rIns="91440" bIns="45720" anchor="t" anchorCtr="0" upright="1">
                          <a:noAutofit/>
                        </wps:bodyPr>
                      </wps:wsp>
                      <wps:wsp>
                        <wps:cNvPr id="40" name="AutoShape 6"/>
                        <wps:cNvSpPr>
                          <a:spLocks noChangeArrowheads="1"/>
                        </wps:cNvSpPr>
                        <wps:spPr bwMode="auto">
                          <a:xfrm>
                            <a:off x="103505" y="1"/>
                            <a:ext cx="6242050" cy="457200"/>
                          </a:xfrm>
                          <a:prstGeom prst="flowChartAlternateProcess">
                            <a:avLst/>
                          </a:prstGeom>
                          <a:solidFill>
                            <a:srgbClr val="FFFFFF"/>
                          </a:solidFill>
                          <a:ln w="9525">
                            <a:solidFill>
                              <a:srgbClr val="FFFFFF"/>
                            </a:solidFill>
                            <a:miter lim="800000"/>
                            <a:headEnd/>
                            <a:tailEnd/>
                          </a:ln>
                        </wps:spPr>
                        <wps:txbx>
                          <w:txbxContent>
                            <w:p w:rsidR="00D52C4C" w:rsidRPr="00603773" w:rsidRDefault="00D52C4C" w:rsidP="00D82A04">
                              <w:pPr>
                                <w:jc w:val="center"/>
                                <w:rPr>
                                  <w:rFonts w:asciiTheme="minorHAnsi" w:hAnsiTheme="minorHAnsi" w:cs="Arial"/>
                                  <w:b/>
                                  <w:color w:val="403152" w:themeColor="accent4" w:themeShade="80"/>
                                  <w:sz w:val="28"/>
                                  <w:szCs w:val="28"/>
                                </w:rPr>
                              </w:pPr>
                              <w:r w:rsidRPr="00603773">
                                <w:rPr>
                                  <w:rFonts w:asciiTheme="minorHAnsi" w:hAnsiTheme="minorHAnsi" w:cs="Arial"/>
                                  <w:b/>
                                  <w:color w:val="403152" w:themeColor="accent4" w:themeShade="80"/>
                                  <w:sz w:val="28"/>
                                  <w:szCs w:val="28"/>
                                </w:rPr>
                                <w:t>What to do if you are worried about a child/young person</w:t>
                              </w:r>
                            </w:p>
                          </w:txbxContent>
                        </wps:txbx>
                        <wps:bodyPr rot="0" vert="horz" wrap="square" lIns="91440" tIns="45720" rIns="91440" bIns="45720" anchor="t" anchorCtr="0" upright="1">
                          <a:noAutofit/>
                        </wps:bodyPr>
                      </wps:wsp>
                      <wps:wsp>
                        <wps:cNvPr id="41" name="AutoShape 45"/>
                        <wps:cNvCnPr>
                          <a:cxnSpLocks noChangeShapeType="1"/>
                        </wps:cNvCnPr>
                        <wps:spPr bwMode="auto">
                          <a:xfrm>
                            <a:off x="1599565" y="3583490"/>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wps:cNvCnPr>
                        <wps:spPr bwMode="auto">
                          <a:xfrm>
                            <a:off x="4855250" y="358496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a:stCxn id="27" idx="3"/>
                          <a:endCxn id="30" idx="1"/>
                        </wps:cNvCnPr>
                        <wps:spPr bwMode="auto">
                          <a:xfrm>
                            <a:off x="3013075" y="4716533"/>
                            <a:ext cx="312604" cy="99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
                        <wps:cNvSpPr>
                          <a:spLocks noChangeArrowheads="1"/>
                        </wps:cNvSpPr>
                        <wps:spPr bwMode="auto">
                          <a:xfrm>
                            <a:off x="889567" y="1537806"/>
                            <a:ext cx="4566285" cy="1397694"/>
                          </a:xfrm>
                          <a:prstGeom prst="flowChartAlternateProcess">
                            <a:avLst/>
                          </a:prstGeom>
                          <a:solidFill>
                            <a:srgbClr val="FFFFFF"/>
                          </a:solidFill>
                          <a:ln w="9525">
                            <a:solidFill>
                              <a:srgbClr val="000000"/>
                            </a:solidFill>
                            <a:miter lim="800000"/>
                            <a:headEnd/>
                            <a:tailEnd/>
                          </a:ln>
                        </wps:spPr>
                        <wps:txbx>
                          <w:txbxContent>
                            <w:p w:rsidR="00D52C4C" w:rsidRPr="009D7078" w:rsidRDefault="00D52C4C" w:rsidP="00D82A04">
                              <w:pPr>
                                <w:jc w:val="center"/>
                                <w:rPr>
                                  <w:rFonts w:cs="Arial"/>
                                  <w:b/>
                                  <w:sz w:val="18"/>
                                  <w:szCs w:val="18"/>
                                </w:rPr>
                              </w:pPr>
                              <w:r w:rsidRPr="009D7078">
                                <w:rPr>
                                  <w:rFonts w:cs="Arial"/>
                                  <w:b/>
                                  <w:sz w:val="18"/>
                                  <w:szCs w:val="18"/>
                                </w:rPr>
                                <w:t>Immediately record your concerns</w:t>
                              </w:r>
                            </w:p>
                            <w:p w:rsidR="00D52C4C" w:rsidRPr="009D7078" w:rsidRDefault="00D52C4C" w:rsidP="00D82A04">
                              <w:pPr>
                                <w:rPr>
                                  <w:rFonts w:cs="Arial"/>
                                  <w:sz w:val="18"/>
                                  <w:szCs w:val="18"/>
                                </w:rPr>
                              </w:pPr>
                              <w:r w:rsidRPr="009D7078">
                                <w:rPr>
                                  <w:rFonts w:cs="Arial"/>
                                  <w:sz w:val="18"/>
                                  <w:szCs w:val="18"/>
                                </w:rPr>
                                <w:t>Follow the school’s procedure (</w:t>
                              </w:r>
                              <w:r>
                                <w:rPr>
                                  <w:rFonts w:cs="Arial"/>
                                  <w:sz w:val="18"/>
                                  <w:szCs w:val="18"/>
                                </w:rPr>
                                <w:t xml:space="preserve">Complete </w:t>
                              </w:r>
                              <w:r w:rsidRPr="00A71E49">
                                <w:rPr>
                                  <w:rFonts w:cs="Arial"/>
                                  <w:sz w:val="18"/>
                                  <w:szCs w:val="18"/>
                                </w:rPr>
                                <w:t xml:space="preserve">Sharing concerns </w:t>
                              </w:r>
                              <w:r>
                                <w:rPr>
                                  <w:rFonts w:cs="Arial"/>
                                  <w:sz w:val="18"/>
                                  <w:szCs w:val="18"/>
                                </w:rPr>
                                <w:t>form (on G Drive) and email or hand hard copy to safeguarding team.</w:t>
                              </w:r>
                            </w:p>
                            <w:p w:rsidR="00D52C4C" w:rsidRPr="009D7078" w:rsidRDefault="00D52C4C" w:rsidP="00517940">
                              <w:pPr>
                                <w:numPr>
                                  <w:ilvl w:val="0"/>
                                  <w:numId w:val="25"/>
                                </w:numPr>
                                <w:rPr>
                                  <w:rFonts w:cs="Arial"/>
                                  <w:sz w:val="18"/>
                                  <w:szCs w:val="18"/>
                                </w:rPr>
                              </w:pPr>
                              <w:r w:rsidRPr="009D7078">
                                <w:rPr>
                                  <w:rFonts w:cs="Arial"/>
                                  <w:sz w:val="18"/>
                                  <w:szCs w:val="18"/>
                                </w:rPr>
                                <w:t>If responding to a disclosure:</w:t>
                              </w:r>
                            </w:p>
                            <w:p w:rsidR="00D52C4C" w:rsidRPr="009D7078" w:rsidRDefault="00D52C4C" w:rsidP="00517940">
                              <w:pPr>
                                <w:numPr>
                                  <w:ilvl w:val="1"/>
                                  <w:numId w:val="25"/>
                                </w:numPr>
                                <w:rPr>
                                  <w:rFonts w:cs="Arial"/>
                                  <w:sz w:val="18"/>
                                  <w:szCs w:val="18"/>
                                </w:rPr>
                              </w:pPr>
                              <w:r w:rsidRPr="009D7078">
                                <w:rPr>
                                  <w:rFonts w:cs="Arial"/>
                                  <w:sz w:val="18"/>
                                  <w:szCs w:val="18"/>
                                </w:rPr>
                                <w:t xml:space="preserve">Reassure the child and clarify concerns if necessary e.g. ambiguous words and phrases  </w:t>
                              </w:r>
                            </w:p>
                            <w:p w:rsidR="00D52C4C" w:rsidRPr="00BA124D" w:rsidRDefault="00D52C4C" w:rsidP="00517940">
                              <w:pPr>
                                <w:numPr>
                                  <w:ilvl w:val="0"/>
                                  <w:numId w:val="25"/>
                                </w:numPr>
                                <w:rPr>
                                  <w:rFonts w:cs="Arial"/>
                                  <w:sz w:val="18"/>
                                  <w:szCs w:val="18"/>
                                </w:rPr>
                              </w:pPr>
                              <w:r>
                                <w:rPr>
                                  <w:rFonts w:cs="Arial"/>
                                  <w:sz w:val="18"/>
                                  <w:szCs w:val="18"/>
                                </w:rPr>
                                <w:t xml:space="preserve">Complete Sharing Concern Form </w:t>
                              </w:r>
                              <w:r w:rsidRPr="009D7078">
                                <w:rPr>
                                  <w:rFonts w:cs="Arial"/>
                                  <w:sz w:val="18"/>
                                  <w:szCs w:val="18"/>
                                </w:rPr>
                                <w:t>Use child’s own words and indicate any marks on body map charts, Sign and date all records</w:t>
                              </w:r>
                            </w:p>
                          </w:txbxContent>
                        </wps:txbx>
                        <wps:bodyPr rot="0" vert="horz" wrap="square" lIns="91440" tIns="45720" rIns="91440" bIns="45720" anchor="t" anchorCtr="0" upright="1">
                          <a:noAutofit/>
                        </wps:bodyPr>
                      </wps:wsp>
                    </wpc:wpc>
                  </a:graphicData>
                </a:graphic>
              </wp:inline>
            </w:drawing>
          </mc:Choice>
          <mc:Fallback>
            <w:pict>
              <v:group id="Canvas 44" o:spid="_x0000_s1026" editas="canvas" style="width:500.25pt;height:743.4pt;mso-position-horizontal-relative:char;mso-position-vertical-relative:line" coordsize="63531,9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31;height:94405;visibility:visible;mso-wrap-style:square">
                  <v:fill o:detectmouseclick="t"/>
                  <v:path o:connecttype="none"/>
                </v:shape>
                <v:line id="Straight Connector 21" o:spid="_x0000_s1028" style="position:absolute;flip:x;visibility:visible;mso-wrap-style:square" from="31711,79152" to="31718,8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type id="_x0000_t32" coordsize="21600,21600" o:spt="32" o:oned="t" path="m,l21600,21600e" filled="f">
                  <v:path arrowok="t" fillok="f" o:connecttype="none"/>
                  <o:lock v:ext="edit" shapetype="t"/>
                </v:shapetype>
                <v:shape id="AutoShape 14" o:spid="_x0000_s1029" type="#_x0000_t32" style="position:absolute;left:15059;top:54648;width:12;height:3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77;top:29356;width:63337;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D52C4C" w:rsidRPr="00A71E49" w:rsidRDefault="00D52C4C" w:rsidP="006B3D56">
                        <w:pPr>
                          <w:widowControl w:val="0"/>
                          <w:tabs>
                            <w:tab w:val="left" w:pos="0"/>
                            <w:tab w:val="left" w:pos="453"/>
                            <w:tab w:val="left" w:pos="720"/>
                          </w:tabs>
                          <w:autoSpaceDE w:val="0"/>
                          <w:autoSpaceDN w:val="0"/>
                          <w:adjustRightInd w:val="0"/>
                          <w:ind w:left="960"/>
                          <w:rPr>
                            <w:rFonts w:ascii="Arial" w:hAnsi="Arial" w:cs="Arial"/>
                            <w:color w:val="000000"/>
                            <w:sz w:val="20"/>
                            <w:szCs w:val="20"/>
                          </w:rPr>
                        </w:pPr>
                        <w:r w:rsidRPr="002C72CB">
                          <w:rPr>
                            <w:rFonts w:ascii="Arial" w:hAnsi="Arial" w:cs="Arial"/>
                            <w:b/>
                          </w:rPr>
                          <w:t>Inform the Designated Safeguarding Lead</w:t>
                        </w:r>
                        <w:r w:rsidRPr="00A71E49">
                          <w:rPr>
                            <w:rFonts w:ascii="Arial" w:hAnsi="Arial" w:cs="Arial"/>
                            <w:b/>
                          </w:rPr>
                          <w:t xml:space="preserve"> through school office</w:t>
                        </w:r>
                        <w:r>
                          <w:rPr>
                            <w:rFonts w:ascii="Arial" w:hAnsi="Arial" w:cs="Arial"/>
                          </w:rPr>
                          <w:t xml:space="preserve"> </w:t>
                        </w:r>
                      </w:p>
                      <w:p w:rsidR="00D52C4C" w:rsidRPr="00A71E49" w:rsidRDefault="00D52C4C" w:rsidP="00D82A04">
                        <w:pPr>
                          <w:widowControl w:val="0"/>
                          <w:tabs>
                            <w:tab w:val="left" w:pos="0"/>
                            <w:tab w:val="left" w:pos="453"/>
                            <w:tab w:val="left" w:pos="720"/>
                          </w:tabs>
                          <w:autoSpaceDE w:val="0"/>
                          <w:autoSpaceDN w:val="0"/>
                          <w:adjustRightInd w:val="0"/>
                          <w:ind w:left="960"/>
                          <w:rPr>
                            <w:rFonts w:ascii="Arial" w:hAnsi="Arial" w:cs="Arial"/>
                            <w:color w:val="000000"/>
                            <w:sz w:val="20"/>
                            <w:szCs w:val="20"/>
                          </w:rPr>
                        </w:pPr>
                        <w:r>
                          <w:rPr>
                            <w:rFonts w:ascii="Arial" w:hAnsi="Arial" w:cs="Arial"/>
                            <w:color w:val="000000"/>
                            <w:sz w:val="20"/>
                            <w:szCs w:val="20"/>
                          </w:rPr>
                          <w:t xml:space="preserve">Craig Taylor, Deputy Head Teacher (Designated Safeguarding Lead); </w:t>
                        </w:r>
                        <w:r w:rsidRPr="00A71E49">
                          <w:rPr>
                            <w:rFonts w:ascii="Arial" w:hAnsi="Arial" w:cs="Arial"/>
                            <w:color w:val="000000"/>
                            <w:sz w:val="20"/>
                            <w:szCs w:val="20"/>
                          </w:rPr>
                          <w:t>Maggie Ryan, Pastoral Care Manager (Deputy Designated Safeguarding Lead)</w:t>
                        </w:r>
                        <w:r>
                          <w:rPr>
                            <w:rFonts w:ascii="Arial" w:hAnsi="Arial" w:cs="Arial"/>
                            <w:color w:val="000000"/>
                            <w:sz w:val="20"/>
                            <w:szCs w:val="20"/>
                          </w:rPr>
                          <w:t xml:space="preserve">; </w:t>
                        </w:r>
                        <w:r w:rsidRPr="00A71E49">
                          <w:rPr>
                            <w:rFonts w:ascii="Arial" w:hAnsi="Arial" w:cs="Arial"/>
                            <w:color w:val="000000"/>
                            <w:sz w:val="20"/>
                            <w:szCs w:val="20"/>
                          </w:rPr>
                          <w:t>Jess Healy, Assistant Head Teacher (Deputy Designated Safeguarding Lead)</w:t>
                        </w:r>
                      </w:p>
                      <w:p w:rsidR="00D52C4C" w:rsidRDefault="00D52C4C" w:rsidP="00D82A04">
                        <w:pPr>
                          <w:jc w:val="center"/>
                          <w:rPr>
                            <w:rFonts w:ascii="Arial" w:hAnsi="Arial" w:cs="Arial"/>
                          </w:rPr>
                        </w:pPr>
                      </w:p>
                      <w:p w:rsidR="00D52C4C" w:rsidRPr="002C72CB" w:rsidRDefault="00D52C4C" w:rsidP="00D82A04">
                        <w:pPr>
                          <w:jc w:val="center"/>
                          <w:rPr>
                            <w:rFonts w:ascii="Arial" w:hAnsi="Arial" w:cs="Arial"/>
                          </w:rPr>
                        </w:pPr>
                      </w:p>
                      <w:p w:rsidR="00D52C4C" w:rsidRPr="006F31C6" w:rsidRDefault="00D52C4C" w:rsidP="00D82A04">
                        <w:pPr>
                          <w:jc w:val="center"/>
                          <w:rPr>
                            <w:rFonts w:ascii="Arial" w:hAnsi="Arial" w:cs="Arial"/>
                          </w:rPr>
                        </w:pPr>
                        <w:r>
                          <w:rPr>
                            <w:rFonts w:ascii="Arial" w:hAnsi="Arial" w:cs="Arial"/>
                          </w:rPr>
                          <w:t xml:space="preserve"> </w:t>
                        </w:r>
                      </w:p>
                    </w:txbxContent>
                  </v:textbox>
                </v:shape>
                <v:shape id="AutoShape 7" o:spid="_x0000_s1031" type="#_x0000_t176" style="position:absolute;top:38529;width:30130;height:1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D52C4C" w:rsidRPr="008D021F" w:rsidRDefault="00D52C4C" w:rsidP="00D82A04">
                        <w:pPr>
                          <w:jc w:val="center"/>
                          <w:rPr>
                            <w:rFonts w:cs="Arial"/>
                            <w:b/>
                          </w:rPr>
                        </w:pPr>
                        <w:r>
                          <w:rPr>
                            <w:rFonts w:cs="Arial"/>
                            <w:b/>
                          </w:rPr>
                          <w:t xml:space="preserve">Designated Safeguarding Lead </w:t>
                        </w:r>
                      </w:p>
                      <w:p w:rsidR="00D52C4C" w:rsidRPr="00F8692A" w:rsidRDefault="00D52C4C" w:rsidP="00517940">
                        <w:pPr>
                          <w:numPr>
                            <w:ilvl w:val="0"/>
                            <w:numId w:val="24"/>
                          </w:numPr>
                          <w:ind w:left="360"/>
                          <w:rPr>
                            <w:rFonts w:cs="Arial"/>
                            <w:sz w:val="18"/>
                            <w:szCs w:val="18"/>
                          </w:rPr>
                        </w:pPr>
                        <w:r w:rsidRPr="00F8692A">
                          <w:rPr>
                            <w:rFonts w:cs="Arial"/>
                            <w:sz w:val="18"/>
                            <w:szCs w:val="18"/>
                          </w:rPr>
                          <w:t xml:space="preserve">Consider whether the child is at immediate risk of harm e.g. unsafe to go home </w:t>
                        </w:r>
                      </w:p>
                      <w:p w:rsidR="00D52C4C" w:rsidRPr="00F8692A" w:rsidRDefault="00D52C4C" w:rsidP="00517940">
                        <w:pPr>
                          <w:numPr>
                            <w:ilvl w:val="0"/>
                            <w:numId w:val="24"/>
                          </w:numPr>
                          <w:ind w:left="360"/>
                          <w:rPr>
                            <w:rFonts w:cs="Arial"/>
                            <w:sz w:val="18"/>
                            <w:szCs w:val="18"/>
                          </w:rPr>
                        </w:pPr>
                        <w:r w:rsidRPr="00F8692A">
                          <w:rPr>
                            <w:rFonts w:cs="Arial"/>
                            <w:sz w:val="18"/>
                            <w:szCs w:val="18"/>
                          </w:rPr>
                          <w:t xml:space="preserve">Refer to ISCB Threshold document and procedures to support consideration: </w:t>
                        </w:r>
                        <w:hyperlink r:id="rId22" w:history="1">
                          <w:r w:rsidRPr="00F8692A">
                            <w:rPr>
                              <w:rStyle w:val="Hyperlink"/>
                              <w:rFonts w:cs="Arial"/>
                              <w:sz w:val="18"/>
                              <w:szCs w:val="18"/>
                            </w:rPr>
                            <w:t>www.iscb.org.uk</w:t>
                          </w:r>
                        </w:hyperlink>
                        <w:r w:rsidRPr="00F8692A">
                          <w:rPr>
                            <w:rFonts w:cs="Arial"/>
                            <w:sz w:val="18"/>
                            <w:szCs w:val="18"/>
                          </w:rPr>
                          <w:t xml:space="preserve"> </w:t>
                        </w:r>
                      </w:p>
                      <w:p w:rsidR="00D52C4C" w:rsidRPr="00F8692A" w:rsidRDefault="00D52C4C" w:rsidP="00D54C7E">
                        <w:pPr>
                          <w:numPr>
                            <w:ilvl w:val="0"/>
                            <w:numId w:val="24"/>
                          </w:numPr>
                          <w:rPr>
                            <w:rFonts w:cs="Arial"/>
                            <w:sz w:val="18"/>
                            <w:szCs w:val="18"/>
                          </w:rPr>
                        </w:pPr>
                        <w:r w:rsidRPr="00F8692A">
                          <w:rPr>
                            <w:rFonts w:cs="Arial"/>
                            <w:sz w:val="18"/>
                            <w:szCs w:val="18"/>
                          </w:rPr>
                          <w:t xml:space="preserve">Refer to other agencies as appropriate e.g. Children’s Services Contact Team (CSCT) </w:t>
                        </w:r>
                        <w:proofErr w:type="gramStart"/>
                        <w:r w:rsidRPr="00F8692A">
                          <w:rPr>
                            <w:rFonts w:cs="Arial"/>
                            <w:sz w:val="18"/>
                            <w:szCs w:val="18"/>
                          </w:rPr>
                          <w:t>LADO</w:t>
                        </w:r>
                        <w:r>
                          <w:rPr>
                            <w:rFonts w:cs="Arial"/>
                            <w:sz w:val="18"/>
                            <w:szCs w:val="18"/>
                          </w:rPr>
                          <w:t xml:space="preserve"> </w:t>
                        </w:r>
                        <w:r w:rsidRPr="00F8692A">
                          <w:rPr>
                            <w:rFonts w:cs="Arial"/>
                            <w:sz w:val="18"/>
                            <w:szCs w:val="18"/>
                          </w:rPr>
                          <w:t>,</w:t>
                        </w:r>
                        <w:proofErr w:type="gramEnd"/>
                        <w:r w:rsidRPr="00F8692A">
                          <w:rPr>
                            <w:rFonts w:cs="Arial"/>
                            <w:sz w:val="18"/>
                            <w:szCs w:val="18"/>
                          </w:rPr>
                          <w:t xml:space="preserve"> </w:t>
                        </w:r>
                        <w:hyperlink r:id="rId23" w:history="1">
                          <w:r w:rsidRPr="00253149">
                            <w:rPr>
                              <w:rStyle w:val="Hyperlink"/>
                              <w:rFonts w:cs="Arial"/>
                              <w:sz w:val="18"/>
                              <w:szCs w:val="18"/>
                            </w:rPr>
                            <w:t>lado@islington.gov.uk</w:t>
                          </w:r>
                        </w:hyperlink>
                        <w:r>
                          <w:rPr>
                            <w:rFonts w:cs="Arial"/>
                            <w:sz w:val="18"/>
                            <w:szCs w:val="18"/>
                          </w:rPr>
                          <w:t xml:space="preserve">, </w:t>
                        </w:r>
                        <w:r w:rsidRPr="00F8692A">
                          <w:rPr>
                            <w:rFonts w:cs="Arial"/>
                            <w:sz w:val="18"/>
                            <w:szCs w:val="18"/>
                          </w:rPr>
                          <w:t>Police.</w:t>
                        </w:r>
                      </w:p>
                      <w:p w:rsidR="00D52C4C" w:rsidRPr="00F8692A" w:rsidRDefault="00D52C4C" w:rsidP="00517940">
                        <w:pPr>
                          <w:numPr>
                            <w:ilvl w:val="0"/>
                            <w:numId w:val="24"/>
                          </w:numPr>
                          <w:ind w:left="360"/>
                          <w:rPr>
                            <w:rFonts w:cs="Arial"/>
                            <w:sz w:val="18"/>
                            <w:szCs w:val="18"/>
                          </w:rPr>
                        </w:pPr>
                        <w:r w:rsidRPr="00F8692A">
                          <w:rPr>
                            <w:rFonts w:cs="Arial"/>
                            <w:sz w:val="18"/>
                            <w:szCs w:val="18"/>
                          </w:rPr>
                          <w:t>If unsure then consult with CSCT, without giving child’s details (0207 527 7400</w:t>
                        </w:r>
                        <w:r w:rsidRPr="00F8692A">
                          <w:rPr>
                            <w:rFonts w:cs="Arial"/>
                            <w:color w:val="0070C0"/>
                            <w:sz w:val="18"/>
                            <w:szCs w:val="18"/>
                          </w:rPr>
                          <w:t>)</w:t>
                        </w:r>
                      </w:p>
                    </w:txbxContent>
                  </v:textbox>
                </v:shape>
                <v:shape id="AutoShape 8" o:spid="_x0000_s1032" type="#_x0000_t32" style="position:absolute;left:31721;top:15379;width:13;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9" o:spid="_x0000_s1033" type="#_x0000_t32" style="position:absolute;left:31908;top:29356;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2" o:spid="_x0000_s1034" type="#_x0000_t176" style="position:absolute;left:33256;top:38511;width:30156;height:1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D52C4C" w:rsidRPr="00F8692A" w:rsidRDefault="00D52C4C" w:rsidP="00D82A04">
                        <w:pPr>
                          <w:rPr>
                            <w:rFonts w:cs="Arial"/>
                          </w:rPr>
                        </w:pPr>
                        <w:r w:rsidRPr="00F8692A">
                          <w:rPr>
                            <w:rFonts w:cs="Arial"/>
                            <w:b/>
                          </w:rPr>
                          <w:t>If you are unhappy with the response</w:t>
                        </w:r>
                      </w:p>
                      <w:p w:rsidR="00D52C4C" w:rsidRPr="00F8692A" w:rsidRDefault="00D52C4C" w:rsidP="00D82A04">
                        <w:pPr>
                          <w:rPr>
                            <w:rFonts w:cs="Arial"/>
                            <w:b/>
                            <w:sz w:val="18"/>
                            <w:szCs w:val="18"/>
                          </w:rPr>
                        </w:pPr>
                        <w:r w:rsidRPr="00F8692A">
                          <w:rPr>
                            <w:rFonts w:cs="Arial"/>
                            <w:b/>
                            <w:sz w:val="18"/>
                            <w:szCs w:val="18"/>
                          </w:rPr>
                          <w:t>Staff:</w:t>
                        </w:r>
                      </w:p>
                      <w:p w:rsidR="00D52C4C" w:rsidRPr="006B3D56" w:rsidRDefault="00D52C4C" w:rsidP="00517940">
                        <w:pPr>
                          <w:numPr>
                            <w:ilvl w:val="0"/>
                            <w:numId w:val="24"/>
                          </w:numPr>
                          <w:ind w:left="360"/>
                          <w:rPr>
                            <w:rFonts w:cs="Arial"/>
                            <w:sz w:val="18"/>
                            <w:szCs w:val="18"/>
                          </w:rPr>
                        </w:pPr>
                        <w:r w:rsidRPr="006B3D56">
                          <w:rPr>
                            <w:rFonts w:cs="Arial"/>
                            <w:sz w:val="18"/>
                            <w:szCs w:val="18"/>
                          </w:rPr>
                          <w:t>Follow school Whistleblowing Procedures available on G Drive or hard copy from the office.</w:t>
                        </w:r>
                      </w:p>
                      <w:p w:rsidR="00D52C4C" w:rsidRPr="006B3D56" w:rsidRDefault="00D52C4C" w:rsidP="00517940">
                        <w:pPr>
                          <w:numPr>
                            <w:ilvl w:val="0"/>
                            <w:numId w:val="24"/>
                          </w:numPr>
                          <w:ind w:left="360"/>
                          <w:rPr>
                            <w:rFonts w:cs="Arial"/>
                            <w:sz w:val="18"/>
                            <w:szCs w:val="18"/>
                          </w:rPr>
                        </w:pPr>
                        <w:r w:rsidRPr="006B3D56">
                          <w:rPr>
                            <w:rFonts w:cs="Arial"/>
                            <w:sz w:val="18"/>
                            <w:szCs w:val="18"/>
                          </w:rPr>
                          <w:t>Follow ISCB Escalation policy and procedures</w:t>
                        </w:r>
                      </w:p>
                      <w:p w:rsidR="00D52C4C" w:rsidRPr="006B3D56" w:rsidRDefault="00D52C4C" w:rsidP="00D82A04">
                        <w:pPr>
                          <w:rPr>
                            <w:rFonts w:cs="Arial"/>
                            <w:b/>
                            <w:sz w:val="18"/>
                            <w:szCs w:val="18"/>
                          </w:rPr>
                        </w:pPr>
                        <w:r w:rsidRPr="006B3D56">
                          <w:rPr>
                            <w:rFonts w:cs="Arial"/>
                            <w:b/>
                            <w:sz w:val="18"/>
                            <w:szCs w:val="18"/>
                          </w:rPr>
                          <w:t>Pupils and Parents:</w:t>
                        </w:r>
                      </w:p>
                      <w:p w:rsidR="00D52C4C" w:rsidRPr="006B3D56" w:rsidRDefault="00D52C4C" w:rsidP="00517940">
                        <w:pPr>
                          <w:numPr>
                            <w:ilvl w:val="0"/>
                            <w:numId w:val="24"/>
                          </w:numPr>
                          <w:ind w:left="360"/>
                          <w:rPr>
                            <w:rFonts w:cs="Arial"/>
                            <w:sz w:val="18"/>
                            <w:szCs w:val="18"/>
                          </w:rPr>
                        </w:pPr>
                        <w:r w:rsidRPr="006B3D56">
                          <w:rPr>
                            <w:rFonts w:cs="Arial"/>
                            <w:sz w:val="18"/>
                            <w:szCs w:val="18"/>
                          </w:rPr>
                          <w:t>Follow school complaints procedures available on G Drive or hard copy from the office.</w:t>
                        </w:r>
                      </w:p>
                    </w:txbxContent>
                  </v:textbox>
                </v:shape>
                <v:shape id="AutoShape 13" o:spid="_x0000_s1035" type="#_x0000_t176" style="position:absolute;top:81721;width:63455;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D52C4C" w:rsidRPr="00380EEA" w:rsidRDefault="00D52C4C" w:rsidP="00D82A04">
                        <w:pPr>
                          <w:jc w:val="center"/>
                          <w:rPr>
                            <w:rFonts w:cs="Arial"/>
                            <w:sz w:val="20"/>
                            <w:szCs w:val="20"/>
                          </w:rPr>
                        </w:pPr>
                        <w:r w:rsidRPr="00380EEA">
                          <w:rPr>
                            <w:rFonts w:cs="Arial"/>
                            <w:sz w:val="20"/>
                            <w:szCs w:val="20"/>
                          </w:rPr>
                          <w:t xml:space="preserve">At all stages the child’s circumstances will be kept under review. </w:t>
                        </w:r>
                      </w:p>
                      <w:p w:rsidR="00D52C4C" w:rsidRPr="00380EEA" w:rsidRDefault="00D52C4C" w:rsidP="00D82A04">
                        <w:pPr>
                          <w:jc w:val="center"/>
                          <w:rPr>
                            <w:rFonts w:cs="Arial"/>
                            <w:b/>
                            <w:sz w:val="20"/>
                            <w:szCs w:val="20"/>
                          </w:rPr>
                        </w:pPr>
                        <w:r w:rsidRPr="00380EEA">
                          <w:rPr>
                            <w:rFonts w:cs="Arial"/>
                            <w:sz w:val="20"/>
                            <w:szCs w:val="20"/>
                          </w:rPr>
                          <w:t xml:space="preserve">The DSL/staff will re-refer if required to ensure the </w:t>
                        </w:r>
                        <w:r w:rsidRPr="00380EEA">
                          <w:rPr>
                            <w:rFonts w:cs="Arial"/>
                            <w:b/>
                            <w:sz w:val="20"/>
                            <w:szCs w:val="20"/>
                          </w:rPr>
                          <w:t xml:space="preserve">child/young person’s ongoing safeguarding and welfare needs are addressed. </w:t>
                        </w:r>
                      </w:p>
                    </w:txbxContent>
                  </v:textbox>
                </v:shape>
                <v:shape id="AutoShape 15" o:spid="_x0000_s1036" type="#_x0000_t176" style="position:absolute;left:3727;top:57816;width:56001;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D52C4C" w:rsidRPr="009D7078" w:rsidRDefault="00D52C4C" w:rsidP="00D82A04">
                        <w:pPr>
                          <w:jc w:val="center"/>
                          <w:rPr>
                            <w:rFonts w:cs="Arial"/>
                            <w:b/>
                          </w:rPr>
                        </w:pPr>
                        <w:proofErr w:type="gramStart"/>
                        <w:r w:rsidRPr="009D7078">
                          <w:rPr>
                            <w:rFonts w:cs="Arial"/>
                            <w:b/>
                          </w:rPr>
                          <w:t>Record decision making and action taken in the child’s safeguarding/child protection file.</w:t>
                        </w:r>
                        <w:proofErr w:type="gramEnd"/>
                        <w:r w:rsidRPr="009D7078">
                          <w:rPr>
                            <w:rFonts w:cs="Arial"/>
                            <w:b/>
                          </w:rPr>
                          <w:t xml:space="preserve"> Set up new file if this is the first concern.</w:t>
                        </w:r>
                      </w:p>
                    </w:txbxContent>
                  </v:textbox>
                </v:shape>
                <v:shape id="AutoShape 16" o:spid="_x0000_s1037" type="#_x0000_t176" style="position:absolute;left:8896;top:63672;width:45663;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D52C4C" w:rsidRPr="004E731C" w:rsidRDefault="00D52C4C" w:rsidP="00D82A04">
                        <w:pPr>
                          <w:jc w:val="center"/>
                          <w:rPr>
                            <w:rFonts w:cs="Arial"/>
                            <w:b/>
                          </w:rPr>
                        </w:pPr>
                        <w:r w:rsidRPr="00F8692A">
                          <w:rPr>
                            <w:rFonts w:cs="Arial"/>
                            <w:b/>
                          </w:rPr>
                          <w:t xml:space="preserve">Monitor </w:t>
                        </w:r>
                        <w:r w:rsidRPr="00F8692A">
                          <w:rPr>
                            <w:rFonts w:cs="Arial"/>
                            <w:sz w:val="18"/>
                            <w:szCs w:val="18"/>
                          </w:rPr>
                          <w:t>Be clear about:</w:t>
                        </w:r>
                      </w:p>
                      <w:p w:rsidR="00D52C4C" w:rsidRPr="00F8692A" w:rsidRDefault="00D52C4C" w:rsidP="00517940">
                        <w:pPr>
                          <w:pStyle w:val="ListParagraph"/>
                          <w:numPr>
                            <w:ilvl w:val="0"/>
                            <w:numId w:val="26"/>
                          </w:numPr>
                          <w:rPr>
                            <w:rFonts w:cs="Arial"/>
                            <w:sz w:val="18"/>
                            <w:szCs w:val="18"/>
                          </w:rPr>
                        </w:pPr>
                        <w:r w:rsidRPr="00F8692A">
                          <w:rPr>
                            <w:rFonts w:cs="Arial"/>
                            <w:sz w:val="18"/>
                            <w:szCs w:val="18"/>
                          </w:rPr>
                          <w:t>What you are monitoring e.g. behaviour trends, appearance</w:t>
                        </w:r>
                        <w:r>
                          <w:rPr>
                            <w:rFonts w:cs="Arial"/>
                            <w:sz w:val="18"/>
                            <w:szCs w:val="18"/>
                          </w:rPr>
                          <w:t>, attendance etc.?</w:t>
                        </w:r>
                      </w:p>
                      <w:p w:rsidR="00D52C4C" w:rsidRPr="00F8692A" w:rsidRDefault="00D52C4C" w:rsidP="00517940">
                        <w:pPr>
                          <w:pStyle w:val="ListParagraph"/>
                          <w:numPr>
                            <w:ilvl w:val="0"/>
                            <w:numId w:val="26"/>
                          </w:numPr>
                          <w:rPr>
                            <w:rFonts w:cs="Arial"/>
                            <w:sz w:val="18"/>
                            <w:szCs w:val="18"/>
                          </w:rPr>
                        </w:pPr>
                        <w:r w:rsidRPr="00F8692A">
                          <w:rPr>
                            <w:rFonts w:cs="Arial"/>
                            <w:sz w:val="18"/>
                            <w:szCs w:val="18"/>
                          </w:rPr>
                          <w:t xml:space="preserve">How long you will monitor </w:t>
                        </w:r>
                        <w:r>
                          <w:rPr>
                            <w:rFonts w:cs="Arial"/>
                            <w:sz w:val="18"/>
                            <w:szCs w:val="18"/>
                          </w:rPr>
                          <w:t>for?</w:t>
                        </w:r>
                      </w:p>
                      <w:p w:rsidR="00D52C4C" w:rsidRPr="00F8692A" w:rsidRDefault="00D52C4C" w:rsidP="00517940">
                        <w:pPr>
                          <w:pStyle w:val="ListParagraph"/>
                          <w:numPr>
                            <w:ilvl w:val="0"/>
                            <w:numId w:val="26"/>
                          </w:numPr>
                          <w:rPr>
                            <w:rFonts w:cs="Arial"/>
                            <w:sz w:val="18"/>
                            <w:szCs w:val="18"/>
                          </w:rPr>
                        </w:pPr>
                        <w:r>
                          <w:rPr>
                            <w:rFonts w:cs="Arial"/>
                            <w:sz w:val="18"/>
                            <w:szCs w:val="18"/>
                          </w:rPr>
                          <w:t xml:space="preserve">How you will record and </w:t>
                        </w:r>
                        <w:r w:rsidRPr="00F8692A">
                          <w:rPr>
                            <w:rFonts w:cs="Arial"/>
                            <w:sz w:val="18"/>
                            <w:szCs w:val="18"/>
                          </w:rPr>
                          <w:t xml:space="preserve">to whom you will feedback </w:t>
                        </w:r>
                        <w:r>
                          <w:rPr>
                            <w:rFonts w:cs="Arial"/>
                            <w:sz w:val="18"/>
                            <w:szCs w:val="18"/>
                          </w:rPr>
                          <w:t>and when?</w:t>
                        </w:r>
                      </w:p>
                      <w:p w:rsidR="00D52C4C" w:rsidRPr="00074AE0" w:rsidRDefault="00D52C4C" w:rsidP="00D82A04">
                        <w:pPr>
                          <w:rPr>
                            <w:rFonts w:ascii="Arial" w:hAnsi="Arial" w:cs="Arial"/>
                            <w:sz w:val="16"/>
                          </w:rPr>
                        </w:pPr>
                      </w:p>
                    </w:txbxContent>
                  </v:textbox>
                </v:shape>
                <v:shape id="AutoShape 18" o:spid="_x0000_s1038" type="#_x0000_t32" style="position:absolute;left:31723;top:62583;width:4;height:1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9" o:spid="_x0000_s1039" type="#_x0000_t32" style="position:absolute;left:31730;top:73039;width:0;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0" o:spid="_x0000_s1040" type="#_x0000_t176" style="position:absolute;left:10058;top:74427;width:43649;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textbox>
                    <w:txbxContent>
                      <w:p w:rsidR="00D52C4C" w:rsidRPr="00380EEA" w:rsidRDefault="00D52C4C" w:rsidP="00D82A04">
                        <w:pPr>
                          <w:jc w:val="center"/>
                          <w:rPr>
                            <w:rFonts w:cs="Arial"/>
                            <w:sz w:val="20"/>
                            <w:szCs w:val="20"/>
                          </w:rPr>
                        </w:pPr>
                        <w:r w:rsidRPr="00380EEA">
                          <w:rPr>
                            <w:rFonts w:cs="Arial"/>
                            <w:b/>
                            <w:sz w:val="20"/>
                            <w:szCs w:val="20"/>
                          </w:rPr>
                          <w:t xml:space="preserve">Review </w:t>
                        </w:r>
                        <w:r w:rsidRPr="00380EEA">
                          <w:rPr>
                            <w:rFonts w:cs="Arial"/>
                            <w:sz w:val="20"/>
                            <w:szCs w:val="20"/>
                          </w:rPr>
                          <w:t xml:space="preserve">and </w:t>
                        </w:r>
                        <w:r w:rsidRPr="00380EEA">
                          <w:rPr>
                            <w:rFonts w:cs="Arial"/>
                            <w:b/>
                            <w:sz w:val="20"/>
                            <w:szCs w:val="20"/>
                          </w:rPr>
                          <w:t>Re-refer</w:t>
                        </w:r>
                        <w:r>
                          <w:rPr>
                            <w:rFonts w:cs="Arial"/>
                            <w:sz w:val="20"/>
                            <w:szCs w:val="20"/>
                          </w:rPr>
                          <w:t xml:space="preserve"> </w:t>
                        </w:r>
                        <w:proofErr w:type="gramStart"/>
                        <w:r>
                          <w:rPr>
                            <w:rFonts w:cs="Arial"/>
                            <w:sz w:val="20"/>
                            <w:szCs w:val="20"/>
                          </w:rPr>
                          <w:t>The</w:t>
                        </w:r>
                        <w:proofErr w:type="gramEnd"/>
                        <w:r>
                          <w:rPr>
                            <w:rFonts w:cs="Arial"/>
                            <w:sz w:val="20"/>
                            <w:szCs w:val="20"/>
                          </w:rPr>
                          <w:t xml:space="preserve"> safeguarding team meet weekly to review safeguarding referrals.</w:t>
                        </w:r>
                      </w:p>
                      <w:p w:rsidR="00D52C4C" w:rsidRPr="00380EEA" w:rsidRDefault="00D52C4C" w:rsidP="00D82A04">
                        <w:pPr>
                          <w:jc w:val="center"/>
                          <w:rPr>
                            <w:rFonts w:cs="Arial"/>
                            <w:sz w:val="20"/>
                            <w:szCs w:val="20"/>
                          </w:rPr>
                        </w:pPr>
                        <w:r w:rsidRPr="00380EEA">
                          <w:rPr>
                            <w:rFonts w:cs="Arial"/>
                            <w:sz w:val="20"/>
                            <w:szCs w:val="20"/>
                          </w:rPr>
                          <w:t>(</w:t>
                        </w:r>
                        <w:r>
                          <w:rPr>
                            <w:rFonts w:cs="Arial"/>
                            <w:color w:val="0070C0"/>
                            <w:sz w:val="20"/>
                            <w:szCs w:val="20"/>
                          </w:rPr>
                          <w:t>Safeguarding Team meet weekly to review caseload and review referrals</w:t>
                        </w:r>
                        <w:r w:rsidRPr="00380EEA">
                          <w:rPr>
                            <w:rFonts w:cs="Arial"/>
                            <w:sz w:val="20"/>
                            <w:szCs w:val="20"/>
                          </w:rPr>
                          <w:t>)</w:t>
                        </w:r>
                      </w:p>
                    </w:txbxContent>
                  </v:textbox>
                </v:shape>
                <v:line id="Straight Connector 22" o:spid="_x0000_s1041" style="position:absolute;flip:x y;visibility:visible;mso-wrap-style:square" from="1962,80524" to="31730,8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EnMMAAADbAAAADwAAAGRycy9kb3ducmV2LnhtbESPQYvCMBSE7wv+h/CEvSyaqotKNYoI&#10;K55crIrXR/Nsi81LaaKt/nojLOxxmJlvmPmyNaW4U+0KywoG/QgEcWp1wZmC4+GnNwXhPLLG0jIp&#10;eJCD5aLzMcdY24b3dE98JgKEXYwKcu+rWEqX5mTQ9W1FHLyLrQ36IOtM6hqbADelHEbRWBosOCzk&#10;WNE6p/Sa3IwC5N1zNG0G9C03dHbD3e/X6nRR6rPbrmYgPLX+P/zX3moFo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RJzDAAAA2wAAAA8AAAAAAAAAAAAA&#10;AAAAoQIAAGRycy9kb3ducmV2LnhtbFBLBQYAAAAABAAEAPkAAACRAwAAAAA=&#10;"/>
                <v:shape id="AutoShape 10" o:spid="_x0000_s1042" type="#_x0000_t32" style="position:absolute;left:1962;top:55799;width:0;height:24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 o:spid="_x0000_s1043" type="#_x0000_t176" style="position:absolute;left:8896;top:5143;width:45663;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D52C4C" w:rsidRPr="00546F87" w:rsidRDefault="00D52C4C" w:rsidP="00D82A04">
                        <w:pPr>
                          <w:contextualSpacing/>
                          <w:jc w:val="center"/>
                          <w:rPr>
                            <w:rFonts w:cs="Arial"/>
                            <w:b/>
                            <w:sz w:val="18"/>
                            <w:szCs w:val="18"/>
                          </w:rPr>
                        </w:pPr>
                        <w:r w:rsidRPr="00546F87">
                          <w:rPr>
                            <w:rFonts w:cs="Arial"/>
                            <w:b/>
                            <w:sz w:val="18"/>
                            <w:szCs w:val="18"/>
                          </w:rPr>
                          <w:t>Why are you concerned?</w:t>
                        </w:r>
                      </w:p>
                      <w:p w:rsidR="00D52C4C" w:rsidRPr="009D7078" w:rsidRDefault="00D52C4C" w:rsidP="00D82A04">
                        <w:pPr>
                          <w:contextualSpacing/>
                          <w:rPr>
                            <w:rFonts w:cs="Arial"/>
                            <w:sz w:val="18"/>
                            <w:szCs w:val="18"/>
                          </w:rPr>
                        </w:pPr>
                        <w:r w:rsidRPr="009D7078">
                          <w:rPr>
                            <w:rFonts w:cs="Arial"/>
                            <w:sz w:val="18"/>
                            <w:szCs w:val="18"/>
                          </w:rPr>
                          <w:t>For example</w:t>
                        </w:r>
                      </w:p>
                      <w:p w:rsidR="00D52C4C" w:rsidRPr="009D7078" w:rsidRDefault="00D52C4C" w:rsidP="00517940">
                        <w:pPr>
                          <w:numPr>
                            <w:ilvl w:val="0"/>
                            <w:numId w:val="27"/>
                          </w:numPr>
                          <w:contextualSpacing/>
                          <w:rPr>
                            <w:rFonts w:cs="Arial"/>
                            <w:sz w:val="18"/>
                            <w:szCs w:val="18"/>
                          </w:rPr>
                        </w:pPr>
                        <w:r w:rsidRPr="009D7078">
                          <w:rPr>
                            <w:rFonts w:cs="Arial"/>
                            <w:sz w:val="18"/>
                            <w:szCs w:val="18"/>
                          </w:rPr>
                          <w:t xml:space="preserve">Disclosure </w:t>
                        </w:r>
                      </w:p>
                      <w:p w:rsidR="00D52C4C" w:rsidRPr="009D7078" w:rsidRDefault="00D52C4C" w:rsidP="00517940">
                        <w:pPr>
                          <w:numPr>
                            <w:ilvl w:val="0"/>
                            <w:numId w:val="27"/>
                          </w:numPr>
                          <w:contextualSpacing/>
                          <w:rPr>
                            <w:rFonts w:cs="Arial"/>
                            <w:sz w:val="18"/>
                            <w:szCs w:val="18"/>
                          </w:rPr>
                        </w:pPr>
                        <w:r w:rsidRPr="009D7078">
                          <w:rPr>
                            <w:rFonts w:cs="Arial"/>
                            <w:sz w:val="18"/>
                            <w:szCs w:val="18"/>
                          </w:rPr>
                          <w:t>Child’s appearance – unexplained marks and bruises, clothes, hygiene</w:t>
                        </w:r>
                      </w:p>
                      <w:p w:rsidR="00D52C4C" w:rsidRPr="009D7078" w:rsidRDefault="00D52C4C" w:rsidP="00517940">
                        <w:pPr>
                          <w:numPr>
                            <w:ilvl w:val="0"/>
                            <w:numId w:val="27"/>
                          </w:numPr>
                          <w:contextualSpacing/>
                          <w:rPr>
                            <w:rFonts w:cs="Arial"/>
                            <w:sz w:val="18"/>
                            <w:szCs w:val="18"/>
                          </w:rPr>
                        </w:pPr>
                        <w:r w:rsidRPr="009D7078">
                          <w:rPr>
                            <w:rFonts w:cs="Arial"/>
                            <w:sz w:val="18"/>
                            <w:szCs w:val="18"/>
                          </w:rPr>
                          <w:t>Change in behaviour, presentation, attendance, progress and attainment</w:t>
                        </w:r>
                      </w:p>
                      <w:p w:rsidR="00D52C4C" w:rsidRPr="009D7078" w:rsidRDefault="00D52C4C" w:rsidP="00517940">
                        <w:pPr>
                          <w:numPr>
                            <w:ilvl w:val="0"/>
                            <w:numId w:val="27"/>
                          </w:numPr>
                          <w:contextualSpacing/>
                          <w:rPr>
                            <w:rFonts w:cs="Arial"/>
                            <w:sz w:val="18"/>
                            <w:szCs w:val="18"/>
                          </w:rPr>
                        </w:pPr>
                        <w:r w:rsidRPr="009D7078">
                          <w:rPr>
                            <w:rFonts w:cs="Arial"/>
                            <w:sz w:val="18"/>
                            <w:szCs w:val="18"/>
                          </w:rPr>
                          <w:t xml:space="preserve">Behaviour which causes concern, indicates risk/vulnerability </w:t>
                        </w:r>
                      </w:p>
                      <w:p w:rsidR="00D52C4C" w:rsidRPr="009D7078" w:rsidRDefault="00D52C4C" w:rsidP="00D82A04">
                        <w:pPr>
                          <w:ind w:left="1080"/>
                          <w:contextualSpacing/>
                          <w:rPr>
                            <w:rFonts w:cs="Arial"/>
                            <w:sz w:val="18"/>
                            <w:szCs w:val="18"/>
                          </w:rPr>
                        </w:pPr>
                      </w:p>
                    </w:txbxContent>
                  </v:textbox>
                </v:shape>
                <v:shape id="AutoShape 6" o:spid="_x0000_s1044" type="#_x0000_t176" style="position:absolute;left:1035;width:624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1AsAA&#10;AADbAAAADwAAAGRycy9kb3ducmV2LnhtbERPy4rCMBTdC/MP4QruNFUHGapRZLA4Kx8dFy4vze0D&#10;m5vSxLbz92Yx4PJw3pvdYGrRUesqywrmswgEcWZ1xYWC228y/QLhPLLG2jIp+CMHu+3HaIOxtj1f&#10;qUt9IUIIuxgVlN43sZQuK8mgm9mGOHC5bQ36ANtC6hb7EG5quYiilTRYcWgosaHvkrJH+jQKqiS5&#10;nw7Hyzlf2qTL3V42/dApNRkP+zUIT4N/i//dP1rBZ1gfvo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e1AsAAAADbAAAADwAAAAAAAAAAAAAAAACYAgAAZHJzL2Rvd25y&#10;ZXYueG1sUEsFBgAAAAAEAAQA9QAAAIUDAAAAAA==&#10;" strokecolor="white">
                  <v:textbox>
                    <w:txbxContent>
                      <w:p w:rsidR="00D52C4C" w:rsidRPr="00603773" w:rsidRDefault="00D52C4C" w:rsidP="00D82A04">
                        <w:pPr>
                          <w:jc w:val="center"/>
                          <w:rPr>
                            <w:rFonts w:asciiTheme="minorHAnsi" w:hAnsiTheme="minorHAnsi" w:cs="Arial"/>
                            <w:b/>
                            <w:color w:val="403152" w:themeColor="accent4" w:themeShade="80"/>
                            <w:sz w:val="28"/>
                            <w:szCs w:val="28"/>
                          </w:rPr>
                        </w:pPr>
                        <w:r w:rsidRPr="00603773">
                          <w:rPr>
                            <w:rFonts w:asciiTheme="minorHAnsi" w:hAnsiTheme="minorHAnsi" w:cs="Arial"/>
                            <w:b/>
                            <w:color w:val="403152" w:themeColor="accent4" w:themeShade="80"/>
                            <w:sz w:val="28"/>
                            <w:szCs w:val="28"/>
                          </w:rPr>
                          <w:t>What to do if you are worried about a child/young person</w:t>
                        </w:r>
                      </w:p>
                    </w:txbxContent>
                  </v:textbox>
                </v:shape>
                <v:shape id="AutoShape 45" o:spid="_x0000_s1045" type="#_x0000_t32" style="position:absolute;left:15995;top:35834;width:7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6" o:spid="_x0000_s1046" type="#_x0000_t32" style="position:absolute;left:48552;top:35849;width:7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7" o:spid="_x0000_s1047" type="#_x0000_t32" style="position:absolute;left:30130;top:47165;width:3126;height: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5" o:spid="_x0000_s1048" type="#_x0000_t176" style="position:absolute;left:8895;top:15378;width:45663;height:1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D52C4C" w:rsidRPr="009D7078" w:rsidRDefault="00D52C4C" w:rsidP="00D82A04">
                        <w:pPr>
                          <w:jc w:val="center"/>
                          <w:rPr>
                            <w:rFonts w:cs="Arial"/>
                            <w:b/>
                            <w:sz w:val="18"/>
                            <w:szCs w:val="18"/>
                          </w:rPr>
                        </w:pPr>
                        <w:r w:rsidRPr="009D7078">
                          <w:rPr>
                            <w:rFonts w:cs="Arial"/>
                            <w:b/>
                            <w:sz w:val="18"/>
                            <w:szCs w:val="18"/>
                          </w:rPr>
                          <w:t>Immediately record your concerns</w:t>
                        </w:r>
                      </w:p>
                      <w:p w:rsidR="00D52C4C" w:rsidRPr="009D7078" w:rsidRDefault="00D52C4C" w:rsidP="00D82A04">
                        <w:pPr>
                          <w:rPr>
                            <w:rFonts w:cs="Arial"/>
                            <w:sz w:val="18"/>
                            <w:szCs w:val="18"/>
                          </w:rPr>
                        </w:pPr>
                        <w:r w:rsidRPr="009D7078">
                          <w:rPr>
                            <w:rFonts w:cs="Arial"/>
                            <w:sz w:val="18"/>
                            <w:szCs w:val="18"/>
                          </w:rPr>
                          <w:t>Follow the school’s procedure (</w:t>
                        </w:r>
                        <w:r>
                          <w:rPr>
                            <w:rFonts w:cs="Arial"/>
                            <w:sz w:val="18"/>
                            <w:szCs w:val="18"/>
                          </w:rPr>
                          <w:t xml:space="preserve">Complete </w:t>
                        </w:r>
                        <w:r w:rsidRPr="00A71E49">
                          <w:rPr>
                            <w:rFonts w:cs="Arial"/>
                            <w:sz w:val="18"/>
                            <w:szCs w:val="18"/>
                          </w:rPr>
                          <w:t xml:space="preserve">Sharing concerns </w:t>
                        </w:r>
                        <w:r>
                          <w:rPr>
                            <w:rFonts w:cs="Arial"/>
                            <w:sz w:val="18"/>
                            <w:szCs w:val="18"/>
                          </w:rPr>
                          <w:t>form (on G Drive) and email or hand hard copy to safeguarding team.</w:t>
                        </w:r>
                      </w:p>
                      <w:p w:rsidR="00D52C4C" w:rsidRPr="009D7078" w:rsidRDefault="00D52C4C" w:rsidP="00517940">
                        <w:pPr>
                          <w:numPr>
                            <w:ilvl w:val="0"/>
                            <w:numId w:val="25"/>
                          </w:numPr>
                          <w:rPr>
                            <w:rFonts w:cs="Arial"/>
                            <w:sz w:val="18"/>
                            <w:szCs w:val="18"/>
                          </w:rPr>
                        </w:pPr>
                        <w:r w:rsidRPr="009D7078">
                          <w:rPr>
                            <w:rFonts w:cs="Arial"/>
                            <w:sz w:val="18"/>
                            <w:szCs w:val="18"/>
                          </w:rPr>
                          <w:t>If responding to a disclosure:</w:t>
                        </w:r>
                      </w:p>
                      <w:p w:rsidR="00D52C4C" w:rsidRPr="009D7078" w:rsidRDefault="00D52C4C" w:rsidP="00517940">
                        <w:pPr>
                          <w:numPr>
                            <w:ilvl w:val="1"/>
                            <w:numId w:val="25"/>
                          </w:numPr>
                          <w:rPr>
                            <w:rFonts w:cs="Arial"/>
                            <w:sz w:val="18"/>
                            <w:szCs w:val="18"/>
                          </w:rPr>
                        </w:pPr>
                        <w:r w:rsidRPr="009D7078">
                          <w:rPr>
                            <w:rFonts w:cs="Arial"/>
                            <w:sz w:val="18"/>
                            <w:szCs w:val="18"/>
                          </w:rPr>
                          <w:t xml:space="preserve">Reassure the child and clarify concerns if necessary e.g. ambiguous words and phrases  </w:t>
                        </w:r>
                      </w:p>
                      <w:p w:rsidR="00D52C4C" w:rsidRPr="00BA124D" w:rsidRDefault="00D52C4C" w:rsidP="00517940">
                        <w:pPr>
                          <w:numPr>
                            <w:ilvl w:val="0"/>
                            <w:numId w:val="25"/>
                          </w:numPr>
                          <w:rPr>
                            <w:rFonts w:cs="Arial"/>
                            <w:sz w:val="18"/>
                            <w:szCs w:val="18"/>
                          </w:rPr>
                        </w:pPr>
                        <w:r>
                          <w:rPr>
                            <w:rFonts w:cs="Arial"/>
                            <w:sz w:val="18"/>
                            <w:szCs w:val="18"/>
                          </w:rPr>
                          <w:t xml:space="preserve">Complete Sharing Concern Form </w:t>
                        </w:r>
                        <w:r w:rsidRPr="009D7078">
                          <w:rPr>
                            <w:rFonts w:cs="Arial"/>
                            <w:sz w:val="18"/>
                            <w:szCs w:val="18"/>
                          </w:rPr>
                          <w:t>Use child’s own words and indicate any marks on body map charts, Sign and date all records</w:t>
                        </w:r>
                      </w:p>
                    </w:txbxContent>
                  </v:textbox>
                </v:shape>
                <w10:anchorlock/>
              </v:group>
            </w:pict>
          </mc:Fallback>
        </mc:AlternateContent>
      </w:r>
      <w:r w:rsidR="00380EEA" w:rsidRPr="00167521">
        <w:rPr>
          <w:rStyle w:val="s4"/>
          <w:rFonts w:ascii="Arial" w:hAnsi="Arial" w:cs="Arial"/>
          <w:b/>
          <w:bCs/>
          <w:sz w:val="20"/>
          <w:szCs w:val="20"/>
        </w:rPr>
        <w:br w:type="page"/>
      </w:r>
    </w:p>
    <w:p w:rsidR="00244C58" w:rsidRPr="00167521" w:rsidRDefault="00171940" w:rsidP="00167521">
      <w:pPr>
        <w:pStyle w:val="s10"/>
        <w:spacing w:before="0" w:beforeAutospacing="0" w:after="0" w:afterAutospacing="0"/>
        <w:jc w:val="both"/>
        <w:rPr>
          <w:rFonts w:ascii="Arial" w:hAnsi="Arial" w:cs="Arial"/>
          <w:sz w:val="20"/>
          <w:szCs w:val="20"/>
        </w:rPr>
      </w:pPr>
      <w:r w:rsidRPr="00167521">
        <w:rPr>
          <w:rStyle w:val="s4"/>
          <w:rFonts w:ascii="Arial" w:hAnsi="Arial" w:cs="Arial"/>
          <w:b/>
          <w:bCs/>
          <w:sz w:val="20"/>
          <w:szCs w:val="20"/>
        </w:rPr>
        <w:lastRenderedPageBreak/>
        <w:t xml:space="preserve">SAFEGUARDING AND </w:t>
      </w:r>
      <w:r w:rsidR="00304D77" w:rsidRPr="00167521">
        <w:rPr>
          <w:rStyle w:val="s4"/>
          <w:rFonts w:ascii="Arial" w:hAnsi="Arial" w:cs="Arial"/>
          <w:b/>
          <w:bCs/>
          <w:sz w:val="20"/>
          <w:szCs w:val="20"/>
        </w:rPr>
        <w:t>CHILD PROTECTION</w:t>
      </w:r>
      <w:r w:rsidR="004132E6" w:rsidRPr="00167521">
        <w:rPr>
          <w:rStyle w:val="s4"/>
          <w:rFonts w:ascii="Arial" w:hAnsi="Arial" w:cs="Arial"/>
          <w:b/>
          <w:bCs/>
          <w:sz w:val="20"/>
          <w:szCs w:val="20"/>
        </w:rPr>
        <w:t xml:space="preserve"> </w:t>
      </w:r>
      <w:r w:rsidR="00244C58" w:rsidRPr="00167521">
        <w:rPr>
          <w:rStyle w:val="s4"/>
          <w:rFonts w:ascii="Arial" w:hAnsi="Arial" w:cs="Arial"/>
          <w:b/>
          <w:bCs/>
          <w:sz w:val="20"/>
          <w:szCs w:val="20"/>
        </w:rPr>
        <w:t>POLICY FOR </w:t>
      </w:r>
      <w:r w:rsidR="00D82A04" w:rsidRPr="00167521">
        <w:rPr>
          <w:rStyle w:val="s4"/>
          <w:rFonts w:ascii="Arial" w:hAnsi="Arial" w:cs="Arial"/>
          <w:b/>
          <w:bCs/>
          <w:sz w:val="20"/>
          <w:szCs w:val="20"/>
        </w:rPr>
        <w:t>POOLES PARK</w:t>
      </w:r>
      <w:r w:rsidR="00D82A04" w:rsidRPr="00167521">
        <w:rPr>
          <w:rStyle w:val="s12"/>
          <w:rFonts w:ascii="Arial" w:hAnsi="Arial" w:cs="Arial"/>
          <w:iCs/>
          <w:sz w:val="20"/>
          <w:szCs w:val="20"/>
        </w:rPr>
        <w:t xml:space="preserve"> </w:t>
      </w:r>
      <w:r w:rsidR="00244C58" w:rsidRPr="00167521">
        <w:rPr>
          <w:rStyle w:val="s12"/>
          <w:rFonts w:ascii="Arial" w:hAnsi="Arial" w:cs="Arial"/>
          <w:b/>
          <w:iCs/>
          <w:sz w:val="20"/>
          <w:szCs w:val="20"/>
        </w:rPr>
        <w:t>SCHOOL</w:t>
      </w:r>
    </w:p>
    <w:p w:rsidR="00167521" w:rsidRPr="00167521" w:rsidRDefault="00167521" w:rsidP="00167521">
      <w:pPr>
        <w:pStyle w:val="Heading1"/>
        <w:spacing w:before="0"/>
        <w:jc w:val="both"/>
        <w:rPr>
          <w:rStyle w:val="s4"/>
          <w:rFonts w:ascii="Arial" w:hAnsi="Arial" w:cs="Arial"/>
          <w:b/>
          <w:bCs/>
          <w:color w:val="auto"/>
          <w:sz w:val="20"/>
          <w:szCs w:val="20"/>
        </w:rPr>
      </w:pPr>
      <w:bookmarkStart w:id="2" w:name="_Toc512870867"/>
      <w:r w:rsidRPr="00167521">
        <w:rPr>
          <w:rStyle w:val="s4"/>
          <w:rFonts w:ascii="Arial" w:hAnsi="Arial" w:cs="Arial"/>
          <w:b/>
          <w:bCs/>
          <w:color w:val="auto"/>
          <w:sz w:val="20"/>
          <w:szCs w:val="20"/>
        </w:rPr>
        <w:t>1.</w:t>
      </w:r>
      <w:r w:rsidRPr="00167521">
        <w:rPr>
          <w:rStyle w:val="s4"/>
          <w:rFonts w:ascii="Arial" w:hAnsi="Arial" w:cs="Arial"/>
          <w:b/>
          <w:bCs/>
          <w:color w:val="auto"/>
          <w:sz w:val="20"/>
          <w:szCs w:val="20"/>
        </w:rPr>
        <w:tab/>
      </w:r>
      <w:r w:rsidR="005475D0" w:rsidRPr="00167521">
        <w:rPr>
          <w:rStyle w:val="s4"/>
          <w:rFonts w:ascii="Arial" w:hAnsi="Arial" w:cs="Arial"/>
          <w:b/>
          <w:bCs/>
          <w:color w:val="auto"/>
          <w:sz w:val="20"/>
          <w:szCs w:val="20"/>
        </w:rPr>
        <w:t>Introduction</w:t>
      </w:r>
      <w:bookmarkEnd w:id="2"/>
      <w:r w:rsidR="00116F13" w:rsidRPr="00167521">
        <w:rPr>
          <w:rStyle w:val="s4"/>
          <w:rFonts w:ascii="Arial" w:hAnsi="Arial" w:cs="Arial"/>
          <w:b/>
          <w:bCs/>
          <w:color w:val="auto"/>
          <w:sz w:val="20"/>
          <w:szCs w:val="20"/>
        </w:rPr>
        <w:t xml:space="preserve"> and definitions</w:t>
      </w:r>
    </w:p>
    <w:p w:rsidR="00167521" w:rsidRPr="00167521" w:rsidRDefault="00167521" w:rsidP="00167521">
      <w:pPr>
        <w:pStyle w:val="Heading1"/>
        <w:spacing w:before="0"/>
        <w:jc w:val="both"/>
        <w:rPr>
          <w:rStyle w:val="s4"/>
          <w:rFonts w:ascii="Arial" w:hAnsi="Arial" w:cs="Arial"/>
          <w:b/>
          <w:bCs/>
          <w:color w:val="auto"/>
          <w:sz w:val="20"/>
          <w:szCs w:val="20"/>
        </w:rPr>
      </w:pPr>
    </w:p>
    <w:p w:rsidR="006A6C6C" w:rsidRPr="00167521" w:rsidRDefault="00764E02" w:rsidP="00167521">
      <w:pPr>
        <w:pStyle w:val="s10"/>
        <w:numPr>
          <w:ilvl w:val="0"/>
          <w:numId w:val="3"/>
        </w:numPr>
        <w:spacing w:before="0" w:beforeAutospacing="0" w:after="0" w:afterAutospacing="0"/>
        <w:jc w:val="both"/>
        <w:rPr>
          <w:rStyle w:val="s8"/>
          <w:rFonts w:ascii="Arial" w:eastAsia="Times New Roman" w:hAnsi="Arial" w:cs="Arial"/>
          <w:sz w:val="20"/>
          <w:szCs w:val="20"/>
        </w:rPr>
      </w:pPr>
      <w:r w:rsidRPr="00167521">
        <w:rPr>
          <w:rStyle w:val="s8"/>
          <w:rFonts w:ascii="Arial" w:eastAsia="Times New Roman" w:hAnsi="Arial" w:cs="Arial"/>
          <w:sz w:val="20"/>
          <w:szCs w:val="20"/>
        </w:rPr>
        <w:t xml:space="preserve">Schools and their staff form part of the wider safeguarding system for children.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w:t>
      </w:r>
      <w:r w:rsidR="006A6C6C" w:rsidRPr="00167521">
        <w:rPr>
          <w:rStyle w:val="s8"/>
          <w:rFonts w:ascii="Arial" w:eastAsia="Times New Roman" w:hAnsi="Arial" w:cs="Arial"/>
          <w:sz w:val="20"/>
          <w:szCs w:val="20"/>
        </w:rPr>
        <w:t xml:space="preserve">of the child. </w:t>
      </w:r>
      <w:r w:rsidR="004132E6" w:rsidRPr="00167521">
        <w:rPr>
          <w:rStyle w:val="s8"/>
          <w:rFonts w:ascii="Arial" w:eastAsia="Times New Roman" w:hAnsi="Arial" w:cs="Arial"/>
          <w:sz w:val="20"/>
          <w:szCs w:val="20"/>
        </w:rPr>
        <w:t xml:space="preserve">(Keeping Children Safe in Education – </w:t>
      </w:r>
      <w:proofErr w:type="spellStart"/>
      <w:r w:rsidR="004132E6" w:rsidRPr="00167521">
        <w:rPr>
          <w:rStyle w:val="s8"/>
          <w:rFonts w:ascii="Arial" w:eastAsia="Times New Roman" w:hAnsi="Arial" w:cs="Arial"/>
          <w:sz w:val="20"/>
          <w:szCs w:val="20"/>
        </w:rPr>
        <w:t>DfE</w:t>
      </w:r>
      <w:proofErr w:type="spellEnd"/>
      <w:r w:rsidR="004132E6" w:rsidRPr="00167521">
        <w:rPr>
          <w:rStyle w:val="s8"/>
          <w:rFonts w:ascii="Arial" w:eastAsia="Times New Roman" w:hAnsi="Arial" w:cs="Arial"/>
          <w:sz w:val="20"/>
          <w:szCs w:val="20"/>
        </w:rPr>
        <w:t xml:space="preserve">, </w:t>
      </w:r>
      <w:r w:rsidR="00B02F81" w:rsidRPr="00167521">
        <w:rPr>
          <w:rStyle w:val="s8"/>
          <w:rFonts w:ascii="Arial" w:eastAsia="Times New Roman" w:hAnsi="Arial" w:cs="Arial"/>
          <w:sz w:val="20"/>
          <w:szCs w:val="20"/>
        </w:rPr>
        <w:t>201</w:t>
      </w:r>
      <w:r w:rsidR="00116F13" w:rsidRPr="00167521">
        <w:rPr>
          <w:rStyle w:val="s8"/>
          <w:rFonts w:ascii="Arial" w:eastAsia="Times New Roman" w:hAnsi="Arial" w:cs="Arial"/>
          <w:sz w:val="20"/>
          <w:szCs w:val="20"/>
        </w:rPr>
        <w:t>9</w:t>
      </w:r>
      <w:r w:rsidR="004132E6" w:rsidRPr="00167521">
        <w:rPr>
          <w:rStyle w:val="s8"/>
          <w:rFonts w:ascii="Arial" w:eastAsia="Times New Roman" w:hAnsi="Arial" w:cs="Arial"/>
          <w:sz w:val="20"/>
          <w:szCs w:val="20"/>
        </w:rPr>
        <w:t>)</w:t>
      </w:r>
    </w:p>
    <w:p w:rsidR="00167521" w:rsidRPr="00167521" w:rsidRDefault="00167521" w:rsidP="00167521">
      <w:pPr>
        <w:pStyle w:val="s10"/>
        <w:spacing w:before="0" w:beforeAutospacing="0" w:after="0" w:afterAutospacing="0"/>
        <w:ind w:left="360"/>
        <w:jc w:val="both"/>
        <w:rPr>
          <w:rStyle w:val="s8"/>
          <w:rFonts w:ascii="Arial" w:hAnsi="Arial" w:cs="Arial"/>
          <w:sz w:val="20"/>
          <w:szCs w:val="20"/>
        </w:rPr>
      </w:pPr>
    </w:p>
    <w:p w:rsidR="00C53F51" w:rsidRPr="00167521" w:rsidRDefault="00B4142D" w:rsidP="00167521">
      <w:pPr>
        <w:pStyle w:val="s10"/>
        <w:numPr>
          <w:ilvl w:val="0"/>
          <w:numId w:val="3"/>
        </w:numPr>
        <w:spacing w:before="0" w:beforeAutospacing="0" w:after="0" w:afterAutospacing="0"/>
        <w:jc w:val="both"/>
        <w:rPr>
          <w:rStyle w:val="s8"/>
          <w:rFonts w:ascii="Arial" w:eastAsia="Times New Roman" w:hAnsi="Arial" w:cs="Arial"/>
          <w:sz w:val="20"/>
          <w:szCs w:val="20"/>
        </w:rPr>
      </w:pPr>
      <w:r w:rsidRPr="00167521">
        <w:rPr>
          <w:rStyle w:val="s8"/>
          <w:rFonts w:ascii="Arial" w:eastAsia="Times New Roman" w:hAnsi="Arial" w:cs="Arial"/>
          <w:sz w:val="20"/>
          <w:szCs w:val="20"/>
        </w:rPr>
        <w:t xml:space="preserve">This </w:t>
      </w:r>
      <w:r w:rsidR="001E7388" w:rsidRPr="00167521">
        <w:rPr>
          <w:rStyle w:val="s8"/>
          <w:rFonts w:ascii="Arial" w:eastAsia="Times New Roman" w:hAnsi="Arial" w:cs="Arial"/>
          <w:sz w:val="20"/>
          <w:szCs w:val="20"/>
        </w:rPr>
        <w:t xml:space="preserve">Safeguarding and </w:t>
      </w:r>
      <w:r w:rsidRPr="00167521">
        <w:rPr>
          <w:rStyle w:val="s8"/>
          <w:rFonts w:ascii="Arial" w:eastAsia="Times New Roman" w:hAnsi="Arial" w:cs="Arial"/>
          <w:sz w:val="20"/>
          <w:szCs w:val="20"/>
        </w:rPr>
        <w:t xml:space="preserve">Child Protection Policy is for all staff, parents, governors, volunteers and the wider school community.  It forms part of the safeguarding arrangements for our school.  It should be read in conjunction with </w:t>
      </w:r>
      <w:r w:rsidR="006A6C6C" w:rsidRPr="00167521">
        <w:rPr>
          <w:rStyle w:val="s8"/>
          <w:rFonts w:ascii="Arial" w:eastAsia="Times New Roman" w:hAnsi="Arial" w:cs="Arial"/>
          <w:sz w:val="20"/>
          <w:szCs w:val="20"/>
        </w:rPr>
        <w:t xml:space="preserve">the </w:t>
      </w:r>
      <w:r w:rsidRPr="00167521">
        <w:rPr>
          <w:rStyle w:val="s8"/>
          <w:rFonts w:ascii="Arial" w:eastAsia="Times New Roman" w:hAnsi="Arial" w:cs="Arial"/>
          <w:sz w:val="20"/>
          <w:szCs w:val="20"/>
        </w:rPr>
        <w:t xml:space="preserve">Staff Code of Conduct Policy, Physical Intervention Policy, Anti-Bullying Policy, Behaviour Policy, </w:t>
      </w:r>
      <w:r w:rsidR="006A6C6C" w:rsidRPr="00167521">
        <w:rPr>
          <w:rStyle w:val="s8"/>
          <w:rFonts w:ascii="Arial" w:eastAsia="Times New Roman" w:hAnsi="Arial" w:cs="Arial"/>
          <w:sz w:val="20"/>
          <w:szCs w:val="20"/>
        </w:rPr>
        <w:t xml:space="preserve">Safer Recruitment Policy, </w:t>
      </w:r>
      <w:r w:rsidRPr="00167521">
        <w:rPr>
          <w:rStyle w:val="s8"/>
          <w:rFonts w:ascii="Arial" w:eastAsia="Times New Roman" w:hAnsi="Arial" w:cs="Arial"/>
          <w:sz w:val="20"/>
          <w:szCs w:val="20"/>
        </w:rPr>
        <w:t xml:space="preserve">Health and Safety Policy, Educational Visit Policy, E-safety Policy, Social Media Policy and Photography Policy.  It should also be read in conjunction with </w:t>
      </w:r>
      <w:r w:rsidR="00A411EB" w:rsidRPr="00167521">
        <w:rPr>
          <w:rStyle w:val="s8"/>
          <w:rFonts w:ascii="Arial" w:eastAsia="Times New Roman" w:hAnsi="Arial" w:cs="Arial"/>
          <w:sz w:val="20"/>
          <w:szCs w:val="20"/>
        </w:rPr>
        <w:t xml:space="preserve">Part 1 of </w:t>
      </w:r>
      <w:r w:rsidRPr="00167521">
        <w:rPr>
          <w:rStyle w:val="s8"/>
          <w:rFonts w:ascii="Arial" w:eastAsia="Times New Roman" w:hAnsi="Arial" w:cs="Arial"/>
          <w:sz w:val="20"/>
          <w:szCs w:val="20"/>
        </w:rPr>
        <w:t>Keeping Child</w:t>
      </w:r>
      <w:r w:rsidR="00182295" w:rsidRPr="00167521">
        <w:rPr>
          <w:rStyle w:val="s8"/>
          <w:rFonts w:ascii="Arial" w:eastAsia="Times New Roman" w:hAnsi="Arial" w:cs="Arial"/>
          <w:sz w:val="20"/>
          <w:szCs w:val="20"/>
        </w:rPr>
        <w:t>ren Safe in Education (</w:t>
      </w:r>
      <w:proofErr w:type="spellStart"/>
      <w:r w:rsidR="00182295" w:rsidRPr="00167521">
        <w:rPr>
          <w:rStyle w:val="s8"/>
          <w:rFonts w:ascii="Arial" w:eastAsia="Times New Roman" w:hAnsi="Arial" w:cs="Arial"/>
          <w:sz w:val="20"/>
          <w:szCs w:val="20"/>
        </w:rPr>
        <w:t>DfE</w:t>
      </w:r>
      <w:proofErr w:type="spellEnd"/>
      <w:r w:rsidR="00182295" w:rsidRPr="00167521">
        <w:rPr>
          <w:rStyle w:val="s8"/>
          <w:rFonts w:ascii="Arial" w:eastAsia="Times New Roman" w:hAnsi="Arial" w:cs="Arial"/>
          <w:sz w:val="20"/>
          <w:szCs w:val="20"/>
        </w:rPr>
        <w:t>, 201</w:t>
      </w:r>
      <w:r w:rsidR="00116F13" w:rsidRPr="00167521">
        <w:rPr>
          <w:rStyle w:val="s8"/>
          <w:rFonts w:ascii="Arial" w:eastAsia="Times New Roman" w:hAnsi="Arial" w:cs="Arial"/>
          <w:sz w:val="20"/>
          <w:szCs w:val="20"/>
        </w:rPr>
        <w:t>9</w:t>
      </w:r>
      <w:r w:rsidRPr="00167521">
        <w:rPr>
          <w:rStyle w:val="s8"/>
          <w:rFonts w:ascii="Arial" w:eastAsia="Times New Roman" w:hAnsi="Arial" w:cs="Arial"/>
          <w:sz w:val="20"/>
          <w:szCs w:val="20"/>
        </w:rPr>
        <w:t>).</w:t>
      </w:r>
      <w:r w:rsidR="00C53F51" w:rsidRPr="00167521">
        <w:rPr>
          <w:rStyle w:val="s8"/>
          <w:rFonts w:ascii="Arial" w:eastAsia="Times New Roman" w:hAnsi="Arial" w:cs="Arial"/>
          <w:sz w:val="20"/>
          <w:szCs w:val="20"/>
        </w:rPr>
        <w:t xml:space="preserve">This policy has been developed in accordance with the principles established by the Children Acts 1989 and              2004 and related guidance. In addition, Section 175 (Section 157 for academies and independent schools) of the Education Act, 2002 requires governing bodies of maintained schools and further education colleges (including sixth form colleges) to ensure they safeguard and promote the welfare of children who are either pupils at the school or who are students under 18 years of age attending the further education institution.  </w:t>
      </w:r>
    </w:p>
    <w:p w:rsidR="00C53F51" w:rsidRPr="00167521" w:rsidRDefault="00C53F51" w:rsidP="00167521">
      <w:pPr>
        <w:jc w:val="both"/>
        <w:rPr>
          <w:rFonts w:ascii="Arial" w:eastAsia="Times New Roman" w:hAnsi="Arial" w:cs="Arial"/>
          <w:sz w:val="20"/>
          <w:szCs w:val="20"/>
        </w:rPr>
      </w:pPr>
    </w:p>
    <w:p w:rsidR="00C53F51" w:rsidRPr="00167521" w:rsidRDefault="00C53F51" w:rsidP="00167521">
      <w:pPr>
        <w:ind w:left="360"/>
        <w:jc w:val="both"/>
        <w:rPr>
          <w:rFonts w:ascii="Arial" w:eastAsia="Times New Roman" w:hAnsi="Arial" w:cs="Arial"/>
          <w:sz w:val="20"/>
          <w:szCs w:val="20"/>
        </w:rPr>
      </w:pPr>
      <w:r w:rsidRPr="00167521">
        <w:rPr>
          <w:rFonts w:ascii="Arial" w:eastAsia="Times New Roman" w:hAnsi="Arial" w:cs="Arial"/>
          <w:sz w:val="20"/>
          <w:szCs w:val="20"/>
        </w:rPr>
        <w:t>This includes:</w:t>
      </w: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Working Together to Safeguard Children (</w:t>
      </w: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2018) (WTSC) </w:t>
      </w:r>
    </w:p>
    <w:p w:rsidR="00C53F51" w:rsidRPr="00167521" w:rsidRDefault="00D52C4C" w:rsidP="00167521">
      <w:pPr>
        <w:ind w:left="720"/>
        <w:jc w:val="both"/>
        <w:rPr>
          <w:rFonts w:ascii="Arial" w:eastAsia="Times New Roman" w:hAnsi="Arial" w:cs="Arial"/>
          <w:sz w:val="20"/>
          <w:szCs w:val="20"/>
        </w:rPr>
      </w:pPr>
      <w:hyperlink r:id="rId24" w:history="1">
        <w:r w:rsidR="00C53F51" w:rsidRPr="00167521">
          <w:rPr>
            <w:rFonts w:ascii="Arial" w:eastAsia="Times New Roman" w:hAnsi="Arial" w:cs="Arial"/>
            <w:color w:val="0000FF"/>
            <w:sz w:val="20"/>
            <w:szCs w:val="20"/>
            <w:u w:val="single"/>
          </w:rPr>
          <w:t>https://assets.publishing.service.gov.uk/government/uploads/system/uploads/attachment_data/file/729914/Working_Together_to_Safeguard_Children-2018.pdf</w:t>
        </w:r>
      </w:hyperlink>
    </w:p>
    <w:p w:rsidR="00C53F51" w:rsidRPr="00167521" w:rsidRDefault="00C53F51" w:rsidP="00167521">
      <w:pPr>
        <w:ind w:left="720"/>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guidance Keeping Children Safe in Education (KCSIE) Part One -  information for all school and college staff and Appendix 1(</w:t>
      </w: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September 2019) </w:t>
      </w:r>
      <w:hyperlink r:id="rId25" w:history="1">
        <w:r w:rsidRPr="00167521">
          <w:rPr>
            <w:rFonts w:ascii="Arial" w:eastAsia="Times New Roman" w:hAnsi="Arial" w:cs="Arial"/>
            <w:color w:val="0000FF"/>
            <w:sz w:val="20"/>
            <w:szCs w:val="20"/>
            <w:u w:val="single"/>
          </w:rPr>
          <w:t>https://assets.publishing.service.gov.uk/government/uploads/system/uploads/attachment_data/file/707761/Keeping_Children_Safe_in_Education_-_September_2019.pdf</w:t>
        </w:r>
      </w:hyperlink>
      <w:r w:rsidRPr="00167521">
        <w:rPr>
          <w:rFonts w:ascii="Arial" w:eastAsia="Times New Roman" w:hAnsi="Arial" w:cs="Arial"/>
          <w:sz w:val="20"/>
          <w:szCs w:val="20"/>
        </w:rPr>
        <w:t xml:space="preserve"> </w:t>
      </w: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London Safeguarding Children Procedures, March, 2019   </w:t>
      </w:r>
      <w:hyperlink r:id="rId26" w:history="1">
        <w:r w:rsidRPr="00167521">
          <w:rPr>
            <w:rFonts w:ascii="Arial" w:eastAsia="Times New Roman" w:hAnsi="Arial" w:cs="Arial"/>
            <w:color w:val="0000FF"/>
            <w:sz w:val="20"/>
            <w:szCs w:val="20"/>
            <w:u w:val="single"/>
          </w:rPr>
          <w:t>http://www.londoncp.co.uk/</w:t>
        </w:r>
      </w:hyperlink>
    </w:p>
    <w:p w:rsidR="00C53F51" w:rsidRPr="00167521" w:rsidRDefault="00C53F51" w:rsidP="00167521">
      <w:pPr>
        <w:jc w:val="both"/>
        <w:rPr>
          <w:rFonts w:ascii="Arial" w:eastAsia="Times New Roman" w:hAnsi="Arial" w:cs="Arial"/>
          <w:sz w:val="20"/>
          <w:szCs w:val="20"/>
        </w:rPr>
      </w:pPr>
    </w:p>
    <w:p w:rsidR="00C53F51" w:rsidRPr="00167521" w:rsidRDefault="00D52C4C" w:rsidP="00517940">
      <w:pPr>
        <w:numPr>
          <w:ilvl w:val="0"/>
          <w:numId w:val="65"/>
        </w:numPr>
        <w:autoSpaceDE w:val="0"/>
        <w:autoSpaceDN w:val="0"/>
        <w:adjustRightInd w:val="0"/>
        <w:jc w:val="both"/>
        <w:rPr>
          <w:rFonts w:ascii="Arial" w:eastAsia="Times New Roman" w:hAnsi="Arial" w:cs="Arial"/>
          <w:bCs/>
          <w:color w:val="000000"/>
          <w:sz w:val="20"/>
          <w:szCs w:val="20"/>
          <w:lang w:val="en-US" w:eastAsia="en-US"/>
        </w:rPr>
      </w:pPr>
      <w:hyperlink r:id="rId27" w:history="1">
        <w:r w:rsidR="00C53F51" w:rsidRPr="00167521">
          <w:rPr>
            <w:rFonts w:ascii="Arial" w:eastAsia="Times New Roman" w:hAnsi="Arial" w:cs="Arial"/>
            <w:bCs/>
            <w:color w:val="0000FF"/>
            <w:sz w:val="20"/>
            <w:szCs w:val="20"/>
            <w:u w:val="single"/>
            <w:lang w:eastAsia="en-US"/>
          </w:rPr>
          <w:t>Teaching online safety in schools (</w:t>
        </w:r>
        <w:proofErr w:type="spellStart"/>
        <w:r w:rsidR="00C53F51" w:rsidRPr="00167521">
          <w:rPr>
            <w:rFonts w:ascii="Arial" w:eastAsia="Times New Roman" w:hAnsi="Arial" w:cs="Arial"/>
            <w:bCs/>
            <w:color w:val="0000FF"/>
            <w:sz w:val="20"/>
            <w:szCs w:val="20"/>
            <w:u w:val="single"/>
            <w:lang w:eastAsia="en-US"/>
          </w:rPr>
          <w:t>DfE</w:t>
        </w:r>
        <w:proofErr w:type="spellEnd"/>
        <w:r w:rsidR="00C53F51" w:rsidRPr="00167521">
          <w:rPr>
            <w:rFonts w:ascii="Arial" w:eastAsia="Times New Roman" w:hAnsi="Arial" w:cs="Arial"/>
            <w:bCs/>
            <w:color w:val="0000FF"/>
            <w:sz w:val="20"/>
            <w:szCs w:val="20"/>
            <w:u w:val="single"/>
            <w:lang w:eastAsia="en-US"/>
          </w:rPr>
          <w:t>, 2019)</w:t>
        </w:r>
      </w:hyperlink>
    </w:p>
    <w:p w:rsidR="00C53F51" w:rsidRPr="00167521" w:rsidRDefault="00C53F51" w:rsidP="00167521">
      <w:pPr>
        <w:ind w:left="720"/>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Ofsted guidance ‘Inspecting safeguarding in early years, education and skills’ (2019) </w:t>
      </w:r>
      <w:hyperlink r:id="rId28" w:history="1">
        <w:r w:rsidRPr="00167521">
          <w:rPr>
            <w:rFonts w:ascii="Arial" w:eastAsia="Times New Roman" w:hAnsi="Arial" w:cs="Arial"/>
            <w:color w:val="0000FF"/>
            <w:sz w:val="20"/>
            <w:szCs w:val="20"/>
            <w:u w:val="single"/>
          </w:rPr>
          <w:t>https://www.gov.uk/government/publications/inspecting-safeguarding-in-early-years-education-and-skills-from-september-2015/inspecting-safeguarding-in-early-years-education-and-skills-settings</w:t>
        </w:r>
      </w:hyperlink>
    </w:p>
    <w:p w:rsidR="00C53F51" w:rsidRPr="00167521" w:rsidRDefault="00C53F51" w:rsidP="00167521">
      <w:pPr>
        <w:jc w:val="both"/>
        <w:rPr>
          <w:rFonts w:ascii="Arial" w:eastAsia="Times New Roman" w:hAnsi="Arial" w:cs="Arial"/>
          <w:sz w:val="20"/>
          <w:szCs w:val="20"/>
        </w:rPr>
      </w:pPr>
    </w:p>
    <w:p w:rsidR="00C53F51" w:rsidRPr="00167521" w:rsidRDefault="00D52C4C"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hyperlink r:id="rId29" w:history="1">
        <w:r w:rsidR="00C53F51" w:rsidRPr="00167521">
          <w:rPr>
            <w:rFonts w:ascii="Arial" w:eastAsia="Times New Roman" w:hAnsi="Arial" w:cs="Arial"/>
            <w:bCs/>
            <w:color w:val="0000FF"/>
            <w:sz w:val="20"/>
            <w:szCs w:val="20"/>
            <w:u w:val="single"/>
            <w:lang w:val="en-US" w:eastAsia="en-US"/>
          </w:rPr>
          <w:t xml:space="preserve">Sexual violence and sexual harassment between children in schools and colleges </w:t>
        </w:r>
      </w:hyperlink>
      <w:r w:rsidR="00C53F51" w:rsidRPr="00167521">
        <w:rPr>
          <w:rFonts w:ascii="Arial" w:eastAsia="Times New Roman" w:hAnsi="Arial" w:cs="Arial"/>
          <w:bCs/>
          <w:color w:val="000000"/>
          <w:sz w:val="20"/>
          <w:szCs w:val="20"/>
          <w:lang w:val="en-US" w:eastAsia="en-US"/>
        </w:rPr>
        <w:t>(</w:t>
      </w:r>
      <w:proofErr w:type="spellStart"/>
      <w:r w:rsidR="00C53F51" w:rsidRPr="00167521">
        <w:rPr>
          <w:rFonts w:ascii="Arial" w:eastAsia="Times New Roman" w:hAnsi="Arial" w:cs="Arial"/>
          <w:bCs/>
          <w:color w:val="000000"/>
          <w:sz w:val="20"/>
          <w:szCs w:val="20"/>
          <w:lang w:val="en-US" w:eastAsia="en-US"/>
        </w:rPr>
        <w:t>DfE</w:t>
      </w:r>
      <w:proofErr w:type="spellEnd"/>
      <w:r w:rsidR="00C53F51" w:rsidRPr="00167521">
        <w:rPr>
          <w:rFonts w:ascii="Arial" w:eastAsia="Times New Roman" w:hAnsi="Arial" w:cs="Arial"/>
          <w:bCs/>
          <w:color w:val="000000"/>
          <w:sz w:val="20"/>
          <w:szCs w:val="20"/>
          <w:lang w:val="en-US" w:eastAsia="en-US"/>
        </w:rPr>
        <w:t>, 2018)</w:t>
      </w:r>
    </w:p>
    <w:p w:rsidR="00C53F51" w:rsidRPr="00167521" w:rsidRDefault="00D52C4C"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hyperlink r:id="rId30" w:history="1">
        <w:r w:rsidR="00C53F51" w:rsidRPr="00167521">
          <w:rPr>
            <w:rFonts w:ascii="Arial" w:eastAsia="Times New Roman" w:hAnsi="Arial" w:cs="Arial"/>
            <w:bCs/>
            <w:color w:val="0000FF"/>
            <w:sz w:val="20"/>
            <w:szCs w:val="20"/>
            <w:u w:val="single"/>
            <w:lang w:eastAsia="en-US"/>
          </w:rPr>
          <w:t>Criminal Exploitation of children and vulnerable adult - county lines guidance (Home Office, 2018)</w:t>
        </w:r>
      </w:hyperlink>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Children and Social Work Act, 2017</w:t>
      </w: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Early Years and Foundation Stage Framework, 2017 (EYFS) </w:t>
      </w:r>
      <w:hyperlink r:id="rId31" w:history="1">
        <w:r w:rsidRPr="00167521">
          <w:rPr>
            <w:rFonts w:ascii="Arial" w:eastAsia="Times New Roman" w:hAnsi="Arial" w:cs="Arial"/>
            <w:color w:val="0000FF"/>
            <w:sz w:val="20"/>
            <w:szCs w:val="20"/>
            <w:u w:val="single"/>
          </w:rPr>
          <w:t>https://www.foundationyears.org.uk/files/2017/03/EYFS_STATUTORY_FRAMEWORK_2017.pdf</w:t>
        </w:r>
      </w:hyperlink>
    </w:p>
    <w:p w:rsidR="00C53F51" w:rsidRPr="00167521" w:rsidRDefault="00C53F51" w:rsidP="00167521">
      <w:pPr>
        <w:jc w:val="both"/>
        <w:rPr>
          <w:rFonts w:ascii="Arial" w:eastAsia="Times New Roman" w:hAnsi="Arial" w:cs="Arial"/>
          <w:sz w:val="20"/>
          <w:szCs w:val="20"/>
        </w:rPr>
      </w:pPr>
    </w:p>
    <w:p w:rsidR="00C53F51" w:rsidRPr="00167521" w:rsidRDefault="00D52C4C" w:rsidP="00517940">
      <w:pPr>
        <w:numPr>
          <w:ilvl w:val="0"/>
          <w:numId w:val="65"/>
        </w:numPr>
        <w:spacing w:line="360" w:lineRule="auto"/>
        <w:jc w:val="both"/>
        <w:rPr>
          <w:rFonts w:ascii="Arial" w:eastAsia="Times New Roman" w:hAnsi="Arial" w:cs="Arial"/>
          <w:sz w:val="20"/>
          <w:szCs w:val="20"/>
          <w:lang w:eastAsia="en-US"/>
        </w:rPr>
      </w:pPr>
      <w:hyperlink r:id="rId32" w:history="1">
        <w:r w:rsidR="00C53F51" w:rsidRPr="00167521">
          <w:rPr>
            <w:rFonts w:ascii="Arial" w:eastAsia="Times New Roman" w:hAnsi="Arial" w:cs="Arial"/>
            <w:bCs/>
            <w:color w:val="0563C1"/>
            <w:sz w:val="20"/>
            <w:szCs w:val="20"/>
            <w:u w:val="single"/>
          </w:rPr>
          <w:t>Preventing and Tackling Bullying (</w:t>
        </w:r>
        <w:proofErr w:type="spellStart"/>
        <w:r w:rsidR="00C53F51" w:rsidRPr="00167521">
          <w:rPr>
            <w:rFonts w:ascii="Arial" w:eastAsia="Times New Roman" w:hAnsi="Arial" w:cs="Arial"/>
            <w:bCs/>
            <w:color w:val="0563C1"/>
            <w:sz w:val="20"/>
            <w:szCs w:val="20"/>
            <w:u w:val="single"/>
          </w:rPr>
          <w:t>DfE</w:t>
        </w:r>
        <w:proofErr w:type="spellEnd"/>
        <w:r w:rsidR="00C53F51" w:rsidRPr="00167521">
          <w:rPr>
            <w:rFonts w:ascii="Arial" w:eastAsia="Times New Roman" w:hAnsi="Arial" w:cs="Arial"/>
            <w:bCs/>
            <w:color w:val="0563C1"/>
            <w:sz w:val="20"/>
            <w:szCs w:val="20"/>
            <w:u w:val="single"/>
          </w:rPr>
          <w:t>, 2017)</w:t>
        </w:r>
      </w:hyperlink>
    </w:p>
    <w:p w:rsidR="00C53F51" w:rsidRPr="00167521" w:rsidRDefault="00D52C4C" w:rsidP="00517940">
      <w:pPr>
        <w:numPr>
          <w:ilvl w:val="0"/>
          <w:numId w:val="65"/>
        </w:numPr>
        <w:autoSpaceDE w:val="0"/>
        <w:autoSpaceDN w:val="0"/>
        <w:adjustRightInd w:val="0"/>
        <w:jc w:val="both"/>
        <w:rPr>
          <w:rFonts w:ascii="Arial" w:eastAsia="Times New Roman" w:hAnsi="Arial" w:cs="Arial"/>
          <w:bCs/>
          <w:color w:val="000000"/>
          <w:sz w:val="20"/>
          <w:szCs w:val="20"/>
          <w:lang w:val="en-US" w:eastAsia="en-US"/>
        </w:rPr>
      </w:pPr>
      <w:hyperlink r:id="rId33" w:history="1">
        <w:r w:rsidR="00C53F51" w:rsidRPr="00167521">
          <w:rPr>
            <w:rFonts w:ascii="Arial" w:eastAsia="Times New Roman" w:hAnsi="Arial" w:cs="Arial"/>
            <w:bCs/>
            <w:color w:val="0000FF"/>
            <w:sz w:val="20"/>
            <w:szCs w:val="20"/>
            <w:u w:val="single"/>
            <w:lang w:eastAsia="en-US"/>
          </w:rPr>
          <w:t>Preventing youth violence and gang involvement (Home Office, 2015)</w:t>
        </w:r>
      </w:hyperlink>
    </w:p>
    <w:p w:rsidR="00C53F51" w:rsidRPr="00167521" w:rsidRDefault="00C53F51" w:rsidP="00167521">
      <w:pPr>
        <w:autoSpaceDE w:val="0"/>
        <w:autoSpaceDN w:val="0"/>
        <w:adjustRightInd w:val="0"/>
        <w:jc w:val="both"/>
        <w:rPr>
          <w:rFonts w:ascii="Arial" w:eastAsia="Times New Roman" w:hAnsi="Arial" w:cs="Arial"/>
          <w:bCs/>
          <w:color w:val="000000"/>
          <w:sz w:val="20"/>
          <w:szCs w:val="20"/>
          <w:lang w:val="en-US" w:eastAsia="en-US"/>
        </w:rPr>
      </w:pPr>
    </w:p>
    <w:p w:rsidR="00C53F51" w:rsidRPr="00167521" w:rsidRDefault="00C53F51"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r w:rsidRPr="00167521">
        <w:rPr>
          <w:rFonts w:ascii="Arial" w:eastAsia="Times New Roman" w:hAnsi="Arial" w:cs="Arial"/>
          <w:bCs/>
          <w:color w:val="000000"/>
          <w:sz w:val="20"/>
          <w:szCs w:val="20"/>
          <w:lang w:val="en-US" w:eastAsia="en-US"/>
        </w:rPr>
        <w:t>Female Genital Mutilation Act 2003 (S. 74 - Serious Crime Act 2015)</w:t>
      </w:r>
    </w:p>
    <w:p w:rsidR="006A6C6C" w:rsidRPr="00167521" w:rsidRDefault="006A6C6C" w:rsidP="00167521">
      <w:pPr>
        <w:pStyle w:val="s10"/>
        <w:spacing w:before="0" w:beforeAutospacing="0" w:after="0" w:afterAutospacing="0"/>
        <w:jc w:val="both"/>
        <w:rPr>
          <w:rFonts w:ascii="Arial" w:hAnsi="Arial" w:cs="Arial"/>
          <w:sz w:val="20"/>
          <w:szCs w:val="20"/>
        </w:rPr>
      </w:pPr>
    </w:p>
    <w:p w:rsidR="005475D0" w:rsidRPr="00167521" w:rsidRDefault="005475D0" w:rsidP="00167521">
      <w:pPr>
        <w:pStyle w:val="s10"/>
        <w:numPr>
          <w:ilvl w:val="0"/>
          <w:numId w:val="3"/>
        </w:numPr>
        <w:spacing w:before="0" w:beforeAutospacing="0" w:after="0" w:afterAutospacing="0"/>
        <w:jc w:val="both"/>
        <w:rPr>
          <w:rStyle w:val="s8"/>
          <w:rFonts w:ascii="Arial" w:hAnsi="Arial" w:cs="Arial"/>
          <w:sz w:val="20"/>
          <w:szCs w:val="20"/>
        </w:rPr>
      </w:pPr>
      <w:r w:rsidRPr="00167521">
        <w:rPr>
          <w:rStyle w:val="s8"/>
          <w:rFonts w:ascii="Arial" w:eastAsia="Times New Roman" w:hAnsi="Arial" w:cs="Arial"/>
          <w:sz w:val="20"/>
          <w:szCs w:val="20"/>
        </w:rPr>
        <w:t xml:space="preserve">Safeguarding and promoting the welfare of children is defined in </w:t>
      </w:r>
      <w:r w:rsidR="00182295" w:rsidRPr="00167521">
        <w:rPr>
          <w:rStyle w:val="s8"/>
          <w:rFonts w:ascii="Arial" w:eastAsia="Times New Roman" w:hAnsi="Arial" w:cs="Arial"/>
          <w:i/>
          <w:sz w:val="20"/>
          <w:szCs w:val="20"/>
        </w:rPr>
        <w:t>Working Together to Safeguard Children, 201</w:t>
      </w:r>
      <w:r w:rsidR="000A3C83" w:rsidRPr="00167521">
        <w:rPr>
          <w:rStyle w:val="s8"/>
          <w:rFonts w:ascii="Arial" w:eastAsia="Times New Roman" w:hAnsi="Arial" w:cs="Arial"/>
          <w:i/>
          <w:sz w:val="20"/>
          <w:szCs w:val="20"/>
        </w:rPr>
        <w:t>9</w:t>
      </w:r>
      <w:r w:rsidRPr="00167521">
        <w:rPr>
          <w:rStyle w:val="s8"/>
          <w:rFonts w:ascii="Arial" w:eastAsia="Times New Roman" w:hAnsi="Arial" w:cs="Arial"/>
          <w:sz w:val="20"/>
          <w:szCs w:val="20"/>
        </w:rPr>
        <w:t xml:space="preserve"> as:</w:t>
      </w:r>
    </w:p>
    <w:p w:rsidR="005475D0" w:rsidRPr="00167521" w:rsidRDefault="005475D0" w:rsidP="00517940">
      <w:pPr>
        <w:pStyle w:val="ListParagraph"/>
        <w:numPr>
          <w:ilvl w:val="0"/>
          <w:numId w:val="23"/>
        </w:numPr>
        <w:jc w:val="both"/>
        <w:rPr>
          <w:rStyle w:val="s8"/>
          <w:rFonts w:ascii="Arial" w:eastAsia="Times New Roman" w:hAnsi="Arial" w:cs="Arial"/>
          <w:sz w:val="20"/>
          <w:szCs w:val="20"/>
        </w:rPr>
      </w:pPr>
      <w:r w:rsidRPr="00167521">
        <w:rPr>
          <w:rStyle w:val="s8"/>
          <w:rFonts w:ascii="Arial" w:eastAsia="Times New Roman" w:hAnsi="Arial" w:cs="Arial"/>
          <w:sz w:val="20"/>
          <w:szCs w:val="20"/>
        </w:rPr>
        <w:t>Protecting children from maltreatment</w:t>
      </w:r>
    </w:p>
    <w:p w:rsidR="005475D0" w:rsidRPr="00167521" w:rsidRDefault="005475D0" w:rsidP="00517940">
      <w:pPr>
        <w:pStyle w:val="ListParagraph"/>
        <w:numPr>
          <w:ilvl w:val="0"/>
          <w:numId w:val="23"/>
        </w:numPr>
        <w:jc w:val="both"/>
        <w:rPr>
          <w:rStyle w:val="s8"/>
          <w:rFonts w:ascii="Arial" w:eastAsia="Times New Roman" w:hAnsi="Arial" w:cs="Arial"/>
          <w:sz w:val="20"/>
          <w:szCs w:val="20"/>
        </w:rPr>
      </w:pPr>
      <w:r w:rsidRPr="00167521">
        <w:rPr>
          <w:rStyle w:val="s8"/>
          <w:rFonts w:ascii="Arial" w:eastAsia="Times New Roman" w:hAnsi="Arial" w:cs="Arial"/>
          <w:sz w:val="20"/>
          <w:szCs w:val="20"/>
        </w:rPr>
        <w:t>Preventing impairment of children’s health or development</w:t>
      </w:r>
    </w:p>
    <w:p w:rsidR="005475D0" w:rsidRPr="00167521" w:rsidRDefault="005475D0" w:rsidP="00517940">
      <w:pPr>
        <w:pStyle w:val="ListParagraph"/>
        <w:numPr>
          <w:ilvl w:val="0"/>
          <w:numId w:val="23"/>
        </w:numPr>
        <w:jc w:val="both"/>
        <w:rPr>
          <w:rStyle w:val="s8"/>
          <w:rFonts w:ascii="Arial" w:eastAsia="Times New Roman" w:hAnsi="Arial" w:cs="Arial"/>
          <w:sz w:val="20"/>
          <w:szCs w:val="20"/>
        </w:rPr>
      </w:pPr>
      <w:r w:rsidRPr="00167521">
        <w:rPr>
          <w:rStyle w:val="s8"/>
          <w:rFonts w:ascii="Arial" w:eastAsia="Times New Roman" w:hAnsi="Arial" w:cs="Arial"/>
          <w:sz w:val="20"/>
          <w:szCs w:val="20"/>
        </w:rPr>
        <w:t>Ensuring that children grow up in circumstances consistent with the provision of safe and effective care</w:t>
      </w:r>
    </w:p>
    <w:p w:rsidR="004C6E5C" w:rsidRDefault="005475D0" w:rsidP="00517940">
      <w:pPr>
        <w:pStyle w:val="ListParagraph"/>
        <w:numPr>
          <w:ilvl w:val="0"/>
          <w:numId w:val="23"/>
        </w:numPr>
        <w:jc w:val="both"/>
        <w:rPr>
          <w:rStyle w:val="s8"/>
          <w:rFonts w:ascii="Arial" w:eastAsia="Times New Roman" w:hAnsi="Arial" w:cs="Arial"/>
          <w:sz w:val="20"/>
          <w:szCs w:val="20"/>
        </w:rPr>
      </w:pPr>
      <w:r w:rsidRPr="00167521">
        <w:rPr>
          <w:rStyle w:val="s8"/>
          <w:rFonts w:ascii="Arial" w:eastAsia="Times New Roman" w:hAnsi="Arial" w:cs="Arial"/>
          <w:sz w:val="20"/>
          <w:szCs w:val="20"/>
        </w:rPr>
        <w:t>Taking action to enable all children to have the best outcomes</w:t>
      </w:r>
    </w:p>
    <w:p w:rsidR="00D52C4C" w:rsidRPr="00167521" w:rsidRDefault="00D52C4C" w:rsidP="00D52C4C">
      <w:pPr>
        <w:pStyle w:val="ListParagraph"/>
        <w:jc w:val="both"/>
        <w:rPr>
          <w:rStyle w:val="s8"/>
          <w:rFonts w:ascii="Arial" w:eastAsia="Times New Roman" w:hAnsi="Arial" w:cs="Arial"/>
          <w:sz w:val="20"/>
          <w:szCs w:val="20"/>
        </w:rPr>
      </w:pPr>
    </w:p>
    <w:p w:rsidR="00D52C4C" w:rsidRPr="00D52C4C" w:rsidRDefault="000A3C83" w:rsidP="00D52C4C">
      <w:pPr>
        <w:numPr>
          <w:ilvl w:val="0"/>
          <w:numId w:val="39"/>
        </w:numPr>
        <w:jc w:val="both"/>
        <w:rPr>
          <w:rFonts w:ascii="Arial" w:eastAsia="Times New Roman" w:hAnsi="Arial" w:cs="Arial"/>
          <w:sz w:val="20"/>
          <w:szCs w:val="20"/>
        </w:rPr>
      </w:pPr>
      <w:r w:rsidRPr="00167521">
        <w:rPr>
          <w:rFonts w:ascii="Arial" w:eastAsia="Times New Roman" w:hAnsi="Arial" w:cs="Arial"/>
          <w:sz w:val="20"/>
          <w:szCs w:val="20"/>
        </w:rPr>
        <w:lastRenderedPageBreak/>
        <w:t>Our school core safeguarding principles are:</w:t>
      </w:r>
    </w:p>
    <w:p w:rsidR="00D52C4C" w:rsidRDefault="00D52C4C" w:rsidP="00517940">
      <w:pPr>
        <w:numPr>
          <w:ilvl w:val="0"/>
          <w:numId w:val="40"/>
        </w:numPr>
        <w:jc w:val="both"/>
        <w:rPr>
          <w:rFonts w:ascii="Arial" w:eastAsia="Times New Roman" w:hAnsi="Arial" w:cs="Arial"/>
          <w:sz w:val="20"/>
          <w:szCs w:val="20"/>
        </w:rPr>
      </w:pPr>
      <w:r>
        <w:rPr>
          <w:rFonts w:ascii="Arial" w:eastAsia="Times New Roman" w:hAnsi="Arial" w:cs="Arial"/>
          <w:sz w:val="20"/>
          <w:szCs w:val="20"/>
        </w:rPr>
        <w:t xml:space="preserve">‘It could happen here’…We make no assumptions that safeguarding incidents will not happen at our school </w:t>
      </w:r>
    </w:p>
    <w:p w:rsidR="000A3C83" w:rsidRPr="00167521" w:rsidRDefault="000A3C83" w:rsidP="00517940">
      <w:pPr>
        <w:numPr>
          <w:ilvl w:val="0"/>
          <w:numId w:val="40"/>
        </w:numPr>
        <w:jc w:val="both"/>
        <w:rPr>
          <w:rFonts w:ascii="Arial" w:eastAsia="Times New Roman" w:hAnsi="Arial" w:cs="Arial"/>
          <w:sz w:val="20"/>
          <w:szCs w:val="20"/>
        </w:rPr>
      </w:pPr>
      <w:proofErr w:type="gramStart"/>
      <w:r w:rsidRPr="00167521">
        <w:rPr>
          <w:rFonts w:ascii="Arial" w:eastAsia="Times New Roman" w:hAnsi="Arial" w:cs="Arial"/>
          <w:sz w:val="20"/>
          <w:szCs w:val="20"/>
        </w:rPr>
        <w:t>That schools</w:t>
      </w:r>
      <w:proofErr w:type="gramEnd"/>
      <w:r w:rsidRPr="00167521">
        <w:rPr>
          <w:rFonts w:ascii="Arial" w:eastAsia="Times New Roman" w:hAnsi="Arial" w:cs="Arial"/>
          <w:sz w:val="20"/>
          <w:szCs w:val="20"/>
        </w:rPr>
        <w:t xml:space="preserve"> are an important part of the wider safeguarding system for children. </w:t>
      </w:r>
    </w:p>
    <w:p w:rsidR="000A3C83" w:rsidRPr="00167521" w:rsidRDefault="000A3C83" w:rsidP="00517940">
      <w:pPr>
        <w:numPr>
          <w:ilvl w:val="0"/>
          <w:numId w:val="40"/>
        </w:numPr>
        <w:jc w:val="both"/>
        <w:rPr>
          <w:rFonts w:ascii="Arial" w:eastAsia="Times New Roman" w:hAnsi="Arial" w:cs="Arial"/>
          <w:sz w:val="20"/>
          <w:szCs w:val="20"/>
        </w:rPr>
      </w:pPr>
      <w:r w:rsidRPr="00167521">
        <w:rPr>
          <w:rFonts w:ascii="Arial" w:eastAsia="Times New Roman" w:hAnsi="Arial" w:cs="Arial"/>
          <w:sz w:val="20"/>
          <w:szCs w:val="20"/>
        </w:rPr>
        <w:t xml:space="preserve">It is a whole school responsibility to safeguard and promote the welfare of children </w:t>
      </w:r>
    </w:p>
    <w:p w:rsidR="000A3C83" w:rsidRPr="00167521" w:rsidRDefault="000A3C83" w:rsidP="00517940">
      <w:pPr>
        <w:numPr>
          <w:ilvl w:val="0"/>
          <w:numId w:val="40"/>
        </w:numPr>
        <w:jc w:val="both"/>
        <w:rPr>
          <w:rFonts w:ascii="Arial" w:eastAsia="Times New Roman" w:hAnsi="Arial" w:cs="Arial"/>
          <w:sz w:val="20"/>
          <w:szCs w:val="20"/>
        </w:rPr>
      </w:pPr>
      <w:r w:rsidRPr="00167521">
        <w:rPr>
          <w:rFonts w:ascii="Arial" w:eastAsia="Times New Roman" w:hAnsi="Arial" w:cs="Arial"/>
          <w:sz w:val="20"/>
          <w:szCs w:val="20"/>
        </w:rPr>
        <w:t xml:space="preserve">All children (defined as those up to the age of 18) have equal rights to protection regardless of age, gender, ability, culture, race, language, religion or sexual identity </w:t>
      </w:r>
    </w:p>
    <w:p w:rsidR="000A3C83" w:rsidRPr="00167521" w:rsidRDefault="000A3C83" w:rsidP="00517940">
      <w:pPr>
        <w:numPr>
          <w:ilvl w:val="0"/>
          <w:numId w:val="40"/>
        </w:numPr>
        <w:jc w:val="both"/>
        <w:rPr>
          <w:rFonts w:ascii="Arial" w:eastAsia="Times New Roman" w:hAnsi="Arial" w:cs="Arial"/>
          <w:sz w:val="20"/>
          <w:szCs w:val="20"/>
        </w:rPr>
      </w:pPr>
      <w:r w:rsidRPr="00167521">
        <w:rPr>
          <w:rFonts w:ascii="Arial" w:eastAsia="Times New Roman" w:hAnsi="Arial" w:cs="Arial"/>
          <w:sz w:val="20"/>
          <w:szCs w:val="20"/>
        </w:rPr>
        <w:t xml:space="preserve">All children have a right to be heard and to have their wishes and feelings taken into account  </w:t>
      </w:r>
    </w:p>
    <w:p w:rsidR="000A3C83" w:rsidRPr="00167521" w:rsidRDefault="000A3C83" w:rsidP="00517940">
      <w:pPr>
        <w:numPr>
          <w:ilvl w:val="0"/>
          <w:numId w:val="40"/>
        </w:numPr>
        <w:jc w:val="both"/>
        <w:rPr>
          <w:rFonts w:ascii="Arial" w:eastAsia="Times New Roman" w:hAnsi="Arial" w:cs="Arial"/>
          <w:sz w:val="20"/>
          <w:szCs w:val="20"/>
        </w:rPr>
      </w:pPr>
      <w:r w:rsidRPr="00167521">
        <w:rPr>
          <w:rFonts w:ascii="Arial" w:eastAsia="Times New Roman" w:hAnsi="Arial" w:cs="Arial"/>
          <w:sz w:val="20"/>
          <w:szCs w:val="20"/>
        </w:rPr>
        <w:t xml:space="preserve">All staff understand safe professional practice and adhere to our code of conduct and other associated policies </w:t>
      </w:r>
    </w:p>
    <w:p w:rsidR="000A3C83" w:rsidRPr="00167521" w:rsidRDefault="000A3C83" w:rsidP="00517940">
      <w:pPr>
        <w:numPr>
          <w:ilvl w:val="0"/>
          <w:numId w:val="40"/>
        </w:numPr>
        <w:jc w:val="both"/>
        <w:rPr>
          <w:rFonts w:ascii="Arial" w:eastAsia="Times New Roman" w:hAnsi="Arial" w:cs="Arial"/>
          <w:sz w:val="20"/>
          <w:szCs w:val="20"/>
        </w:rPr>
      </w:pPr>
      <w:r w:rsidRPr="00167521">
        <w:rPr>
          <w:rFonts w:ascii="Arial" w:eastAsia="Times New Roman" w:hAnsi="Arial" w:cs="Arial"/>
          <w:sz w:val="20"/>
          <w:szCs w:val="20"/>
        </w:rPr>
        <w:t>All staff have a responsibility to recognise vulnerability in children and act on any concern in accordance with this guidance</w:t>
      </w:r>
    </w:p>
    <w:p w:rsidR="000A3C83" w:rsidRPr="00167521" w:rsidRDefault="000A3C83" w:rsidP="00167521">
      <w:pPr>
        <w:ind w:left="720"/>
        <w:jc w:val="both"/>
        <w:rPr>
          <w:rFonts w:ascii="Arial" w:eastAsia="Times New Roman" w:hAnsi="Arial" w:cs="Arial"/>
          <w:sz w:val="20"/>
          <w:szCs w:val="20"/>
        </w:rPr>
      </w:pP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Please note that the procedures contained in this policy apply to all staff (including teaching and non-teaching, temporary staff and volunteers)</w:t>
      </w:r>
      <w:r w:rsidRPr="00167521">
        <w:rPr>
          <w:rFonts w:ascii="Arial" w:eastAsia="Arial" w:hAnsi="Arial" w:cs="Arial"/>
          <w:sz w:val="20"/>
          <w:szCs w:val="20"/>
        </w:rPr>
        <w:t xml:space="preserve"> </w:t>
      </w:r>
      <w:r w:rsidRPr="00167521">
        <w:rPr>
          <w:rFonts w:ascii="Arial" w:eastAsia="Times New Roman" w:hAnsi="Arial" w:cs="Arial"/>
          <w:sz w:val="20"/>
          <w:szCs w:val="20"/>
        </w:rPr>
        <w:t>and governors and are consistent with the London Child Protection Procedures, 2019.</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keepNext/>
        <w:ind w:left="360"/>
        <w:jc w:val="both"/>
        <w:outlineLvl w:val="0"/>
        <w:rPr>
          <w:rFonts w:ascii="Arial" w:eastAsia="Times New Roman" w:hAnsi="Arial" w:cs="Arial"/>
          <w:b/>
          <w:sz w:val="20"/>
          <w:szCs w:val="20"/>
        </w:rPr>
      </w:pPr>
      <w:bookmarkStart w:id="3" w:name="_Toc506815335"/>
      <w:bookmarkStart w:id="4" w:name="_Toc17998101"/>
      <w:r w:rsidRPr="00167521">
        <w:rPr>
          <w:rFonts w:ascii="Arial" w:eastAsia="Times New Roman" w:hAnsi="Arial" w:cs="Arial"/>
          <w:b/>
          <w:sz w:val="20"/>
          <w:szCs w:val="20"/>
        </w:rPr>
        <w:t>Definitions</w:t>
      </w:r>
      <w:bookmarkEnd w:id="3"/>
      <w:bookmarkEnd w:id="4"/>
    </w:p>
    <w:p w:rsidR="000A3C83" w:rsidRPr="00167521" w:rsidRDefault="000A3C83" w:rsidP="00167521">
      <w:pPr>
        <w:jc w:val="both"/>
        <w:rPr>
          <w:rFonts w:ascii="Arial" w:eastAsia="Times New Roman" w:hAnsi="Arial" w:cs="Arial"/>
          <w:i/>
          <w:sz w:val="20"/>
          <w:szCs w:val="20"/>
        </w:rPr>
      </w:pPr>
      <w:r w:rsidRPr="00167521">
        <w:rPr>
          <w:rFonts w:ascii="Arial" w:eastAsia="Times New Roman" w:hAnsi="Arial" w:cs="Arial"/>
          <w:i/>
          <w:sz w:val="20"/>
          <w:szCs w:val="20"/>
        </w:rPr>
        <w:t xml:space="preserve">“Safeguarding is not just about protecting children from deliberate harm. It includes a wide range of issues relating to pupil’s welfare, health and safety.” </w:t>
      </w:r>
      <w:r w:rsidRPr="00167521">
        <w:rPr>
          <w:rFonts w:ascii="Arial" w:eastAsia="Times New Roman" w:hAnsi="Arial" w:cs="Arial"/>
          <w:i/>
          <w:sz w:val="20"/>
          <w:szCs w:val="20"/>
        </w:rPr>
        <w:footnoteReference w:id="1"/>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r w:rsidRPr="00167521">
        <w:rPr>
          <w:rFonts w:ascii="Arial" w:eastAsia="Times New Roman" w:hAnsi="Arial" w:cs="Arial"/>
          <w:sz w:val="20"/>
          <w:szCs w:val="20"/>
        </w:rPr>
        <w:t>Within this document:</w:t>
      </w:r>
    </w:p>
    <w:p w:rsidR="000A3C83" w:rsidRPr="00167521" w:rsidRDefault="000A3C83" w:rsidP="00517940">
      <w:pPr>
        <w:numPr>
          <w:ilvl w:val="0"/>
          <w:numId w:val="41"/>
        </w:numPr>
        <w:jc w:val="both"/>
        <w:rPr>
          <w:rFonts w:ascii="Arial" w:eastAsia="Times New Roman" w:hAnsi="Arial" w:cs="Arial"/>
          <w:sz w:val="20"/>
          <w:szCs w:val="20"/>
        </w:rPr>
      </w:pPr>
      <w:r w:rsidRPr="00167521">
        <w:rPr>
          <w:rFonts w:ascii="Arial" w:eastAsia="Times New Roman" w:hAnsi="Arial" w:cs="Arial"/>
          <w:b/>
          <w:sz w:val="20"/>
          <w:szCs w:val="20"/>
        </w:rPr>
        <w:t>Safeguarding:</w:t>
      </w:r>
      <w:r w:rsidRPr="00167521">
        <w:rPr>
          <w:rFonts w:ascii="Arial" w:eastAsia="Times New Roman" w:hAnsi="Arial" w:cs="Arial"/>
          <w:sz w:val="20"/>
          <w:szCs w:val="20"/>
        </w:rPr>
        <w:t xml:space="preserve"> Working Together to Safeguard Children, 2019, defines safeguarding as:</w:t>
      </w:r>
    </w:p>
    <w:p w:rsidR="000A3C83" w:rsidRPr="00167521" w:rsidRDefault="000A3C83" w:rsidP="00517940">
      <w:pPr>
        <w:numPr>
          <w:ilvl w:val="0"/>
          <w:numId w:val="38"/>
        </w:numPr>
        <w:jc w:val="both"/>
        <w:rPr>
          <w:rFonts w:ascii="Arial" w:eastAsia="Calibri" w:hAnsi="Arial" w:cs="Arial"/>
          <w:sz w:val="20"/>
          <w:szCs w:val="20"/>
        </w:rPr>
      </w:pPr>
      <w:r w:rsidRPr="00167521">
        <w:rPr>
          <w:rFonts w:ascii="Arial" w:eastAsia="Calibri" w:hAnsi="Arial" w:cs="Arial"/>
          <w:sz w:val="20"/>
          <w:szCs w:val="20"/>
        </w:rPr>
        <w:t>Protecting children from maltreatment;</w:t>
      </w:r>
    </w:p>
    <w:p w:rsidR="000A3C83" w:rsidRPr="00167521" w:rsidRDefault="000A3C83" w:rsidP="00517940">
      <w:pPr>
        <w:numPr>
          <w:ilvl w:val="0"/>
          <w:numId w:val="38"/>
        </w:numPr>
        <w:jc w:val="both"/>
        <w:rPr>
          <w:rFonts w:ascii="Arial" w:eastAsia="Calibri" w:hAnsi="Arial" w:cs="Arial"/>
          <w:sz w:val="20"/>
          <w:szCs w:val="20"/>
        </w:rPr>
      </w:pPr>
      <w:r w:rsidRPr="00167521">
        <w:rPr>
          <w:rFonts w:ascii="Arial" w:eastAsia="Calibri" w:hAnsi="Arial" w:cs="Arial"/>
          <w:sz w:val="20"/>
          <w:szCs w:val="20"/>
        </w:rPr>
        <w:t>Preventing impairment of children's health or development;</w:t>
      </w:r>
    </w:p>
    <w:p w:rsidR="000A3C83" w:rsidRPr="00167521" w:rsidRDefault="000A3C83" w:rsidP="00517940">
      <w:pPr>
        <w:numPr>
          <w:ilvl w:val="0"/>
          <w:numId w:val="38"/>
        </w:numPr>
        <w:jc w:val="both"/>
        <w:rPr>
          <w:rFonts w:ascii="Arial" w:eastAsia="Calibri" w:hAnsi="Arial" w:cs="Arial"/>
          <w:sz w:val="20"/>
          <w:szCs w:val="20"/>
        </w:rPr>
      </w:pPr>
      <w:r w:rsidRPr="00167521">
        <w:rPr>
          <w:rFonts w:ascii="Arial" w:eastAsia="Calibri" w:hAnsi="Arial" w:cs="Arial"/>
          <w:sz w:val="20"/>
          <w:szCs w:val="20"/>
        </w:rPr>
        <w:t>Ensuring that children are growing up in circumstances consistent with the provision of safe and effective care; and</w:t>
      </w:r>
    </w:p>
    <w:p w:rsidR="000A3C83" w:rsidRPr="00167521" w:rsidRDefault="000A3C83" w:rsidP="00517940">
      <w:pPr>
        <w:numPr>
          <w:ilvl w:val="0"/>
          <w:numId w:val="38"/>
        </w:numPr>
        <w:jc w:val="both"/>
        <w:rPr>
          <w:rFonts w:ascii="Arial" w:eastAsia="Calibri" w:hAnsi="Arial" w:cs="Arial"/>
          <w:sz w:val="20"/>
          <w:szCs w:val="20"/>
        </w:rPr>
      </w:pPr>
      <w:r w:rsidRPr="00167521">
        <w:rPr>
          <w:rFonts w:ascii="Arial" w:eastAsia="Calibri" w:hAnsi="Arial" w:cs="Arial"/>
          <w:sz w:val="20"/>
          <w:szCs w:val="20"/>
        </w:rPr>
        <w:t>Taking action to enable all children to have the best life chances.</w:t>
      </w:r>
    </w:p>
    <w:p w:rsidR="000A3C83" w:rsidRPr="00167521" w:rsidRDefault="000A3C83" w:rsidP="00517940">
      <w:pPr>
        <w:numPr>
          <w:ilvl w:val="0"/>
          <w:numId w:val="42"/>
        </w:numPr>
        <w:jc w:val="both"/>
        <w:rPr>
          <w:rFonts w:ascii="Arial" w:eastAsia="Times New Roman" w:hAnsi="Arial" w:cs="Arial"/>
          <w:sz w:val="20"/>
          <w:szCs w:val="20"/>
        </w:rPr>
      </w:pPr>
      <w:r w:rsidRPr="00167521">
        <w:rPr>
          <w:rFonts w:ascii="Arial" w:eastAsia="Times New Roman" w:hAnsi="Arial" w:cs="Arial"/>
          <w:b/>
          <w:sz w:val="20"/>
          <w:szCs w:val="20"/>
        </w:rPr>
        <w:t>Child Protection</w:t>
      </w:r>
      <w:r w:rsidRPr="00167521">
        <w:rPr>
          <w:rFonts w:ascii="Arial" w:eastAsia="Times New Roman" w:hAnsi="Arial" w:cs="Arial"/>
          <w:sz w:val="20"/>
          <w:szCs w:val="20"/>
        </w:rPr>
        <w:t xml:space="preserve"> is an aspect of safeguarding, but is focused on how we respond to children who have been significantly harmed or are at risk of significant harm.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42"/>
        </w:numPr>
        <w:jc w:val="both"/>
        <w:rPr>
          <w:rFonts w:ascii="Arial" w:eastAsia="Times New Roman" w:hAnsi="Arial" w:cs="Arial"/>
          <w:sz w:val="20"/>
          <w:szCs w:val="20"/>
        </w:rPr>
      </w:pPr>
      <w:proofErr w:type="gramStart"/>
      <w:r w:rsidRPr="00167521">
        <w:rPr>
          <w:rFonts w:ascii="Arial" w:eastAsia="Times New Roman" w:hAnsi="Arial" w:cs="Arial"/>
          <w:b/>
          <w:sz w:val="20"/>
          <w:szCs w:val="20"/>
        </w:rPr>
        <w:t>Staff</w:t>
      </w:r>
      <w:proofErr w:type="gramEnd"/>
      <w:r w:rsidRPr="00167521">
        <w:rPr>
          <w:rFonts w:ascii="Arial" w:eastAsia="Times New Roman" w:hAnsi="Arial" w:cs="Arial"/>
          <w:sz w:val="20"/>
          <w:szCs w:val="20"/>
        </w:rPr>
        <w:t xml:space="preserve"> applies to all those working for or on behalf of the school, full time or part time, in either a paid or voluntary capacity. This also includes governors.</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41"/>
        </w:numPr>
        <w:jc w:val="both"/>
        <w:rPr>
          <w:rFonts w:ascii="Arial" w:eastAsia="Times New Roman" w:hAnsi="Arial" w:cs="Arial"/>
          <w:sz w:val="20"/>
          <w:szCs w:val="20"/>
        </w:rPr>
      </w:pPr>
      <w:r w:rsidRPr="00167521">
        <w:rPr>
          <w:rFonts w:ascii="Arial" w:eastAsia="Times New Roman" w:hAnsi="Arial" w:cs="Arial"/>
          <w:b/>
          <w:sz w:val="20"/>
          <w:szCs w:val="20"/>
        </w:rPr>
        <w:t>Child</w:t>
      </w:r>
      <w:r w:rsidRPr="00167521">
        <w:rPr>
          <w:rFonts w:ascii="Arial" w:eastAsia="Times New Roman" w:hAnsi="Arial" w:cs="Arial"/>
          <w:sz w:val="20"/>
          <w:szCs w:val="20"/>
        </w:rPr>
        <w:t xml:space="preserve"> refers to all young people who have not yet reached their 18 </w:t>
      </w:r>
      <w:proofErr w:type="gramStart"/>
      <w:r w:rsidRPr="00167521">
        <w:rPr>
          <w:rFonts w:ascii="Arial" w:eastAsia="Times New Roman" w:hAnsi="Arial" w:cs="Arial"/>
          <w:sz w:val="20"/>
          <w:szCs w:val="20"/>
        </w:rPr>
        <w:t>birthday</w:t>
      </w:r>
      <w:proofErr w:type="gramEnd"/>
      <w:r w:rsidRPr="00167521">
        <w:rPr>
          <w:rFonts w:ascii="Arial" w:eastAsia="Times New Roman" w:hAnsi="Arial" w:cs="Arial"/>
          <w:sz w:val="20"/>
          <w:szCs w:val="20"/>
        </w:rPr>
        <w:t xml:space="preserve"> or Children Looked After and SEND young people who have not yet reached their 25</w:t>
      </w:r>
      <w:r w:rsidRPr="00167521">
        <w:rPr>
          <w:rFonts w:ascii="Arial" w:eastAsia="Times New Roman" w:hAnsi="Arial" w:cs="Arial"/>
          <w:sz w:val="20"/>
          <w:szCs w:val="20"/>
          <w:vertAlign w:val="superscript"/>
        </w:rPr>
        <w:t>th</w:t>
      </w:r>
      <w:r w:rsidRPr="00167521">
        <w:rPr>
          <w:rFonts w:ascii="Arial" w:eastAsia="Times New Roman" w:hAnsi="Arial" w:cs="Arial"/>
          <w:sz w:val="20"/>
          <w:szCs w:val="20"/>
        </w:rPr>
        <w:t xml:space="preserve"> birthday. On the whole, this will apply to pupils of our school; the policy will also extend to visiting children and students from other establishments</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41"/>
        </w:numPr>
        <w:jc w:val="both"/>
        <w:rPr>
          <w:rFonts w:ascii="Arial" w:eastAsia="Times New Roman" w:hAnsi="Arial" w:cs="Arial"/>
          <w:sz w:val="20"/>
          <w:szCs w:val="20"/>
        </w:rPr>
      </w:pPr>
      <w:r w:rsidRPr="00167521">
        <w:rPr>
          <w:rFonts w:ascii="Arial" w:eastAsia="Times New Roman" w:hAnsi="Arial" w:cs="Arial"/>
          <w:b/>
          <w:sz w:val="20"/>
          <w:szCs w:val="20"/>
        </w:rPr>
        <w:t>Parent</w:t>
      </w:r>
      <w:r w:rsidRPr="00167521">
        <w:rPr>
          <w:rFonts w:ascii="Arial" w:eastAsia="Times New Roman" w:hAnsi="Arial" w:cs="Arial"/>
          <w:sz w:val="20"/>
          <w:szCs w:val="20"/>
        </w:rPr>
        <w:t xml:space="preserve"> refers to birth parents and other adults in a parenting role for example adoptive parents, step parents, guardians and foster carers.</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41"/>
        </w:numPr>
        <w:jc w:val="both"/>
        <w:rPr>
          <w:rFonts w:ascii="Arial" w:eastAsia="Times New Roman" w:hAnsi="Arial" w:cs="Arial"/>
          <w:sz w:val="20"/>
          <w:szCs w:val="20"/>
        </w:rPr>
      </w:pPr>
      <w:r w:rsidRPr="00167521">
        <w:rPr>
          <w:rFonts w:ascii="Arial" w:eastAsia="Times New Roman" w:hAnsi="Arial" w:cs="Arial"/>
          <w:b/>
          <w:sz w:val="20"/>
          <w:szCs w:val="20"/>
        </w:rPr>
        <w:t>Abuse</w:t>
      </w:r>
      <w:r w:rsidRPr="00167521">
        <w:rPr>
          <w:rFonts w:ascii="Arial" w:eastAsia="Times New Roman" w:hAnsi="Arial" w:cs="Arial"/>
          <w:sz w:val="20"/>
          <w:szCs w:val="20"/>
        </w:rPr>
        <w:t xml:space="preserve"> could mean neglect, physical, emotional or sexual abuse or any combination of these. Parents, carers and other people can harm children either by direct acts and / or failure to provide proper care.  Explanations of these are given within the document and appendices </w:t>
      </w:r>
      <w:r w:rsidR="00116F13" w:rsidRPr="00167521">
        <w:rPr>
          <w:rFonts w:ascii="Arial" w:eastAsia="Times New Roman" w:hAnsi="Arial" w:cs="Arial"/>
          <w:sz w:val="20"/>
          <w:szCs w:val="20"/>
        </w:rPr>
        <w:t>4</w:t>
      </w:r>
      <w:r w:rsidRPr="00167521">
        <w:rPr>
          <w:rFonts w:ascii="Arial" w:eastAsia="Times New Roman" w:hAnsi="Arial" w:cs="Arial"/>
          <w:sz w:val="20"/>
          <w:szCs w:val="20"/>
        </w:rPr>
        <w:t>.</w:t>
      </w:r>
    </w:p>
    <w:p w:rsidR="00EC32DC" w:rsidRPr="00167521" w:rsidRDefault="00EC32DC" w:rsidP="00167521">
      <w:pPr>
        <w:ind w:left="360"/>
        <w:jc w:val="both"/>
        <w:rPr>
          <w:rFonts w:ascii="Arial" w:eastAsia="Times New Roman" w:hAnsi="Arial" w:cs="Arial"/>
          <w:sz w:val="20"/>
          <w:szCs w:val="20"/>
        </w:rPr>
      </w:pPr>
    </w:p>
    <w:p w:rsidR="006A6C6C" w:rsidRPr="00167521" w:rsidRDefault="004C6E5C" w:rsidP="00167521">
      <w:pPr>
        <w:pStyle w:val="Heading1"/>
        <w:spacing w:before="0"/>
        <w:jc w:val="both"/>
        <w:rPr>
          <w:rFonts w:ascii="Arial" w:eastAsia="Times New Roman" w:hAnsi="Arial" w:cs="Arial"/>
          <w:b/>
          <w:color w:val="auto"/>
          <w:sz w:val="20"/>
          <w:szCs w:val="20"/>
        </w:rPr>
      </w:pPr>
      <w:bookmarkStart w:id="5" w:name="_Toc512870868"/>
      <w:r w:rsidRPr="00167521">
        <w:rPr>
          <w:rFonts w:ascii="Arial" w:eastAsia="Times New Roman" w:hAnsi="Arial" w:cs="Arial"/>
          <w:b/>
          <w:color w:val="auto"/>
          <w:sz w:val="20"/>
          <w:szCs w:val="20"/>
        </w:rPr>
        <w:t xml:space="preserve">2.  </w:t>
      </w:r>
      <w:r w:rsidR="00167521" w:rsidRPr="00167521">
        <w:rPr>
          <w:rFonts w:ascii="Arial" w:eastAsia="Times New Roman" w:hAnsi="Arial" w:cs="Arial"/>
          <w:b/>
          <w:color w:val="auto"/>
          <w:sz w:val="20"/>
          <w:szCs w:val="20"/>
        </w:rPr>
        <w:tab/>
      </w:r>
      <w:r w:rsidRPr="00167521">
        <w:rPr>
          <w:rFonts w:ascii="Arial" w:eastAsia="Times New Roman" w:hAnsi="Arial" w:cs="Arial"/>
          <w:b/>
          <w:color w:val="auto"/>
          <w:sz w:val="20"/>
          <w:szCs w:val="20"/>
        </w:rPr>
        <w:t>Statutory framework</w:t>
      </w:r>
      <w:bookmarkEnd w:id="5"/>
      <w:r w:rsidR="00C53F51" w:rsidRPr="00167521">
        <w:rPr>
          <w:rFonts w:ascii="Arial" w:eastAsia="Times New Roman" w:hAnsi="Arial" w:cs="Arial"/>
          <w:b/>
          <w:color w:val="auto"/>
          <w:sz w:val="20"/>
          <w:szCs w:val="20"/>
        </w:rPr>
        <w:t xml:space="preserve"> context</w:t>
      </w:r>
    </w:p>
    <w:p w:rsidR="00C53F51" w:rsidRPr="00167521" w:rsidRDefault="00C53F51" w:rsidP="00517940">
      <w:pPr>
        <w:numPr>
          <w:ilvl w:val="0"/>
          <w:numId w:val="64"/>
        </w:numPr>
        <w:jc w:val="both"/>
        <w:rPr>
          <w:rFonts w:ascii="Arial" w:eastAsia="Times New Roman" w:hAnsi="Arial" w:cs="Arial"/>
          <w:sz w:val="20"/>
          <w:szCs w:val="20"/>
        </w:rPr>
      </w:pPr>
      <w:r w:rsidRPr="00167521">
        <w:rPr>
          <w:rFonts w:ascii="Arial" w:eastAsia="Times New Roman" w:hAnsi="Arial" w:cs="Arial"/>
          <w:sz w:val="20"/>
          <w:szCs w:val="20"/>
        </w:rPr>
        <w:t xml:space="preserve">This policy has been developed in accordance with the principles established by the Children Acts 1989 and              2004 and related guidance. In addition, Section 175 (Section 157 for academies and independent schools) of the Education Act, 2002 requires governing bodies of maintained schools and further education colleges (including sixth form colleges) to ensure they safeguard and promote the welfare of children who are either pupils at the school or who are students under 18 years of age attending the further education institution.  </w:t>
      </w:r>
    </w:p>
    <w:p w:rsidR="00C53F51" w:rsidRPr="00167521" w:rsidRDefault="00C53F51" w:rsidP="00167521">
      <w:pPr>
        <w:jc w:val="both"/>
        <w:rPr>
          <w:rFonts w:ascii="Arial" w:eastAsia="Times New Roman" w:hAnsi="Arial" w:cs="Arial"/>
          <w:sz w:val="20"/>
          <w:szCs w:val="20"/>
        </w:rPr>
      </w:pPr>
    </w:p>
    <w:p w:rsidR="00C53F51" w:rsidRPr="00167521" w:rsidRDefault="00C53F51" w:rsidP="00167521">
      <w:pPr>
        <w:ind w:left="360"/>
        <w:jc w:val="both"/>
        <w:rPr>
          <w:rFonts w:ascii="Arial" w:eastAsia="Times New Roman" w:hAnsi="Arial" w:cs="Arial"/>
          <w:sz w:val="20"/>
          <w:szCs w:val="20"/>
        </w:rPr>
      </w:pPr>
      <w:r w:rsidRPr="00167521">
        <w:rPr>
          <w:rFonts w:ascii="Arial" w:eastAsia="Times New Roman" w:hAnsi="Arial" w:cs="Arial"/>
          <w:sz w:val="20"/>
          <w:szCs w:val="20"/>
        </w:rPr>
        <w:t>This includes:</w:t>
      </w: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Working Together to Safeguard Children (</w:t>
      </w: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2018) (WTSC) </w:t>
      </w:r>
    </w:p>
    <w:p w:rsidR="00C53F51" w:rsidRPr="00167521" w:rsidRDefault="00D52C4C" w:rsidP="00167521">
      <w:pPr>
        <w:ind w:left="720"/>
        <w:jc w:val="both"/>
        <w:rPr>
          <w:rFonts w:ascii="Arial" w:eastAsia="Times New Roman" w:hAnsi="Arial" w:cs="Arial"/>
          <w:sz w:val="20"/>
          <w:szCs w:val="20"/>
        </w:rPr>
      </w:pPr>
      <w:hyperlink r:id="rId34" w:history="1">
        <w:r w:rsidR="00C53F51" w:rsidRPr="00167521">
          <w:rPr>
            <w:rFonts w:ascii="Arial" w:eastAsia="Times New Roman" w:hAnsi="Arial" w:cs="Arial"/>
            <w:color w:val="0000FF"/>
            <w:sz w:val="20"/>
            <w:szCs w:val="20"/>
            <w:u w:val="single"/>
          </w:rPr>
          <w:t>https://assets.publishing.service.gov.uk/government/uploads/system/uploads/attachment_data/file/729914/Working_Together_to_Safeguard_Children-2018.pdf</w:t>
        </w:r>
      </w:hyperlink>
    </w:p>
    <w:p w:rsidR="00C53F51" w:rsidRPr="00167521" w:rsidRDefault="00C53F51" w:rsidP="00167521">
      <w:pPr>
        <w:ind w:left="720"/>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proofErr w:type="spellStart"/>
      <w:r w:rsidRPr="00167521">
        <w:rPr>
          <w:rFonts w:ascii="Arial" w:eastAsia="Times New Roman" w:hAnsi="Arial" w:cs="Arial"/>
          <w:sz w:val="20"/>
          <w:szCs w:val="20"/>
        </w:rPr>
        <w:lastRenderedPageBreak/>
        <w:t>DfE</w:t>
      </w:r>
      <w:proofErr w:type="spellEnd"/>
      <w:r w:rsidRPr="00167521">
        <w:rPr>
          <w:rFonts w:ascii="Arial" w:eastAsia="Times New Roman" w:hAnsi="Arial" w:cs="Arial"/>
          <w:sz w:val="20"/>
          <w:szCs w:val="20"/>
        </w:rPr>
        <w:t xml:space="preserve"> guidance Keeping Children Safe in Education (KCSIE) Part One -  information for all school and college staff and Appendix 1(</w:t>
      </w: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September 2019) </w:t>
      </w:r>
      <w:hyperlink r:id="rId35" w:history="1">
        <w:r w:rsidRPr="00167521">
          <w:rPr>
            <w:rFonts w:ascii="Arial" w:eastAsia="Times New Roman" w:hAnsi="Arial" w:cs="Arial"/>
            <w:color w:val="0000FF"/>
            <w:sz w:val="20"/>
            <w:szCs w:val="20"/>
            <w:u w:val="single"/>
          </w:rPr>
          <w:t>https://assets.publishing.service.gov.uk/government/uploads/system/uploads/attachment_data/file/707761/Keeping_Children_Safe_in_Education_-_September_2019.pdf</w:t>
        </w:r>
      </w:hyperlink>
      <w:r w:rsidRPr="00167521">
        <w:rPr>
          <w:rFonts w:ascii="Arial" w:eastAsia="Times New Roman" w:hAnsi="Arial" w:cs="Arial"/>
          <w:sz w:val="20"/>
          <w:szCs w:val="20"/>
        </w:rPr>
        <w:t xml:space="preserve"> </w:t>
      </w: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London Safeguarding Children Procedures, March, 2019   </w:t>
      </w:r>
      <w:hyperlink r:id="rId36" w:history="1">
        <w:r w:rsidRPr="00167521">
          <w:rPr>
            <w:rFonts w:ascii="Arial" w:eastAsia="Times New Roman" w:hAnsi="Arial" w:cs="Arial"/>
            <w:color w:val="0000FF"/>
            <w:sz w:val="20"/>
            <w:szCs w:val="20"/>
            <w:u w:val="single"/>
          </w:rPr>
          <w:t>http://www.londoncp.co.uk/</w:t>
        </w:r>
      </w:hyperlink>
    </w:p>
    <w:p w:rsidR="00C53F51" w:rsidRPr="00167521" w:rsidRDefault="00C53F51" w:rsidP="00167521">
      <w:pPr>
        <w:jc w:val="both"/>
        <w:rPr>
          <w:rFonts w:ascii="Arial" w:eastAsia="Times New Roman" w:hAnsi="Arial" w:cs="Arial"/>
          <w:sz w:val="20"/>
          <w:szCs w:val="20"/>
        </w:rPr>
      </w:pPr>
    </w:p>
    <w:p w:rsidR="00C53F51" w:rsidRPr="00167521" w:rsidRDefault="00D52C4C" w:rsidP="00517940">
      <w:pPr>
        <w:numPr>
          <w:ilvl w:val="0"/>
          <w:numId w:val="65"/>
        </w:numPr>
        <w:autoSpaceDE w:val="0"/>
        <w:autoSpaceDN w:val="0"/>
        <w:adjustRightInd w:val="0"/>
        <w:jc w:val="both"/>
        <w:rPr>
          <w:rFonts w:ascii="Arial" w:eastAsia="Times New Roman" w:hAnsi="Arial" w:cs="Arial"/>
          <w:bCs/>
          <w:color w:val="000000"/>
          <w:sz w:val="20"/>
          <w:szCs w:val="20"/>
          <w:lang w:val="en-US" w:eastAsia="en-US"/>
        </w:rPr>
      </w:pPr>
      <w:hyperlink r:id="rId37" w:history="1">
        <w:r w:rsidR="00C53F51" w:rsidRPr="00167521">
          <w:rPr>
            <w:rFonts w:ascii="Arial" w:eastAsia="Times New Roman" w:hAnsi="Arial" w:cs="Arial"/>
            <w:bCs/>
            <w:color w:val="0000FF"/>
            <w:sz w:val="20"/>
            <w:szCs w:val="20"/>
            <w:u w:val="single"/>
            <w:lang w:eastAsia="en-US"/>
          </w:rPr>
          <w:t>Teaching online safety in schools (</w:t>
        </w:r>
        <w:proofErr w:type="spellStart"/>
        <w:r w:rsidR="00C53F51" w:rsidRPr="00167521">
          <w:rPr>
            <w:rFonts w:ascii="Arial" w:eastAsia="Times New Roman" w:hAnsi="Arial" w:cs="Arial"/>
            <w:bCs/>
            <w:color w:val="0000FF"/>
            <w:sz w:val="20"/>
            <w:szCs w:val="20"/>
            <w:u w:val="single"/>
            <w:lang w:eastAsia="en-US"/>
          </w:rPr>
          <w:t>DfE</w:t>
        </w:r>
        <w:proofErr w:type="spellEnd"/>
        <w:r w:rsidR="00C53F51" w:rsidRPr="00167521">
          <w:rPr>
            <w:rFonts w:ascii="Arial" w:eastAsia="Times New Roman" w:hAnsi="Arial" w:cs="Arial"/>
            <w:bCs/>
            <w:color w:val="0000FF"/>
            <w:sz w:val="20"/>
            <w:szCs w:val="20"/>
            <w:u w:val="single"/>
            <w:lang w:eastAsia="en-US"/>
          </w:rPr>
          <w:t>, 2019)</w:t>
        </w:r>
      </w:hyperlink>
    </w:p>
    <w:p w:rsidR="00C53F51" w:rsidRPr="00167521" w:rsidRDefault="00C53F51" w:rsidP="00167521">
      <w:pPr>
        <w:ind w:left="720"/>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Ofsted guidance ‘Inspecting safeguarding in early years, education and skills’ (2019) </w:t>
      </w:r>
      <w:hyperlink r:id="rId38" w:history="1">
        <w:r w:rsidRPr="00167521">
          <w:rPr>
            <w:rFonts w:ascii="Arial" w:eastAsia="Times New Roman" w:hAnsi="Arial" w:cs="Arial"/>
            <w:color w:val="0000FF"/>
            <w:sz w:val="20"/>
            <w:szCs w:val="20"/>
            <w:u w:val="single"/>
          </w:rPr>
          <w:t>https://www.gov.uk/government/publications/inspecting-safeguarding-in-early-years-education-and-skills-from-september-2015/inspecting-safeguarding-in-early-years-education-and-skills-settings</w:t>
        </w:r>
      </w:hyperlink>
    </w:p>
    <w:p w:rsidR="00C53F51" w:rsidRPr="00167521" w:rsidRDefault="00C53F51" w:rsidP="00167521">
      <w:pPr>
        <w:jc w:val="both"/>
        <w:rPr>
          <w:rFonts w:ascii="Arial" w:eastAsia="Times New Roman" w:hAnsi="Arial" w:cs="Arial"/>
          <w:sz w:val="20"/>
          <w:szCs w:val="20"/>
        </w:rPr>
      </w:pPr>
    </w:p>
    <w:p w:rsidR="00167149" w:rsidRPr="00167521" w:rsidRDefault="00D52C4C"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hyperlink r:id="rId39" w:history="1">
        <w:r w:rsidR="00C53F51" w:rsidRPr="00167521">
          <w:rPr>
            <w:rFonts w:ascii="Arial" w:eastAsia="Times New Roman" w:hAnsi="Arial" w:cs="Arial"/>
            <w:bCs/>
            <w:color w:val="0000FF"/>
            <w:sz w:val="20"/>
            <w:szCs w:val="20"/>
            <w:u w:val="single"/>
            <w:lang w:val="en-US" w:eastAsia="en-US"/>
          </w:rPr>
          <w:t xml:space="preserve">Sexual violence and sexual harassment between children in schools and colleges </w:t>
        </w:r>
      </w:hyperlink>
      <w:r w:rsidR="00C53F51" w:rsidRPr="00167521">
        <w:rPr>
          <w:rFonts w:ascii="Arial" w:eastAsia="Times New Roman" w:hAnsi="Arial" w:cs="Arial"/>
          <w:bCs/>
          <w:color w:val="000000"/>
          <w:sz w:val="20"/>
          <w:szCs w:val="20"/>
          <w:lang w:val="en-US" w:eastAsia="en-US"/>
        </w:rPr>
        <w:t>(</w:t>
      </w:r>
      <w:proofErr w:type="spellStart"/>
      <w:r w:rsidR="00C53F51" w:rsidRPr="00167521">
        <w:rPr>
          <w:rFonts w:ascii="Arial" w:eastAsia="Times New Roman" w:hAnsi="Arial" w:cs="Arial"/>
          <w:bCs/>
          <w:color w:val="000000"/>
          <w:sz w:val="20"/>
          <w:szCs w:val="20"/>
          <w:lang w:val="en-US" w:eastAsia="en-US"/>
        </w:rPr>
        <w:t>DfE</w:t>
      </w:r>
      <w:proofErr w:type="spellEnd"/>
      <w:r w:rsidR="00C53F51" w:rsidRPr="00167521">
        <w:rPr>
          <w:rFonts w:ascii="Arial" w:eastAsia="Times New Roman" w:hAnsi="Arial" w:cs="Arial"/>
          <w:bCs/>
          <w:color w:val="000000"/>
          <w:sz w:val="20"/>
          <w:szCs w:val="20"/>
          <w:lang w:val="en-US" w:eastAsia="en-US"/>
        </w:rPr>
        <w:t>, 2018)</w:t>
      </w:r>
    </w:p>
    <w:p w:rsidR="00167149" w:rsidRPr="00167521" w:rsidRDefault="00167149" w:rsidP="00167521">
      <w:pPr>
        <w:pStyle w:val="ListParagraph"/>
        <w:jc w:val="both"/>
        <w:rPr>
          <w:rFonts w:ascii="Arial" w:eastAsia="Times New Roman" w:hAnsi="Arial" w:cs="Arial"/>
          <w:sz w:val="20"/>
          <w:szCs w:val="20"/>
        </w:rPr>
      </w:pPr>
    </w:p>
    <w:p w:rsidR="00C53F51" w:rsidRPr="00167521" w:rsidRDefault="00D52C4C"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hyperlink r:id="rId40" w:history="1">
        <w:r w:rsidR="00C53F51" w:rsidRPr="00167521">
          <w:rPr>
            <w:rFonts w:ascii="Arial" w:eastAsia="Times New Roman" w:hAnsi="Arial" w:cs="Arial"/>
            <w:bCs/>
            <w:color w:val="0000FF"/>
            <w:sz w:val="20"/>
            <w:szCs w:val="20"/>
            <w:u w:val="single"/>
            <w:lang w:eastAsia="en-US"/>
          </w:rPr>
          <w:t>Criminal Exploitation of children and vulnerable adult - county lines guidance (Home Office, 2018)</w:t>
        </w:r>
      </w:hyperlink>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Children and Social Work Act, 2017</w:t>
      </w: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5"/>
        </w:numPr>
        <w:jc w:val="both"/>
        <w:rPr>
          <w:rFonts w:ascii="Arial" w:eastAsia="Times New Roman" w:hAnsi="Arial" w:cs="Arial"/>
          <w:sz w:val="20"/>
          <w:szCs w:val="20"/>
        </w:rPr>
      </w:pPr>
      <w:r w:rsidRPr="00167521">
        <w:rPr>
          <w:rFonts w:ascii="Arial" w:eastAsia="Times New Roman" w:hAnsi="Arial" w:cs="Arial"/>
          <w:sz w:val="20"/>
          <w:szCs w:val="20"/>
        </w:rPr>
        <w:t xml:space="preserve">Early Years and Foundation Stage Framework, 2017 (EYFS) </w:t>
      </w:r>
      <w:hyperlink r:id="rId41" w:history="1">
        <w:r w:rsidRPr="00167521">
          <w:rPr>
            <w:rFonts w:ascii="Arial" w:eastAsia="Times New Roman" w:hAnsi="Arial" w:cs="Arial"/>
            <w:color w:val="0000FF"/>
            <w:sz w:val="20"/>
            <w:szCs w:val="20"/>
            <w:u w:val="single"/>
          </w:rPr>
          <w:t>https://www.foundationyears.org.uk/files/2017/03/EYFS_STATUTORY_FRAMEWORK_2017.pdf</w:t>
        </w:r>
      </w:hyperlink>
    </w:p>
    <w:p w:rsidR="00C53F51" w:rsidRPr="00167521" w:rsidRDefault="00C53F51" w:rsidP="00167521">
      <w:pPr>
        <w:jc w:val="both"/>
        <w:rPr>
          <w:rFonts w:ascii="Arial" w:eastAsia="Times New Roman" w:hAnsi="Arial" w:cs="Arial"/>
          <w:sz w:val="20"/>
          <w:szCs w:val="20"/>
        </w:rPr>
      </w:pPr>
    </w:p>
    <w:p w:rsidR="00C53F51" w:rsidRPr="00167521" w:rsidRDefault="00D52C4C" w:rsidP="00517940">
      <w:pPr>
        <w:numPr>
          <w:ilvl w:val="0"/>
          <w:numId w:val="65"/>
        </w:numPr>
        <w:spacing w:line="360" w:lineRule="auto"/>
        <w:jc w:val="both"/>
        <w:rPr>
          <w:rFonts w:ascii="Arial" w:eastAsia="Times New Roman" w:hAnsi="Arial" w:cs="Arial"/>
          <w:sz w:val="20"/>
          <w:szCs w:val="20"/>
          <w:lang w:eastAsia="en-US"/>
        </w:rPr>
      </w:pPr>
      <w:hyperlink r:id="rId42" w:history="1">
        <w:r w:rsidR="00C53F51" w:rsidRPr="00167521">
          <w:rPr>
            <w:rFonts w:ascii="Arial" w:eastAsia="Times New Roman" w:hAnsi="Arial" w:cs="Arial"/>
            <w:bCs/>
            <w:color w:val="0563C1"/>
            <w:sz w:val="20"/>
            <w:szCs w:val="20"/>
            <w:u w:val="single"/>
          </w:rPr>
          <w:t>Preventing and Tackling Bullying (</w:t>
        </w:r>
        <w:proofErr w:type="spellStart"/>
        <w:r w:rsidR="00C53F51" w:rsidRPr="00167521">
          <w:rPr>
            <w:rFonts w:ascii="Arial" w:eastAsia="Times New Roman" w:hAnsi="Arial" w:cs="Arial"/>
            <w:bCs/>
            <w:color w:val="0563C1"/>
            <w:sz w:val="20"/>
            <w:szCs w:val="20"/>
            <w:u w:val="single"/>
          </w:rPr>
          <w:t>DfE</w:t>
        </w:r>
        <w:proofErr w:type="spellEnd"/>
        <w:r w:rsidR="00C53F51" w:rsidRPr="00167521">
          <w:rPr>
            <w:rFonts w:ascii="Arial" w:eastAsia="Times New Roman" w:hAnsi="Arial" w:cs="Arial"/>
            <w:bCs/>
            <w:color w:val="0563C1"/>
            <w:sz w:val="20"/>
            <w:szCs w:val="20"/>
            <w:u w:val="single"/>
          </w:rPr>
          <w:t>, 2017)</w:t>
        </w:r>
      </w:hyperlink>
    </w:p>
    <w:p w:rsidR="00C53F51" w:rsidRPr="00167521" w:rsidRDefault="00D52C4C" w:rsidP="00517940">
      <w:pPr>
        <w:numPr>
          <w:ilvl w:val="0"/>
          <w:numId w:val="65"/>
        </w:numPr>
        <w:autoSpaceDE w:val="0"/>
        <w:autoSpaceDN w:val="0"/>
        <w:adjustRightInd w:val="0"/>
        <w:jc w:val="both"/>
        <w:rPr>
          <w:rFonts w:ascii="Arial" w:eastAsia="Times New Roman" w:hAnsi="Arial" w:cs="Arial"/>
          <w:bCs/>
          <w:color w:val="000000"/>
          <w:sz w:val="20"/>
          <w:szCs w:val="20"/>
          <w:lang w:val="en-US" w:eastAsia="en-US"/>
        </w:rPr>
      </w:pPr>
      <w:hyperlink r:id="rId43" w:history="1">
        <w:r w:rsidR="00C53F51" w:rsidRPr="00167521">
          <w:rPr>
            <w:rFonts w:ascii="Arial" w:eastAsia="Times New Roman" w:hAnsi="Arial" w:cs="Arial"/>
            <w:bCs/>
            <w:color w:val="0000FF"/>
            <w:sz w:val="20"/>
            <w:szCs w:val="20"/>
            <w:u w:val="single"/>
            <w:lang w:eastAsia="en-US"/>
          </w:rPr>
          <w:t>Preventing youth violence and gang involvement (Home Office, 2015)</w:t>
        </w:r>
      </w:hyperlink>
    </w:p>
    <w:p w:rsidR="00C53F51" w:rsidRPr="00167521" w:rsidRDefault="00C53F51" w:rsidP="00167521">
      <w:pPr>
        <w:autoSpaceDE w:val="0"/>
        <w:autoSpaceDN w:val="0"/>
        <w:adjustRightInd w:val="0"/>
        <w:jc w:val="both"/>
        <w:rPr>
          <w:rFonts w:ascii="Arial" w:eastAsia="Times New Roman" w:hAnsi="Arial" w:cs="Arial"/>
          <w:bCs/>
          <w:color w:val="000000"/>
          <w:sz w:val="20"/>
          <w:szCs w:val="20"/>
          <w:lang w:val="en-US" w:eastAsia="en-US"/>
        </w:rPr>
      </w:pPr>
    </w:p>
    <w:p w:rsidR="00C53F51" w:rsidRPr="00167521" w:rsidRDefault="00C53F51" w:rsidP="00517940">
      <w:pPr>
        <w:numPr>
          <w:ilvl w:val="0"/>
          <w:numId w:val="65"/>
        </w:numPr>
        <w:autoSpaceDE w:val="0"/>
        <w:autoSpaceDN w:val="0"/>
        <w:adjustRightInd w:val="0"/>
        <w:spacing w:line="360" w:lineRule="auto"/>
        <w:jc w:val="both"/>
        <w:rPr>
          <w:rFonts w:ascii="Arial" w:eastAsia="Times New Roman" w:hAnsi="Arial" w:cs="Arial"/>
          <w:bCs/>
          <w:color w:val="000000"/>
          <w:sz w:val="20"/>
          <w:szCs w:val="20"/>
          <w:lang w:val="en-US" w:eastAsia="en-US"/>
        </w:rPr>
      </w:pPr>
      <w:r w:rsidRPr="00167521">
        <w:rPr>
          <w:rFonts w:ascii="Arial" w:eastAsia="Times New Roman" w:hAnsi="Arial" w:cs="Arial"/>
          <w:bCs/>
          <w:color w:val="000000"/>
          <w:sz w:val="20"/>
          <w:szCs w:val="20"/>
          <w:lang w:val="en-US" w:eastAsia="en-US"/>
        </w:rPr>
        <w:t>Female Genital Mutilation Act 2003 (S. 74 - Serious Crime Act 2015)</w:t>
      </w:r>
    </w:p>
    <w:p w:rsidR="00C53F51" w:rsidRPr="00167521" w:rsidRDefault="00C53F51" w:rsidP="00167521">
      <w:pPr>
        <w:autoSpaceDE w:val="0"/>
        <w:autoSpaceDN w:val="0"/>
        <w:adjustRightInd w:val="0"/>
        <w:jc w:val="both"/>
        <w:rPr>
          <w:rFonts w:ascii="Arial" w:eastAsia="Times New Roman" w:hAnsi="Arial" w:cs="Arial"/>
          <w:bCs/>
          <w:color w:val="000000"/>
          <w:sz w:val="20"/>
          <w:szCs w:val="20"/>
          <w:lang w:val="en-US" w:eastAsia="en-US"/>
        </w:rPr>
      </w:pPr>
    </w:p>
    <w:p w:rsidR="00C53F51" w:rsidRPr="00167521" w:rsidRDefault="00C53F51" w:rsidP="00517940">
      <w:pPr>
        <w:numPr>
          <w:ilvl w:val="0"/>
          <w:numId w:val="64"/>
        </w:numPr>
        <w:jc w:val="both"/>
        <w:rPr>
          <w:rFonts w:ascii="Arial" w:eastAsia="Times New Roman" w:hAnsi="Arial" w:cs="Arial"/>
          <w:sz w:val="20"/>
          <w:szCs w:val="20"/>
        </w:rPr>
      </w:pPr>
      <w:r w:rsidRPr="00167521">
        <w:rPr>
          <w:rFonts w:ascii="Arial" w:eastAsia="Times New Roman" w:hAnsi="Arial" w:cs="Arial"/>
          <w:sz w:val="20"/>
          <w:szCs w:val="20"/>
        </w:rPr>
        <w:t xml:space="preserve">All safeguarding 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t>
      </w:r>
      <w:r w:rsidRPr="00167521">
        <w:rPr>
          <w:rFonts w:ascii="Arial" w:eastAsia="Times New Roman" w:hAnsi="Arial" w:cs="Arial"/>
          <w:b/>
          <w:sz w:val="20"/>
          <w:szCs w:val="20"/>
        </w:rPr>
        <w:t>will not</w:t>
      </w:r>
      <w:r w:rsidRPr="00167521">
        <w:rPr>
          <w:rFonts w:ascii="Arial" w:eastAsia="Times New Roman" w:hAnsi="Arial" w:cs="Arial"/>
          <w:sz w:val="20"/>
          <w:szCs w:val="20"/>
        </w:rPr>
        <w:t xml:space="preserve"> receive details of individual pupil situations or identifying features of families as part of their oversight responsibility.</w:t>
      </w: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4"/>
        </w:numPr>
        <w:jc w:val="both"/>
        <w:rPr>
          <w:rFonts w:ascii="Arial" w:eastAsia="Times New Roman" w:hAnsi="Arial" w:cs="Arial"/>
          <w:sz w:val="20"/>
          <w:szCs w:val="20"/>
        </w:rPr>
      </w:pPr>
      <w:r w:rsidRPr="00167521">
        <w:rPr>
          <w:rFonts w:ascii="Arial" w:eastAsia="Times New Roman" w:hAnsi="Arial" w:cs="Arial"/>
          <w:sz w:val="20"/>
          <w:szCs w:val="20"/>
        </w:rPr>
        <w:t xml:space="preserve">We are aware that safeguarding is fundamental to the welfare of all children in our care. This policy is therefore one of a series in the school’s integrated safeguarding portfolio and should be read in conjunction with the policies as listed below: </w:t>
      </w:r>
    </w:p>
    <w:p w:rsidR="00C53F51" w:rsidRPr="00167521" w:rsidRDefault="00C53F51" w:rsidP="00167521">
      <w:pPr>
        <w:jc w:val="both"/>
        <w:rPr>
          <w:rFonts w:ascii="Arial" w:eastAsia="Times New Roman" w:hAnsi="Arial" w:cs="Arial"/>
          <w:sz w:val="20"/>
          <w:szCs w:val="20"/>
        </w:rPr>
      </w:pPr>
    </w:p>
    <w:p w:rsidR="00C53F51" w:rsidRPr="00167521" w:rsidRDefault="00C53F51" w:rsidP="00167521">
      <w:pPr>
        <w:jc w:val="both"/>
        <w:rPr>
          <w:rFonts w:ascii="Arial" w:eastAsia="Times New Roman" w:hAnsi="Arial" w:cs="Arial"/>
          <w:sz w:val="20"/>
          <w:szCs w:val="20"/>
        </w:rPr>
        <w:sectPr w:rsidR="00C53F51" w:rsidRPr="00167521" w:rsidSect="00BC1B1F">
          <w:type w:val="continuous"/>
          <w:pgSz w:w="12240" w:h="15840"/>
          <w:pgMar w:top="864" w:right="900" w:bottom="864" w:left="993" w:header="706" w:footer="706" w:gutter="0"/>
          <w:pgNumType w:start="1"/>
          <w:cols w:space="720"/>
          <w:titlePg/>
        </w:sectPr>
      </w:pP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lastRenderedPageBreak/>
        <w:t>Anti-bullying and Racism</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Safer Recruitment</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proofErr w:type="spellStart"/>
      <w:r w:rsidRPr="00167521">
        <w:rPr>
          <w:rFonts w:ascii="Arial" w:hAnsi="Arial" w:cs="Arial"/>
          <w:color w:val="000000"/>
          <w:sz w:val="20"/>
          <w:szCs w:val="20"/>
          <w:lang w:val="en-US"/>
        </w:rPr>
        <w:t>Behaviour</w:t>
      </w:r>
      <w:proofErr w:type="spellEnd"/>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Whistleblowing</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E-safety</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Educational visit guidelines</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Staff induction procedures </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Information Retention</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E safety policy (including acceptable use policy) </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Anti-bullying policy </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Code of conduct </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Intimate care policy </w:t>
      </w:r>
    </w:p>
    <w:p w:rsidR="00C53F51" w:rsidRPr="00167521" w:rsidRDefault="00C53F51" w:rsidP="00517940">
      <w:pPr>
        <w:pStyle w:val="ListParagraph"/>
        <w:widowControl w:val="0"/>
        <w:numPr>
          <w:ilvl w:val="0"/>
          <w:numId w:val="66"/>
        </w:numPr>
        <w:suppressAutoHyphens/>
        <w:autoSpaceDE w:val="0"/>
        <w:autoSpaceDN w:val="0"/>
        <w:adjustRightInd w:val="0"/>
        <w:ind w:right="283"/>
        <w:jc w:val="both"/>
        <w:rPr>
          <w:rFonts w:ascii="Arial" w:hAnsi="Arial" w:cs="Arial"/>
          <w:color w:val="000000"/>
          <w:sz w:val="20"/>
          <w:szCs w:val="20"/>
          <w:lang w:val="en-US"/>
        </w:rPr>
      </w:pPr>
      <w:r w:rsidRPr="00167521">
        <w:rPr>
          <w:rFonts w:ascii="Arial" w:hAnsi="Arial" w:cs="Arial"/>
          <w:color w:val="000000"/>
          <w:sz w:val="20"/>
          <w:szCs w:val="20"/>
          <w:lang w:val="en-US"/>
        </w:rPr>
        <w:t xml:space="preserve">Use of mobile phones policy – within code of conduct and e safety policy </w:t>
      </w:r>
    </w:p>
    <w:p w:rsidR="00C53F51" w:rsidRPr="00167521" w:rsidRDefault="00C53F51" w:rsidP="00517940">
      <w:pPr>
        <w:numPr>
          <w:ilvl w:val="0"/>
          <w:numId w:val="66"/>
        </w:numPr>
        <w:jc w:val="both"/>
        <w:rPr>
          <w:rFonts w:ascii="Arial" w:eastAsia="Times New Roman" w:hAnsi="Arial" w:cs="Arial"/>
          <w:b/>
          <w:sz w:val="20"/>
          <w:szCs w:val="20"/>
        </w:rPr>
      </w:pPr>
      <w:r w:rsidRPr="00167521">
        <w:rPr>
          <w:rFonts w:ascii="Arial" w:eastAsia="Times New Roman" w:hAnsi="Arial" w:cs="Arial"/>
          <w:b/>
          <w:sz w:val="20"/>
          <w:szCs w:val="20"/>
        </w:rPr>
        <w:lastRenderedPageBreak/>
        <w:t>Behaviour Management, linked to the use of physical intervention</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Online Safety and Social Media</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Data Protection (including GDPR) and Information Sharing</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 xml:space="preserve">Sex and Relationships Education </w:t>
      </w:r>
    </w:p>
    <w:p w:rsidR="00C53F51" w:rsidRPr="00167521" w:rsidRDefault="00C53F51" w:rsidP="00517940">
      <w:pPr>
        <w:numPr>
          <w:ilvl w:val="0"/>
          <w:numId w:val="66"/>
        </w:numPr>
        <w:jc w:val="both"/>
        <w:rPr>
          <w:rFonts w:ascii="Arial" w:eastAsia="Times New Roman" w:hAnsi="Arial" w:cs="Arial"/>
          <w:b/>
          <w:sz w:val="20"/>
          <w:szCs w:val="20"/>
        </w:rPr>
      </w:pPr>
      <w:r w:rsidRPr="00167521">
        <w:rPr>
          <w:rFonts w:ascii="Arial" w:eastAsia="Times New Roman" w:hAnsi="Arial" w:cs="Arial"/>
          <w:b/>
          <w:sz w:val="20"/>
          <w:szCs w:val="20"/>
        </w:rPr>
        <w:t>Staff Behaviour Policy/Code of Conduct for Staff (including Acceptable Use of Technology)</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Health and Safety including Risk Assessments (e.g. school trips, use of technology) and First Aid and Accidents</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 xml:space="preserve">Safer Recruitment </w:t>
      </w:r>
    </w:p>
    <w:p w:rsidR="00C53F51" w:rsidRPr="00167521" w:rsidRDefault="00C53F51" w:rsidP="00517940">
      <w:pPr>
        <w:numPr>
          <w:ilvl w:val="0"/>
          <w:numId w:val="66"/>
        </w:numPr>
        <w:jc w:val="both"/>
        <w:rPr>
          <w:rFonts w:ascii="Arial" w:eastAsia="Times New Roman" w:hAnsi="Arial" w:cs="Arial"/>
          <w:sz w:val="20"/>
          <w:szCs w:val="20"/>
        </w:rPr>
      </w:pPr>
      <w:r w:rsidRPr="00167521">
        <w:rPr>
          <w:rFonts w:ascii="Arial" w:eastAsia="Times New Roman" w:hAnsi="Arial" w:cs="Arial"/>
          <w:sz w:val="20"/>
          <w:szCs w:val="20"/>
        </w:rPr>
        <w:t xml:space="preserve">Whistle-Blowing </w:t>
      </w:r>
    </w:p>
    <w:p w:rsidR="00C53F51" w:rsidRPr="00167521" w:rsidRDefault="00C53F51" w:rsidP="00167521">
      <w:pPr>
        <w:ind w:left="720"/>
        <w:jc w:val="both"/>
        <w:rPr>
          <w:rFonts w:ascii="Arial" w:eastAsia="Times New Roman" w:hAnsi="Arial" w:cs="Arial"/>
          <w:sz w:val="20"/>
          <w:szCs w:val="20"/>
        </w:rPr>
        <w:sectPr w:rsidR="00C53F51" w:rsidRPr="00167521" w:rsidSect="00BC1B1F">
          <w:type w:val="continuous"/>
          <w:pgSz w:w="12240" w:h="15840"/>
          <w:pgMar w:top="864" w:right="900" w:bottom="864" w:left="993" w:header="706" w:footer="706" w:gutter="0"/>
          <w:pgNumType w:start="1"/>
          <w:cols w:num="2" w:space="720"/>
          <w:titlePg/>
        </w:sectPr>
      </w:pPr>
      <w:r w:rsidRPr="00167521">
        <w:rPr>
          <w:rFonts w:ascii="Arial" w:eastAsia="Times New Roman" w:hAnsi="Arial" w:cs="Arial"/>
          <w:sz w:val="20"/>
          <w:szCs w:val="20"/>
        </w:rPr>
        <w:br/>
      </w:r>
    </w:p>
    <w:p w:rsidR="00C53F51" w:rsidRPr="00167521" w:rsidRDefault="00C53F51" w:rsidP="00167521">
      <w:pPr>
        <w:jc w:val="both"/>
        <w:rPr>
          <w:rFonts w:ascii="Arial" w:eastAsia="Times New Roman" w:hAnsi="Arial" w:cs="Arial"/>
          <w:sz w:val="20"/>
          <w:szCs w:val="20"/>
        </w:rPr>
      </w:pPr>
    </w:p>
    <w:p w:rsidR="00C53F51" w:rsidRPr="00167521" w:rsidRDefault="00C53F51" w:rsidP="00167521">
      <w:pPr>
        <w:ind w:left="360"/>
        <w:jc w:val="both"/>
        <w:rPr>
          <w:rFonts w:ascii="Arial" w:eastAsia="Times New Roman" w:hAnsi="Arial" w:cs="Arial"/>
          <w:color w:val="C00000"/>
          <w:sz w:val="20"/>
          <w:szCs w:val="20"/>
        </w:rPr>
        <w:sectPr w:rsidR="00C53F51" w:rsidRPr="00167521" w:rsidSect="00BC1B1F">
          <w:footerReference w:type="default" r:id="rId44"/>
          <w:type w:val="continuous"/>
          <w:pgSz w:w="12240" w:h="15840"/>
          <w:pgMar w:top="864" w:right="900" w:bottom="864" w:left="993" w:header="706" w:footer="706" w:gutter="0"/>
          <w:pgNumType w:start="1"/>
          <w:cols w:num="2" w:space="720"/>
          <w:titlePg/>
        </w:sectPr>
      </w:pPr>
    </w:p>
    <w:p w:rsidR="00C53F51" w:rsidRPr="00167521" w:rsidRDefault="00652C6E" w:rsidP="00167521">
      <w:pPr>
        <w:ind w:left="360"/>
        <w:jc w:val="both"/>
        <w:rPr>
          <w:rFonts w:ascii="Arial" w:eastAsia="Times New Roman" w:hAnsi="Arial" w:cs="Arial"/>
          <w:sz w:val="20"/>
          <w:szCs w:val="20"/>
        </w:rPr>
      </w:pPr>
      <w:r w:rsidRPr="00167521">
        <w:rPr>
          <w:rFonts w:ascii="Arial" w:eastAsia="Times New Roman" w:hAnsi="Arial" w:cs="Arial"/>
          <w:sz w:val="20"/>
          <w:szCs w:val="20"/>
        </w:rPr>
        <w:lastRenderedPageBreak/>
        <w:t xml:space="preserve"> </w:t>
      </w:r>
      <w:r w:rsidR="00C53F51" w:rsidRPr="00167521">
        <w:rPr>
          <w:rFonts w:ascii="Arial" w:eastAsia="Times New Roman" w:hAnsi="Arial" w:cs="Arial"/>
          <w:sz w:val="20"/>
          <w:szCs w:val="20"/>
        </w:rPr>
        <w:t xml:space="preserve">(Also see Part 1, Annex A and Annex C, KCSIE, 2019). </w:t>
      </w:r>
    </w:p>
    <w:p w:rsidR="00C53F51" w:rsidRPr="00167521" w:rsidRDefault="00C53F51" w:rsidP="00167521">
      <w:pPr>
        <w:jc w:val="both"/>
        <w:rPr>
          <w:rFonts w:ascii="Arial" w:eastAsia="Times New Roman" w:hAnsi="Arial" w:cs="Arial"/>
          <w:sz w:val="20"/>
          <w:szCs w:val="20"/>
        </w:rPr>
        <w:sectPr w:rsidR="00C53F51" w:rsidRPr="00167521" w:rsidSect="00BC1B1F">
          <w:type w:val="continuous"/>
          <w:pgSz w:w="12240" w:h="15840"/>
          <w:pgMar w:top="864" w:right="900" w:bottom="864" w:left="993" w:header="706" w:footer="706" w:gutter="0"/>
          <w:pgNumType w:start="1"/>
          <w:cols w:space="720"/>
          <w:titlePg/>
        </w:sectPr>
      </w:pPr>
    </w:p>
    <w:p w:rsidR="00C53F51" w:rsidRPr="00167521" w:rsidRDefault="00C53F51" w:rsidP="00167521">
      <w:pPr>
        <w:jc w:val="both"/>
        <w:rPr>
          <w:rFonts w:ascii="Arial" w:eastAsia="Times New Roman" w:hAnsi="Arial" w:cs="Arial"/>
          <w:sz w:val="20"/>
          <w:szCs w:val="20"/>
        </w:rPr>
      </w:pPr>
    </w:p>
    <w:p w:rsidR="00C53F51" w:rsidRPr="00167521" w:rsidRDefault="00C53F51" w:rsidP="00517940">
      <w:pPr>
        <w:numPr>
          <w:ilvl w:val="0"/>
          <w:numId w:val="64"/>
        </w:numPr>
        <w:jc w:val="both"/>
        <w:rPr>
          <w:rFonts w:ascii="Arial" w:eastAsia="Times New Roman" w:hAnsi="Arial" w:cs="Arial"/>
          <w:sz w:val="20"/>
          <w:szCs w:val="20"/>
        </w:rPr>
      </w:pPr>
      <w:r w:rsidRPr="00167521">
        <w:rPr>
          <w:rFonts w:ascii="Arial" w:eastAsia="Times New Roman" w:hAnsi="Arial" w:cs="Arial"/>
          <w:sz w:val="20"/>
          <w:szCs w:val="20"/>
        </w:rPr>
        <w:t xml:space="preserve">All staff and volunteers </w:t>
      </w:r>
      <w:proofErr w:type="spellStart"/>
      <w:r w:rsidR="00167149" w:rsidRPr="00167521">
        <w:rPr>
          <w:rFonts w:ascii="Arial" w:eastAsia="Times New Roman" w:hAnsi="Arial" w:cs="Arial"/>
          <w:sz w:val="20"/>
          <w:szCs w:val="20"/>
        </w:rPr>
        <w:t>Pooles</w:t>
      </w:r>
      <w:proofErr w:type="spellEnd"/>
      <w:r w:rsidR="00167149" w:rsidRPr="00167521">
        <w:rPr>
          <w:rFonts w:ascii="Arial" w:eastAsia="Times New Roman" w:hAnsi="Arial" w:cs="Arial"/>
          <w:sz w:val="20"/>
          <w:szCs w:val="20"/>
        </w:rPr>
        <w:t xml:space="preserve"> Park Primary school</w:t>
      </w:r>
      <w:r w:rsidRPr="00167521">
        <w:rPr>
          <w:rFonts w:ascii="Arial" w:eastAsia="Times New Roman" w:hAnsi="Arial" w:cs="Arial"/>
          <w:sz w:val="20"/>
          <w:szCs w:val="20"/>
        </w:rPr>
        <w:t xml:space="preserve"> recognises that children experiencing specific safeguarding issues identified above are no different to safeguarding against any other vulnerability or concern and will respond in the same way as they do to protect children from any other risks.</w:t>
      </w:r>
    </w:p>
    <w:p w:rsidR="00C53F51" w:rsidRPr="00167521" w:rsidRDefault="00C53F51" w:rsidP="00167521">
      <w:pPr>
        <w:ind w:left="360"/>
        <w:jc w:val="both"/>
        <w:rPr>
          <w:rFonts w:ascii="Arial" w:eastAsia="Times New Roman" w:hAnsi="Arial" w:cs="Arial"/>
          <w:color w:val="FF0000"/>
          <w:sz w:val="20"/>
          <w:szCs w:val="20"/>
        </w:rPr>
      </w:pPr>
    </w:p>
    <w:p w:rsidR="00C53F51" w:rsidRPr="00167521" w:rsidRDefault="00C53F51" w:rsidP="00517940">
      <w:pPr>
        <w:numPr>
          <w:ilvl w:val="0"/>
          <w:numId w:val="64"/>
        </w:numPr>
        <w:jc w:val="both"/>
        <w:rPr>
          <w:rFonts w:ascii="Arial" w:eastAsia="Times New Roman" w:hAnsi="Arial" w:cs="Arial"/>
          <w:sz w:val="20"/>
          <w:szCs w:val="20"/>
        </w:rPr>
      </w:pPr>
      <w:r w:rsidRPr="00167521">
        <w:rPr>
          <w:rFonts w:ascii="Arial" w:eastAsia="Times New Roman" w:hAnsi="Arial" w:cs="Arial"/>
          <w:sz w:val="20"/>
          <w:szCs w:val="20"/>
        </w:rPr>
        <w:t>Supporting Guidance (to be read and followed alongside this document)</w:t>
      </w:r>
    </w:p>
    <w:p w:rsidR="00BC1B1F" w:rsidRPr="00167521" w:rsidRDefault="00BC1B1F" w:rsidP="00167521">
      <w:pPr>
        <w:jc w:val="both"/>
        <w:rPr>
          <w:rFonts w:ascii="Arial" w:eastAsia="Times New Roman" w:hAnsi="Arial" w:cs="Arial"/>
          <w:sz w:val="20"/>
          <w:szCs w:val="20"/>
        </w:rPr>
      </w:pPr>
    </w:p>
    <w:p w:rsidR="00BC1B1F" w:rsidRPr="00167521" w:rsidRDefault="00BC1B1F" w:rsidP="00517940">
      <w:pPr>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Advice to schools and colleges on gangs and youth violence</w:t>
      </w:r>
    </w:p>
    <w:p w:rsidR="00BC1B1F" w:rsidRPr="00167521" w:rsidRDefault="00D52C4C" w:rsidP="00167521">
      <w:pPr>
        <w:ind w:left="720"/>
        <w:jc w:val="both"/>
        <w:rPr>
          <w:rFonts w:ascii="Arial" w:eastAsia="Times New Roman" w:hAnsi="Arial" w:cs="Arial"/>
          <w:sz w:val="20"/>
          <w:szCs w:val="20"/>
        </w:rPr>
      </w:pPr>
      <w:hyperlink r:id="rId45" w:history="1">
        <w:r w:rsidR="00BC1B1F" w:rsidRPr="00167521">
          <w:rPr>
            <w:rStyle w:val="Hyperlink"/>
            <w:rFonts w:ascii="Arial" w:eastAsia="Times New Roman" w:hAnsi="Arial" w:cs="Arial"/>
            <w:sz w:val="20"/>
            <w:szCs w:val="20"/>
          </w:rPr>
          <w:t>https://www.gov.uk/government/publications/advice-to-schools-and-colleges-on-gangs-and-youth-violence</w:t>
        </w:r>
      </w:hyperlink>
    </w:p>
    <w:p w:rsidR="00BC1B1F" w:rsidRPr="00167521" w:rsidRDefault="00BC1B1F" w:rsidP="00517940">
      <w:pPr>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Criminal exploitation of children and vulnerable adults: county lines</w:t>
      </w:r>
    </w:p>
    <w:p w:rsidR="00BC1B1F" w:rsidRPr="00167521" w:rsidRDefault="00D52C4C" w:rsidP="00167521">
      <w:pPr>
        <w:ind w:left="720"/>
        <w:jc w:val="both"/>
        <w:rPr>
          <w:rFonts w:ascii="Arial" w:eastAsia="Times New Roman" w:hAnsi="Arial" w:cs="Arial"/>
          <w:sz w:val="20"/>
          <w:szCs w:val="20"/>
        </w:rPr>
      </w:pPr>
      <w:hyperlink r:id="rId46" w:history="1">
        <w:r w:rsidR="00BC1B1F" w:rsidRPr="00167521">
          <w:rPr>
            <w:rStyle w:val="Hyperlink"/>
            <w:rFonts w:ascii="Arial" w:eastAsia="Times New Roman" w:hAnsi="Arial" w:cs="Arial"/>
            <w:sz w:val="20"/>
            <w:szCs w:val="20"/>
          </w:rPr>
          <w:t>https://www.gov.uk/government/publications/criminal-exploitation-of-children-and-vulnerable-adults-county-lines</w:t>
        </w:r>
      </w:hyperlink>
    </w:p>
    <w:p w:rsidR="00C53F51" w:rsidRPr="00167521" w:rsidRDefault="00C53F51" w:rsidP="00517940">
      <w:pPr>
        <w:pStyle w:val="ListParagraph"/>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 xml:space="preserve">Information Sharing Information sharing: advice for practitioners providing safeguarding services to children, young people, parents and carers </w:t>
      </w:r>
      <w:hyperlink r:id="rId47" w:history="1">
        <w:r w:rsidRPr="00167521">
          <w:rPr>
            <w:rFonts w:ascii="Arial" w:eastAsia="Times New Roman" w:hAnsi="Arial" w:cs="Arial"/>
            <w:color w:val="0000FF"/>
            <w:sz w:val="20"/>
            <w:szCs w:val="20"/>
            <w:u w:val="single"/>
          </w:rPr>
          <w:t>https://assets.publishing.service.gov.uk/government/uploads/system/uploads/attachment_data/file/721581/Information_sharing_advice_practitioners_safeguarding_services.pdf</w:t>
        </w:r>
      </w:hyperlink>
      <w:r w:rsidRPr="00167521">
        <w:rPr>
          <w:rFonts w:ascii="Arial" w:eastAsia="Times New Roman" w:hAnsi="Arial" w:cs="Arial"/>
          <w:sz w:val="20"/>
          <w:szCs w:val="20"/>
        </w:rPr>
        <w:t xml:space="preserve"> </w:t>
      </w:r>
    </w:p>
    <w:p w:rsidR="00C53F51" w:rsidRPr="00167521" w:rsidRDefault="00C53F51" w:rsidP="00517940">
      <w:pPr>
        <w:numPr>
          <w:ilvl w:val="0"/>
          <w:numId w:val="67"/>
        </w:numPr>
        <w:jc w:val="both"/>
        <w:rPr>
          <w:rFonts w:ascii="Arial" w:eastAsia="Calibri" w:hAnsi="Arial" w:cs="Arial"/>
          <w:sz w:val="20"/>
          <w:szCs w:val="20"/>
        </w:rPr>
      </w:pPr>
      <w:r w:rsidRPr="00167521">
        <w:rPr>
          <w:rFonts w:ascii="Arial" w:eastAsia="Times New Roman" w:hAnsi="Arial" w:cs="Arial"/>
          <w:sz w:val="20"/>
          <w:szCs w:val="20"/>
        </w:rPr>
        <w:t xml:space="preserve">What to do if you’re Worried a Child is being Abused  </w:t>
      </w:r>
    </w:p>
    <w:p w:rsidR="00C53F51" w:rsidRPr="00167521" w:rsidRDefault="00D52C4C" w:rsidP="00517940">
      <w:pPr>
        <w:numPr>
          <w:ilvl w:val="1"/>
          <w:numId w:val="67"/>
        </w:numPr>
        <w:jc w:val="both"/>
        <w:rPr>
          <w:rFonts w:ascii="Arial" w:eastAsia="Calibri" w:hAnsi="Arial" w:cs="Arial"/>
          <w:sz w:val="20"/>
          <w:szCs w:val="20"/>
        </w:rPr>
      </w:pPr>
      <w:hyperlink r:id="rId48" w:history="1">
        <w:r w:rsidR="00C53F51" w:rsidRPr="00167521">
          <w:rPr>
            <w:rFonts w:ascii="Arial" w:eastAsia="Calibri" w:hAnsi="Arial" w:cs="Arial"/>
            <w:color w:val="0000FF"/>
            <w:sz w:val="20"/>
            <w:szCs w:val="20"/>
            <w:u w:val="single"/>
          </w:rPr>
          <w:t>What to do if you’re worried a child is being abused - Publications - GOV.UK</w:t>
        </w:r>
      </w:hyperlink>
    </w:p>
    <w:p w:rsidR="00C53F51" w:rsidRPr="00167521" w:rsidRDefault="00C53F51" w:rsidP="00517940">
      <w:pPr>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 xml:space="preserve">Guidance for Safer Working Practice for Adults who Work with Children and Young People in Education Settings - Safer Recruitment Consortium, 2015  </w:t>
      </w:r>
    </w:p>
    <w:p w:rsidR="00C53F51" w:rsidRPr="00167521" w:rsidRDefault="00D52C4C" w:rsidP="00517940">
      <w:pPr>
        <w:numPr>
          <w:ilvl w:val="1"/>
          <w:numId w:val="67"/>
        </w:numPr>
        <w:jc w:val="both"/>
        <w:rPr>
          <w:rFonts w:ascii="Arial" w:eastAsia="Times New Roman" w:hAnsi="Arial" w:cs="Arial"/>
          <w:sz w:val="20"/>
          <w:szCs w:val="20"/>
        </w:rPr>
      </w:pPr>
      <w:hyperlink r:id="rId49" w:history="1">
        <w:r w:rsidR="00C53F51" w:rsidRPr="00167521">
          <w:rPr>
            <w:rFonts w:ascii="Arial" w:eastAsia="Times New Roman" w:hAnsi="Arial" w:cs="Arial"/>
            <w:color w:val="0000FF"/>
            <w:sz w:val="20"/>
            <w:szCs w:val="20"/>
            <w:u w:val="single"/>
          </w:rPr>
          <w:t>https://www.safeguardinginschools.co.uk/wp-content/uploads/2015/10/Guidance-for-Safer-Working-Practices-2015-final1.pdf</w:t>
        </w:r>
      </w:hyperlink>
      <w:r w:rsidR="00C53F51" w:rsidRPr="00167521">
        <w:rPr>
          <w:rFonts w:ascii="Arial" w:eastAsia="Times New Roman" w:hAnsi="Arial" w:cs="Arial"/>
          <w:sz w:val="20"/>
          <w:szCs w:val="20"/>
        </w:rPr>
        <w:t xml:space="preserve"> </w:t>
      </w:r>
    </w:p>
    <w:p w:rsidR="00C53F51" w:rsidRPr="00167521" w:rsidRDefault="00C53F51" w:rsidP="00517940">
      <w:pPr>
        <w:numPr>
          <w:ilvl w:val="0"/>
          <w:numId w:val="67"/>
        </w:numPr>
        <w:jc w:val="both"/>
        <w:rPr>
          <w:rFonts w:ascii="Arial" w:eastAsia="Calibri" w:hAnsi="Arial" w:cs="Arial"/>
          <w:sz w:val="20"/>
          <w:szCs w:val="20"/>
        </w:rPr>
      </w:pPr>
      <w:r w:rsidRPr="00167521">
        <w:rPr>
          <w:rFonts w:ascii="Arial" w:eastAsia="Times New Roman" w:hAnsi="Arial" w:cs="Arial"/>
          <w:sz w:val="20"/>
          <w:szCs w:val="20"/>
        </w:rPr>
        <w:t xml:space="preserve">Mental Health &amp; Behaviour in Schools </w:t>
      </w:r>
      <w:hyperlink r:id="rId50" w:history="1">
        <w:r w:rsidRPr="00167521">
          <w:rPr>
            <w:rFonts w:ascii="Arial" w:eastAsia="Calibri" w:hAnsi="Arial" w:cs="Arial"/>
            <w:color w:val="0000FF"/>
            <w:sz w:val="20"/>
            <w:szCs w:val="20"/>
            <w:u w:val="single"/>
          </w:rPr>
          <w:t>Mental health and behaviour in schools - Publications - GOV.UK</w:t>
        </w:r>
      </w:hyperlink>
    </w:p>
    <w:p w:rsidR="00C53F51" w:rsidRPr="00167521" w:rsidRDefault="00C53F51" w:rsidP="00517940">
      <w:pPr>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 xml:space="preserve">Teachers Standards 2012 </w:t>
      </w:r>
      <w:hyperlink r:id="rId51" w:history="1">
        <w:r w:rsidRPr="00167521">
          <w:rPr>
            <w:rFonts w:ascii="Arial" w:eastAsia="Times New Roman" w:hAnsi="Arial" w:cs="Arial"/>
            <w:color w:val="0000FF"/>
            <w:sz w:val="20"/>
            <w:szCs w:val="20"/>
            <w:u w:val="single"/>
          </w:rPr>
          <w:t>https://www.gov.uk/government/publications/teachers-standards</w:t>
        </w:r>
      </w:hyperlink>
      <w:r w:rsidRPr="00167521">
        <w:rPr>
          <w:rFonts w:ascii="Arial" w:eastAsia="Times New Roman" w:hAnsi="Arial" w:cs="Arial"/>
          <w:sz w:val="20"/>
          <w:szCs w:val="20"/>
        </w:rPr>
        <w:t xml:space="preserve"> </w:t>
      </w:r>
    </w:p>
    <w:p w:rsidR="00C53F51" w:rsidRPr="00167521" w:rsidRDefault="00C53F51" w:rsidP="00517940">
      <w:pPr>
        <w:numPr>
          <w:ilvl w:val="0"/>
          <w:numId w:val="67"/>
        </w:numPr>
        <w:jc w:val="both"/>
        <w:rPr>
          <w:rFonts w:ascii="Arial" w:eastAsia="Times New Roman" w:hAnsi="Arial" w:cs="Arial"/>
          <w:sz w:val="20"/>
          <w:szCs w:val="20"/>
        </w:rPr>
      </w:pPr>
      <w:r w:rsidRPr="00167521">
        <w:rPr>
          <w:rFonts w:ascii="Arial" w:eastAsia="Times New Roman" w:hAnsi="Arial" w:cs="Arial"/>
          <w:sz w:val="20"/>
          <w:szCs w:val="20"/>
        </w:rPr>
        <w:t xml:space="preserve">Safeguarding Disabled Children – Practice Guidance - DOH, 2009 </w:t>
      </w:r>
      <w:hyperlink r:id="rId52" w:history="1">
        <w:r w:rsidRPr="00167521">
          <w:rPr>
            <w:rFonts w:ascii="Arial" w:eastAsia="Times New Roman" w:hAnsi="Arial" w:cs="Arial"/>
            <w:color w:val="0000FF"/>
            <w:sz w:val="20"/>
            <w:szCs w:val="20"/>
            <w:u w:val="single"/>
          </w:rPr>
          <w:t>https://www.gov.uk/government/publications/safeguarding-disabled-children-practice-guidance</w:t>
        </w:r>
      </w:hyperlink>
      <w:r w:rsidRPr="00167521">
        <w:rPr>
          <w:rFonts w:ascii="Arial" w:eastAsia="Times New Roman" w:hAnsi="Arial" w:cs="Arial"/>
          <w:sz w:val="20"/>
          <w:szCs w:val="20"/>
        </w:rPr>
        <w:t xml:space="preserve"> </w:t>
      </w:r>
    </w:p>
    <w:p w:rsidR="00EC32DC" w:rsidRPr="00167521" w:rsidRDefault="00EC32DC" w:rsidP="00167521">
      <w:pPr>
        <w:autoSpaceDE w:val="0"/>
        <w:autoSpaceDN w:val="0"/>
        <w:adjustRightInd w:val="0"/>
        <w:spacing w:line="276" w:lineRule="auto"/>
        <w:ind w:left="360"/>
        <w:jc w:val="both"/>
        <w:rPr>
          <w:rFonts w:ascii="Arial" w:eastAsia="Times New Roman" w:hAnsi="Arial" w:cs="Arial"/>
          <w:sz w:val="20"/>
          <w:szCs w:val="20"/>
          <w:lang w:eastAsia="en-US"/>
        </w:rPr>
      </w:pPr>
    </w:p>
    <w:p w:rsidR="001C7ECD" w:rsidRPr="00167521" w:rsidRDefault="001C7ECD" w:rsidP="00167521">
      <w:pPr>
        <w:pStyle w:val="Heading1"/>
        <w:spacing w:before="0"/>
        <w:jc w:val="both"/>
        <w:rPr>
          <w:rFonts w:ascii="Arial" w:eastAsia="Times New Roman" w:hAnsi="Arial" w:cs="Arial"/>
          <w:b/>
          <w:bCs/>
          <w:color w:val="auto"/>
          <w:sz w:val="20"/>
          <w:szCs w:val="20"/>
        </w:rPr>
      </w:pPr>
      <w:bookmarkStart w:id="6" w:name="_Toc512870869"/>
      <w:r w:rsidRPr="00167521">
        <w:rPr>
          <w:rFonts w:ascii="Arial" w:eastAsia="Times New Roman" w:hAnsi="Arial" w:cs="Arial"/>
          <w:b/>
          <w:bCs/>
          <w:color w:val="auto"/>
          <w:sz w:val="20"/>
          <w:szCs w:val="20"/>
        </w:rPr>
        <w:t>3.  Roles and responsibilities</w:t>
      </w:r>
      <w:bookmarkEnd w:id="6"/>
    </w:p>
    <w:p w:rsidR="00652C6E" w:rsidRPr="00167521" w:rsidRDefault="00652C6E" w:rsidP="00517940">
      <w:pPr>
        <w:pStyle w:val="ListParagraph"/>
        <w:numPr>
          <w:ilvl w:val="0"/>
          <w:numId w:val="4"/>
        </w:numPr>
        <w:jc w:val="both"/>
        <w:rPr>
          <w:rFonts w:ascii="Arial" w:eastAsia="Times New Roman" w:hAnsi="Arial" w:cs="Arial"/>
          <w:sz w:val="20"/>
          <w:szCs w:val="20"/>
        </w:rPr>
      </w:pPr>
      <w:r w:rsidRPr="00167521">
        <w:rPr>
          <w:rFonts w:ascii="Arial" w:eastAsia="Times New Roman" w:hAnsi="Arial" w:cs="Arial"/>
          <w:sz w:val="20"/>
          <w:szCs w:val="20"/>
        </w:rPr>
        <w:t xml:space="preserve">All staff including teaching and non-teaching staff, temporary and supply staff, clerical and domestic staff, volunteers and staff working on site employed by other services and agencies and those working with children and families in the community, have a statutory responsibility to safeguard and promote the welfare of children and must be aware of and fully conversant with this policy. All staff must have access to this policy and follow the school’s procedures and guidance at all times. </w:t>
      </w:r>
    </w:p>
    <w:p w:rsidR="00652C6E" w:rsidRPr="00167521" w:rsidRDefault="00652C6E" w:rsidP="00167521">
      <w:pPr>
        <w:pStyle w:val="ListParagraph"/>
        <w:ind w:left="360"/>
        <w:jc w:val="both"/>
        <w:rPr>
          <w:rFonts w:ascii="Arial" w:eastAsia="Times New Roman" w:hAnsi="Arial" w:cs="Arial"/>
          <w:sz w:val="20"/>
          <w:szCs w:val="20"/>
        </w:rPr>
      </w:pPr>
    </w:p>
    <w:p w:rsidR="001C7ECD" w:rsidRPr="00167521" w:rsidRDefault="001C7ECD" w:rsidP="00167521">
      <w:pPr>
        <w:pStyle w:val="ListParagraph"/>
        <w:ind w:left="360"/>
        <w:jc w:val="both"/>
        <w:rPr>
          <w:rFonts w:ascii="Arial" w:eastAsia="Times New Roman" w:hAnsi="Arial" w:cs="Arial"/>
          <w:sz w:val="20"/>
          <w:szCs w:val="20"/>
        </w:rPr>
      </w:pPr>
      <w:r w:rsidRPr="00167521">
        <w:rPr>
          <w:rFonts w:ascii="Arial" w:eastAsia="Times New Roman" w:hAnsi="Arial" w:cs="Arial"/>
          <w:sz w:val="20"/>
          <w:szCs w:val="20"/>
        </w:rPr>
        <w:t>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w:t>
      </w:r>
      <w:r w:rsidR="00A439E7" w:rsidRPr="00167521">
        <w:rPr>
          <w:rFonts w:ascii="Arial" w:eastAsia="Times New Roman" w:hAnsi="Arial" w:cs="Arial"/>
          <w:sz w:val="20"/>
          <w:szCs w:val="20"/>
        </w:rPr>
        <w:t xml:space="preserve">e.g., </w:t>
      </w:r>
      <w:r w:rsidRPr="00167521">
        <w:rPr>
          <w:rFonts w:ascii="Arial" w:eastAsia="Times New Roman" w:hAnsi="Arial" w:cs="Arial"/>
          <w:sz w:val="20"/>
          <w:szCs w:val="20"/>
        </w:rPr>
        <w:t xml:space="preserve">the </w:t>
      </w:r>
      <w:r w:rsidR="00C72CC6" w:rsidRPr="00167521">
        <w:rPr>
          <w:rFonts w:ascii="Arial" w:eastAsia="Times New Roman" w:hAnsi="Arial" w:cs="Arial"/>
          <w:sz w:val="20"/>
          <w:szCs w:val="20"/>
        </w:rPr>
        <w:t>designated safeguarding lead and deputy designated safeguarding l</w:t>
      </w:r>
      <w:r w:rsidRPr="00167521">
        <w:rPr>
          <w:rFonts w:ascii="Arial" w:eastAsia="Times New Roman" w:hAnsi="Arial" w:cs="Arial"/>
          <w:sz w:val="20"/>
          <w:szCs w:val="20"/>
        </w:rPr>
        <w:t>ead) are shown on the cover sheet of this document.</w:t>
      </w:r>
    </w:p>
    <w:p w:rsidR="003539C2" w:rsidRPr="00167521" w:rsidRDefault="003539C2" w:rsidP="00167521">
      <w:pPr>
        <w:jc w:val="both"/>
        <w:rPr>
          <w:rFonts w:ascii="Arial" w:eastAsia="Times New Roman" w:hAnsi="Arial" w:cs="Arial"/>
          <w:sz w:val="20"/>
          <w:szCs w:val="20"/>
        </w:rPr>
      </w:pPr>
    </w:p>
    <w:p w:rsidR="003539C2" w:rsidRPr="00167521" w:rsidRDefault="003539C2" w:rsidP="00517940">
      <w:pPr>
        <w:pStyle w:val="ListParagraph"/>
        <w:numPr>
          <w:ilvl w:val="0"/>
          <w:numId w:val="4"/>
        </w:numPr>
        <w:jc w:val="both"/>
        <w:rPr>
          <w:rFonts w:ascii="Arial" w:hAnsi="Arial" w:cs="Arial"/>
          <w:sz w:val="20"/>
          <w:szCs w:val="20"/>
        </w:rPr>
      </w:pPr>
      <w:r w:rsidRPr="00167521">
        <w:rPr>
          <w:rFonts w:ascii="Arial" w:hAnsi="Arial" w:cs="Arial"/>
          <w:sz w:val="20"/>
          <w:szCs w:val="20"/>
        </w:rPr>
        <w:t>All staff, governors and volunteers will read Keeping Children S</w:t>
      </w:r>
      <w:r w:rsidR="00652C6E" w:rsidRPr="00167521">
        <w:rPr>
          <w:rFonts w:ascii="Arial" w:hAnsi="Arial" w:cs="Arial"/>
          <w:sz w:val="20"/>
          <w:szCs w:val="20"/>
        </w:rPr>
        <w:t>afe in Education 2019</w:t>
      </w:r>
      <w:r w:rsidRPr="00167521">
        <w:rPr>
          <w:rFonts w:ascii="Arial" w:hAnsi="Arial" w:cs="Arial"/>
          <w:sz w:val="20"/>
          <w:szCs w:val="20"/>
        </w:rPr>
        <w:t xml:space="preserve">, part 1 and Annexe A. Senior Leadership will support all staff in understanding this key document and implementing it in their practice. </w:t>
      </w:r>
    </w:p>
    <w:p w:rsidR="00171940" w:rsidRPr="00167521" w:rsidRDefault="00171940" w:rsidP="00167521">
      <w:pPr>
        <w:jc w:val="both"/>
        <w:rPr>
          <w:rFonts w:ascii="Arial" w:eastAsia="Times New Roman" w:hAnsi="Arial" w:cs="Arial"/>
          <w:sz w:val="20"/>
          <w:szCs w:val="20"/>
        </w:rPr>
      </w:pPr>
    </w:p>
    <w:p w:rsidR="001C7ECD" w:rsidRPr="00167521" w:rsidRDefault="00961817" w:rsidP="00517940">
      <w:pPr>
        <w:pStyle w:val="s10"/>
        <w:numPr>
          <w:ilvl w:val="0"/>
          <w:numId w:val="4"/>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The Governing B</w:t>
      </w:r>
      <w:r w:rsidR="001C7ECD" w:rsidRPr="00167521">
        <w:rPr>
          <w:rFonts w:ascii="Arial" w:hAnsi="Arial" w:cs="Arial"/>
          <w:sz w:val="20"/>
          <w:szCs w:val="20"/>
          <w:u w:val="single"/>
        </w:rPr>
        <w:t>ody</w:t>
      </w:r>
    </w:p>
    <w:p w:rsidR="00A439E7" w:rsidRPr="00167521" w:rsidRDefault="00205A35"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The governing body ensures that the policies, procedures and training in our school are effective and comply with the law at all times.  It ensures that all </w:t>
      </w:r>
      <w:r w:rsidR="007F4A48" w:rsidRPr="00167521">
        <w:rPr>
          <w:rFonts w:ascii="Arial" w:hAnsi="Arial" w:cs="Arial"/>
          <w:sz w:val="20"/>
          <w:szCs w:val="20"/>
        </w:rPr>
        <w:t xml:space="preserve">required </w:t>
      </w:r>
      <w:r w:rsidRPr="00167521">
        <w:rPr>
          <w:rFonts w:ascii="Arial" w:hAnsi="Arial" w:cs="Arial"/>
          <w:sz w:val="20"/>
          <w:szCs w:val="20"/>
        </w:rPr>
        <w:t>policies relating to safeguarding are in place and that the</w:t>
      </w:r>
      <w:r w:rsidR="007F4A48" w:rsidRPr="00167521">
        <w:rPr>
          <w:rFonts w:ascii="Arial" w:hAnsi="Arial" w:cs="Arial"/>
          <w:sz w:val="20"/>
          <w:szCs w:val="20"/>
        </w:rPr>
        <w:t xml:space="preserve"> child protection policy reflects </w:t>
      </w:r>
      <w:r w:rsidR="009E2885" w:rsidRPr="00167521">
        <w:rPr>
          <w:rFonts w:ascii="Arial" w:hAnsi="Arial" w:cs="Arial"/>
          <w:sz w:val="20"/>
          <w:szCs w:val="20"/>
        </w:rPr>
        <w:t xml:space="preserve">statutory and </w:t>
      </w:r>
      <w:r w:rsidR="007F4A48" w:rsidRPr="00167521">
        <w:rPr>
          <w:rFonts w:ascii="Arial" w:hAnsi="Arial" w:cs="Arial"/>
          <w:sz w:val="20"/>
          <w:szCs w:val="20"/>
        </w:rPr>
        <w:t xml:space="preserve">local guidance and is </w:t>
      </w:r>
      <w:r w:rsidRPr="00167521">
        <w:rPr>
          <w:rFonts w:ascii="Arial" w:hAnsi="Arial" w:cs="Arial"/>
          <w:sz w:val="20"/>
          <w:szCs w:val="20"/>
        </w:rPr>
        <w:t>reviewed at least annually</w:t>
      </w:r>
      <w:r w:rsidR="007F4A48" w:rsidRPr="00167521">
        <w:rPr>
          <w:rFonts w:ascii="Arial" w:hAnsi="Arial" w:cs="Arial"/>
          <w:sz w:val="20"/>
          <w:szCs w:val="20"/>
        </w:rPr>
        <w:t>.</w:t>
      </w:r>
    </w:p>
    <w:p w:rsidR="00A439E7" w:rsidRPr="00167521" w:rsidRDefault="00A439E7" w:rsidP="00167521">
      <w:pPr>
        <w:pStyle w:val="s10"/>
        <w:spacing w:before="0" w:beforeAutospacing="0" w:after="0" w:afterAutospacing="0"/>
        <w:ind w:left="360"/>
        <w:jc w:val="both"/>
        <w:rPr>
          <w:rFonts w:ascii="Arial" w:hAnsi="Arial" w:cs="Arial"/>
          <w:sz w:val="20"/>
          <w:szCs w:val="20"/>
        </w:rPr>
      </w:pPr>
    </w:p>
    <w:p w:rsidR="00A439E7" w:rsidRPr="00167521" w:rsidRDefault="00EE7565"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The governing body ensures there is a named designated safeguarding lead and deputy safeguarding lead in place.</w:t>
      </w:r>
    </w:p>
    <w:p w:rsidR="00A439E7" w:rsidRPr="00167521" w:rsidRDefault="00A439E7" w:rsidP="00167521">
      <w:pPr>
        <w:pStyle w:val="s10"/>
        <w:spacing w:before="0" w:beforeAutospacing="0" w:after="0" w:afterAutospacing="0"/>
        <w:ind w:left="360"/>
        <w:jc w:val="both"/>
        <w:rPr>
          <w:rFonts w:ascii="Arial" w:hAnsi="Arial" w:cs="Arial"/>
          <w:sz w:val="20"/>
          <w:szCs w:val="20"/>
        </w:rPr>
      </w:pPr>
    </w:p>
    <w:p w:rsidR="00A439E7" w:rsidRPr="00167521" w:rsidRDefault="0040093C"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The governing body ensures the school contributes to </w:t>
      </w:r>
      <w:r w:rsidR="00DC6A19" w:rsidRPr="00167521">
        <w:rPr>
          <w:rFonts w:ascii="Arial" w:hAnsi="Arial" w:cs="Arial"/>
          <w:sz w:val="20"/>
          <w:szCs w:val="20"/>
        </w:rPr>
        <w:t>multi-agency</w:t>
      </w:r>
      <w:r w:rsidRPr="00167521">
        <w:rPr>
          <w:rFonts w:ascii="Arial" w:hAnsi="Arial" w:cs="Arial"/>
          <w:sz w:val="20"/>
          <w:szCs w:val="20"/>
        </w:rPr>
        <w:t xml:space="preserve"> working, in line with statutory and local guidance</w:t>
      </w:r>
      <w:r w:rsidR="00C72CC6" w:rsidRPr="00167521">
        <w:rPr>
          <w:rFonts w:ascii="Arial" w:hAnsi="Arial" w:cs="Arial"/>
          <w:sz w:val="20"/>
          <w:szCs w:val="20"/>
        </w:rPr>
        <w:t>.</w:t>
      </w:r>
      <w:r w:rsidRPr="00167521">
        <w:rPr>
          <w:rFonts w:ascii="Arial" w:hAnsi="Arial" w:cs="Arial"/>
          <w:sz w:val="20"/>
          <w:szCs w:val="20"/>
        </w:rPr>
        <w:t xml:space="preserve">  It ensures that information is shared and stored appropriately and in accordance with statutory requirements.</w:t>
      </w:r>
      <w:r w:rsidR="00652C6E" w:rsidRPr="00167521">
        <w:rPr>
          <w:rFonts w:ascii="Arial" w:hAnsi="Arial" w:cs="Arial"/>
          <w:sz w:val="20"/>
          <w:szCs w:val="20"/>
        </w:rPr>
        <w:t xml:space="preserve">  Agency </w:t>
      </w:r>
      <w:proofErr w:type="gramStart"/>
      <w:r w:rsidR="00652C6E" w:rsidRPr="00167521">
        <w:rPr>
          <w:rFonts w:ascii="Arial" w:hAnsi="Arial" w:cs="Arial"/>
          <w:sz w:val="20"/>
          <w:szCs w:val="20"/>
        </w:rPr>
        <w:t>staff are</w:t>
      </w:r>
      <w:proofErr w:type="gramEnd"/>
      <w:r w:rsidR="00652C6E" w:rsidRPr="00167521">
        <w:rPr>
          <w:rFonts w:ascii="Arial" w:hAnsi="Arial" w:cs="Arial"/>
          <w:sz w:val="20"/>
          <w:szCs w:val="20"/>
        </w:rPr>
        <w:t xml:space="preserve"> subject to vetting procedures including DBS checks.  This includes supply agency staff, cleaning staff and contractors (who may occasionally be directly supervised by staff rather than DBS checked).</w:t>
      </w:r>
    </w:p>
    <w:p w:rsidR="00A439E7" w:rsidRPr="00167521" w:rsidRDefault="00A439E7" w:rsidP="00167521">
      <w:pPr>
        <w:pStyle w:val="s10"/>
        <w:spacing w:before="0" w:beforeAutospacing="0" w:after="0" w:afterAutospacing="0"/>
        <w:ind w:left="360"/>
        <w:jc w:val="both"/>
        <w:rPr>
          <w:rFonts w:ascii="Arial" w:hAnsi="Arial" w:cs="Arial"/>
          <w:sz w:val="20"/>
          <w:szCs w:val="20"/>
        </w:rPr>
      </w:pPr>
    </w:p>
    <w:p w:rsidR="00A439E7" w:rsidRPr="00167521" w:rsidRDefault="00707D38"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The governing bo</w:t>
      </w:r>
      <w:r w:rsidR="00DC6A19" w:rsidRPr="00167521">
        <w:rPr>
          <w:rFonts w:ascii="Arial" w:hAnsi="Arial" w:cs="Arial"/>
          <w:sz w:val="20"/>
          <w:szCs w:val="20"/>
        </w:rPr>
        <w:t>dy ensures that all staff and volunteer</w:t>
      </w:r>
      <w:r w:rsidRPr="00167521">
        <w:rPr>
          <w:rFonts w:ascii="Arial" w:hAnsi="Arial" w:cs="Arial"/>
          <w:sz w:val="20"/>
          <w:szCs w:val="20"/>
        </w:rPr>
        <w:t xml:space="preserve">s undergo safeguarding and child protection training at induction and that it is then regularly updated.  All staff </w:t>
      </w:r>
      <w:r w:rsidR="00873297" w:rsidRPr="00167521">
        <w:rPr>
          <w:rFonts w:ascii="Arial" w:hAnsi="Arial" w:cs="Arial"/>
          <w:sz w:val="20"/>
          <w:szCs w:val="20"/>
        </w:rPr>
        <w:t xml:space="preserve">members </w:t>
      </w:r>
      <w:r w:rsidRPr="00167521">
        <w:rPr>
          <w:rFonts w:ascii="Arial" w:hAnsi="Arial" w:cs="Arial"/>
          <w:sz w:val="20"/>
          <w:szCs w:val="20"/>
        </w:rPr>
        <w:t>receive regular safeguarding and child protection updates</w:t>
      </w:r>
      <w:r w:rsidR="00873297" w:rsidRPr="00167521">
        <w:rPr>
          <w:rFonts w:ascii="Arial" w:hAnsi="Arial" w:cs="Arial"/>
          <w:sz w:val="20"/>
          <w:szCs w:val="20"/>
        </w:rPr>
        <w:t>,</w:t>
      </w:r>
      <w:r w:rsidRPr="00167521">
        <w:rPr>
          <w:rFonts w:ascii="Arial" w:hAnsi="Arial" w:cs="Arial"/>
          <w:sz w:val="20"/>
          <w:szCs w:val="20"/>
        </w:rPr>
        <w:t xml:space="preserve"> at least annually, to provide them with the relevant skills and knowledge to keep our children safe.</w:t>
      </w:r>
    </w:p>
    <w:p w:rsidR="00A439E7" w:rsidRPr="00167521" w:rsidRDefault="00A439E7" w:rsidP="00167521">
      <w:pPr>
        <w:pStyle w:val="s10"/>
        <w:spacing w:before="0" w:beforeAutospacing="0" w:after="0" w:afterAutospacing="0"/>
        <w:ind w:left="360"/>
        <w:jc w:val="both"/>
        <w:rPr>
          <w:rFonts w:ascii="Arial" w:hAnsi="Arial" w:cs="Arial"/>
          <w:sz w:val="20"/>
          <w:szCs w:val="20"/>
        </w:rPr>
      </w:pPr>
    </w:p>
    <w:p w:rsidR="00F47403" w:rsidRPr="00167521" w:rsidRDefault="00F47403" w:rsidP="00517940">
      <w:pPr>
        <w:numPr>
          <w:ilvl w:val="0"/>
          <w:numId w:val="68"/>
        </w:numPr>
        <w:spacing w:before="45" w:after="45"/>
        <w:jc w:val="both"/>
        <w:rPr>
          <w:rFonts w:ascii="Arial" w:eastAsia="Calibri" w:hAnsi="Arial" w:cs="Arial"/>
          <w:sz w:val="20"/>
          <w:szCs w:val="20"/>
        </w:rPr>
      </w:pPr>
      <w:r w:rsidRPr="00167521">
        <w:rPr>
          <w:rFonts w:ascii="Arial" w:eastAsia="Calibri" w:hAnsi="Arial" w:cs="Arial"/>
          <w:sz w:val="20"/>
          <w:szCs w:val="20"/>
        </w:rPr>
        <w:lastRenderedPageBreak/>
        <w:t>The governing body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rsidR="00A439E7" w:rsidRPr="00167521" w:rsidRDefault="00A439E7" w:rsidP="00167521">
      <w:pPr>
        <w:pStyle w:val="s10"/>
        <w:spacing w:before="0" w:beforeAutospacing="0" w:after="0" w:afterAutospacing="0"/>
        <w:ind w:left="360"/>
        <w:jc w:val="both"/>
        <w:rPr>
          <w:rFonts w:ascii="Arial" w:hAnsi="Arial" w:cs="Arial"/>
          <w:sz w:val="20"/>
          <w:szCs w:val="20"/>
        </w:rPr>
      </w:pPr>
    </w:p>
    <w:p w:rsidR="00F47403" w:rsidRPr="00167521" w:rsidRDefault="00707D38"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The governing b</w:t>
      </w:r>
      <w:r w:rsidR="009E2885" w:rsidRPr="00167521">
        <w:rPr>
          <w:rFonts w:ascii="Arial" w:hAnsi="Arial" w:cs="Arial"/>
          <w:sz w:val="20"/>
          <w:szCs w:val="20"/>
        </w:rPr>
        <w:t>ody and school leadership team are responsible for ensuring the school follows recruitment procedures that help to deter, reject or identify people who might abuse children</w:t>
      </w:r>
      <w:r w:rsidR="00873297" w:rsidRPr="00167521">
        <w:rPr>
          <w:rFonts w:ascii="Arial" w:hAnsi="Arial" w:cs="Arial"/>
          <w:sz w:val="20"/>
          <w:szCs w:val="20"/>
        </w:rPr>
        <w:t xml:space="preserve">.  It adheres to statutory responsibilities to check adults working with children and has recruitment and </w:t>
      </w:r>
      <w:proofErr w:type="gramStart"/>
      <w:r w:rsidR="00873297" w:rsidRPr="00167521">
        <w:rPr>
          <w:rFonts w:ascii="Arial" w:hAnsi="Arial" w:cs="Arial"/>
          <w:sz w:val="20"/>
          <w:szCs w:val="20"/>
        </w:rPr>
        <w:t>selection procedures in place</w:t>
      </w:r>
      <w:r w:rsidR="00AD38AC">
        <w:rPr>
          <w:rFonts w:ascii="Arial" w:hAnsi="Arial" w:cs="Arial"/>
          <w:sz w:val="20"/>
          <w:szCs w:val="20"/>
        </w:rPr>
        <w:t xml:space="preserve"> including ensuring that at least one member of interview panels has</w:t>
      </w:r>
      <w:proofErr w:type="gramEnd"/>
      <w:r w:rsidR="00AD38AC">
        <w:rPr>
          <w:rFonts w:ascii="Arial" w:hAnsi="Arial" w:cs="Arial"/>
          <w:sz w:val="20"/>
          <w:szCs w:val="20"/>
        </w:rPr>
        <w:t xml:space="preserve"> recent safer recruitment training.</w:t>
      </w:r>
      <w:r w:rsidR="009E2885" w:rsidRPr="00167521">
        <w:rPr>
          <w:rFonts w:ascii="Arial" w:hAnsi="Arial" w:cs="Arial"/>
          <w:sz w:val="20"/>
          <w:szCs w:val="20"/>
        </w:rPr>
        <w:t xml:space="preserve"> (</w:t>
      </w:r>
      <w:proofErr w:type="gramStart"/>
      <w:r w:rsidR="009E2885" w:rsidRPr="00167521">
        <w:rPr>
          <w:rFonts w:ascii="Arial" w:hAnsi="Arial" w:cs="Arial"/>
          <w:sz w:val="20"/>
          <w:szCs w:val="20"/>
        </w:rPr>
        <w:t>see</w:t>
      </w:r>
      <w:proofErr w:type="gramEnd"/>
      <w:r w:rsidR="009E2885" w:rsidRPr="00167521">
        <w:rPr>
          <w:rFonts w:ascii="Arial" w:hAnsi="Arial" w:cs="Arial"/>
          <w:sz w:val="20"/>
          <w:szCs w:val="20"/>
        </w:rPr>
        <w:t xml:space="preserve"> the school’s ‘Safer Recruitment’ policy for further information)</w:t>
      </w:r>
      <w:r w:rsidR="00873297" w:rsidRPr="00167521">
        <w:rPr>
          <w:rFonts w:ascii="Arial" w:hAnsi="Arial" w:cs="Arial"/>
          <w:sz w:val="20"/>
          <w:szCs w:val="20"/>
        </w:rPr>
        <w:t>.  It ensures that volunteers are app</w:t>
      </w:r>
      <w:r w:rsidR="00AD38AC">
        <w:rPr>
          <w:rFonts w:ascii="Arial" w:hAnsi="Arial" w:cs="Arial"/>
          <w:sz w:val="20"/>
          <w:szCs w:val="20"/>
        </w:rPr>
        <w:t>ropriately vetted and supervised in school.</w:t>
      </w:r>
    </w:p>
    <w:p w:rsidR="00A411EB" w:rsidRPr="00167521" w:rsidRDefault="00F47403" w:rsidP="00517940">
      <w:pPr>
        <w:pStyle w:val="s10"/>
        <w:numPr>
          <w:ilvl w:val="0"/>
          <w:numId w:val="5"/>
        </w:numPr>
        <w:spacing w:before="0" w:beforeAutospacing="0" w:after="0" w:afterAutospacing="0"/>
        <w:jc w:val="both"/>
        <w:rPr>
          <w:rFonts w:ascii="Arial" w:hAnsi="Arial" w:cs="Arial"/>
          <w:sz w:val="20"/>
          <w:szCs w:val="20"/>
        </w:rPr>
      </w:pPr>
      <w:r w:rsidRPr="00167521">
        <w:rPr>
          <w:rFonts w:ascii="Arial" w:hAnsi="Arial" w:cs="Arial"/>
          <w:sz w:val="20"/>
          <w:szCs w:val="20"/>
        </w:rPr>
        <w:t>Governors are required to have an enhanced criminal records certificate from the DBS.  It is the responsibility of the governing body to apply for the certificate for any of their governors who does not already have one.  As governance is not a regulated activity, they do not need a barred list check, unless, in addition to their governance duties, they also engage in regulated activity.</w:t>
      </w:r>
    </w:p>
    <w:p w:rsidR="00A411EB" w:rsidRPr="00167521" w:rsidRDefault="00A411EB" w:rsidP="00167521">
      <w:pPr>
        <w:jc w:val="both"/>
        <w:rPr>
          <w:rStyle w:val="s12"/>
          <w:rFonts w:ascii="Arial" w:eastAsia="Times New Roman" w:hAnsi="Arial" w:cs="Arial"/>
          <w:i/>
          <w:iCs/>
          <w:sz w:val="20"/>
          <w:szCs w:val="20"/>
        </w:rPr>
      </w:pPr>
    </w:p>
    <w:p w:rsidR="001C7ECD" w:rsidRPr="00167521" w:rsidRDefault="00BD5590" w:rsidP="00517940">
      <w:pPr>
        <w:pStyle w:val="ListParagraph"/>
        <w:numPr>
          <w:ilvl w:val="0"/>
          <w:numId w:val="4"/>
        </w:numPr>
        <w:jc w:val="both"/>
        <w:rPr>
          <w:rStyle w:val="s8"/>
          <w:rFonts w:ascii="Arial" w:eastAsia="Times New Roman" w:hAnsi="Arial" w:cs="Arial"/>
          <w:bCs/>
          <w:sz w:val="20"/>
          <w:szCs w:val="20"/>
        </w:rPr>
      </w:pPr>
      <w:r w:rsidRPr="00167521">
        <w:rPr>
          <w:rFonts w:ascii="Arial" w:eastAsia="Times New Roman" w:hAnsi="Arial" w:cs="Arial"/>
          <w:iCs/>
          <w:sz w:val="20"/>
          <w:szCs w:val="20"/>
          <w:u w:val="single"/>
        </w:rPr>
        <w:t xml:space="preserve">The </w:t>
      </w:r>
      <w:r w:rsidR="00182295" w:rsidRPr="00167521">
        <w:rPr>
          <w:rFonts w:ascii="Arial" w:eastAsia="Times New Roman" w:hAnsi="Arial" w:cs="Arial"/>
          <w:iCs/>
          <w:sz w:val="20"/>
          <w:szCs w:val="20"/>
          <w:u w:val="single"/>
        </w:rPr>
        <w:t>Head teacher</w:t>
      </w:r>
    </w:p>
    <w:p w:rsidR="00BD5590" w:rsidRPr="00167521" w:rsidRDefault="00BD5590" w:rsidP="00517940">
      <w:pPr>
        <w:pStyle w:val="ListParagraph"/>
        <w:numPr>
          <w:ilvl w:val="0"/>
          <w:numId w:val="7"/>
        </w:numPr>
        <w:jc w:val="both"/>
        <w:rPr>
          <w:rStyle w:val="s8"/>
          <w:rFonts w:ascii="Arial" w:hAnsi="Arial" w:cs="Arial"/>
          <w:sz w:val="20"/>
          <w:szCs w:val="20"/>
        </w:rPr>
      </w:pPr>
      <w:r w:rsidRPr="00167521">
        <w:rPr>
          <w:rStyle w:val="s8"/>
          <w:rFonts w:ascii="Arial" w:hAnsi="Arial" w:cs="Arial"/>
          <w:sz w:val="20"/>
          <w:szCs w:val="20"/>
        </w:rPr>
        <w:t xml:space="preserve">The </w:t>
      </w:r>
      <w:r w:rsidR="00182295" w:rsidRPr="00167521">
        <w:rPr>
          <w:rStyle w:val="s8"/>
          <w:rFonts w:ascii="Arial" w:hAnsi="Arial" w:cs="Arial"/>
          <w:sz w:val="20"/>
          <w:szCs w:val="20"/>
        </w:rPr>
        <w:t>Head teacher</w:t>
      </w:r>
      <w:r w:rsidRPr="00167521">
        <w:rPr>
          <w:rStyle w:val="s8"/>
          <w:rFonts w:ascii="Arial" w:hAnsi="Arial" w:cs="Arial"/>
          <w:sz w:val="20"/>
          <w:szCs w:val="20"/>
        </w:rPr>
        <w:t xml:space="preserve"> works in accordance with the requirements upon all school staff</w:t>
      </w:r>
      <w:r w:rsidR="00FC7779" w:rsidRPr="00167521">
        <w:rPr>
          <w:rStyle w:val="s8"/>
          <w:rFonts w:ascii="Arial" w:hAnsi="Arial" w:cs="Arial"/>
          <w:sz w:val="20"/>
          <w:szCs w:val="20"/>
        </w:rPr>
        <w:t xml:space="preserve"> (see below)</w:t>
      </w:r>
      <w:r w:rsidRPr="00167521">
        <w:rPr>
          <w:rStyle w:val="s8"/>
          <w:rFonts w:ascii="Arial" w:hAnsi="Arial" w:cs="Arial"/>
          <w:sz w:val="20"/>
          <w:szCs w:val="20"/>
        </w:rPr>
        <w:t>.  In addition, (s</w:t>
      </w:r>
      <w:proofErr w:type="gramStart"/>
      <w:r w:rsidRPr="00167521">
        <w:rPr>
          <w:rStyle w:val="s8"/>
          <w:rFonts w:ascii="Arial" w:hAnsi="Arial" w:cs="Arial"/>
          <w:sz w:val="20"/>
          <w:szCs w:val="20"/>
        </w:rPr>
        <w:t>)he</w:t>
      </w:r>
      <w:proofErr w:type="gramEnd"/>
      <w:r w:rsidRPr="00167521">
        <w:rPr>
          <w:rStyle w:val="s8"/>
          <w:rFonts w:ascii="Arial" w:hAnsi="Arial" w:cs="Arial"/>
          <w:sz w:val="20"/>
          <w:szCs w:val="20"/>
        </w:rPr>
        <w:t xml:space="preserve"> ensures that all safeguarding policies and procedures adopted by the governing body are followed by all staff.</w:t>
      </w:r>
    </w:p>
    <w:p w:rsidR="00450788" w:rsidRPr="00167521" w:rsidRDefault="00450788" w:rsidP="00167521">
      <w:pPr>
        <w:jc w:val="both"/>
        <w:rPr>
          <w:rStyle w:val="s8"/>
          <w:rFonts w:ascii="Arial" w:hAnsi="Arial" w:cs="Arial"/>
          <w:sz w:val="20"/>
          <w:szCs w:val="20"/>
        </w:rPr>
      </w:pPr>
    </w:p>
    <w:p w:rsidR="00FC7779" w:rsidRPr="00167521" w:rsidRDefault="00450788" w:rsidP="00517940">
      <w:pPr>
        <w:pStyle w:val="ListParagraph"/>
        <w:numPr>
          <w:ilvl w:val="0"/>
          <w:numId w:val="7"/>
        </w:numPr>
        <w:jc w:val="both"/>
        <w:rPr>
          <w:rStyle w:val="s8"/>
          <w:rFonts w:ascii="Arial" w:hAnsi="Arial" w:cs="Arial"/>
          <w:sz w:val="20"/>
          <w:szCs w:val="20"/>
        </w:rPr>
      </w:pPr>
      <w:r w:rsidRPr="00167521">
        <w:rPr>
          <w:rStyle w:val="s8"/>
          <w:rFonts w:ascii="Arial" w:hAnsi="Arial" w:cs="Arial"/>
          <w:sz w:val="20"/>
          <w:szCs w:val="20"/>
        </w:rPr>
        <w:t xml:space="preserve">The Head Teacher manages all concerns about the conduct of adults in the school in relation to safeguarding and child protection. </w:t>
      </w:r>
    </w:p>
    <w:p w:rsidR="00450788" w:rsidRPr="00167521" w:rsidRDefault="00450788" w:rsidP="00167521">
      <w:pPr>
        <w:jc w:val="both"/>
        <w:rPr>
          <w:rStyle w:val="s8"/>
          <w:rFonts w:ascii="Arial" w:hAnsi="Arial" w:cs="Arial"/>
          <w:sz w:val="20"/>
          <w:szCs w:val="20"/>
        </w:rPr>
      </w:pPr>
    </w:p>
    <w:p w:rsidR="00FC7779" w:rsidRPr="00167521" w:rsidRDefault="00FC7779" w:rsidP="00517940">
      <w:pPr>
        <w:numPr>
          <w:ilvl w:val="0"/>
          <w:numId w:val="4"/>
        </w:numPr>
        <w:jc w:val="both"/>
        <w:rPr>
          <w:rFonts w:ascii="Arial" w:hAnsi="Arial" w:cs="Arial"/>
          <w:sz w:val="20"/>
          <w:szCs w:val="20"/>
          <w:u w:val="single"/>
        </w:rPr>
      </w:pPr>
      <w:r w:rsidRPr="00167521">
        <w:rPr>
          <w:rFonts w:ascii="Arial" w:hAnsi="Arial" w:cs="Arial"/>
          <w:sz w:val="20"/>
          <w:szCs w:val="20"/>
          <w:u w:val="single"/>
        </w:rPr>
        <w:t>The Designated Safeguarding Lead (DSL) (and Deputy DSL)</w:t>
      </w:r>
    </w:p>
    <w:p w:rsidR="00FC7779" w:rsidRPr="00167521" w:rsidRDefault="00FC7779" w:rsidP="00517940">
      <w:pPr>
        <w:numPr>
          <w:ilvl w:val="0"/>
          <w:numId w:val="28"/>
        </w:numPr>
        <w:jc w:val="both"/>
        <w:rPr>
          <w:rFonts w:ascii="Arial" w:hAnsi="Arial" w:cs="Arial"/>
          <w:sz w:val="20"/>
          <w:szCs w:val="20"/>
          <w:u w:val="single"/>
        </w:rPr>
      </w:pPr>
      <w:r w:rsidRPr="00167521">
        <w:rPr>
          <w:rFonts w:ascii="Arial" w:hAnsi="Arial" w:cs="Arial"/>
          <w:sz w:val="20"/>
          <w:szCs w:val="20"/>
        </w:rPr>
        <w:t>The DSL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Islington’s Children’s Social Care (Children’s Services Contact Team) or other local authorities are made in accordance with London Child Protection Procedures</w:t>
      </w:r>
      <w:r w:rsidR="007157A8">
        <w:rPr>
          <w:rFonts w:ascii="Arial" w:hAnsi="Arial" w:cs="Arial"/>
          <w:sz w:val="20"/>
          <w:szCs w:val="20"/>
        </w:rPr>
        <w:t xml:space="preserve"> 2019</w:t>
      </w:r>
      <w:r w:rsidRPr="00167521">
        <w:rPr>
          <w:rFonts w:ascii="Arial" w:hAnsi="Arial" w:cs="Arial"/>
          <w:sz w:val="20"/>
          <w:szCs w:val="20"/>
        </w:rPr>
        <w:t>.  They work with statutory, targeted and universal agencies as required.</w:t>
      </w:r>
    </w:p>
    <w:p w:rsidR="00CD7756" w:rsidRPr="00167521" w:rsidRDefault="00CD7756" w:rsidP="00167521">
      <w:pPr>
        <w:jc w:val="both"/>
        <w:rPr>
          <w:rFonts w:ascii="Arial" w:hAnsi="Arial" w:cs="Arial"/>
          <w:sz w:val="20"/>
          <w:szCs w:val="20"/>
        </w:rPr>
      </w:pPr>
    </w:p>
    <w:p w:rsidR="00CD7756" w:rsidRPr="00167521" w:rsidRDefault="00CD7756" w:rsidP="00517940">
      <w:pPr>
        <w:pStyle w:val="ListParagraph"/>
        <w:numPr>
          <w:ilvl w:val="0"/>
          <w:numId w:val="28"/>
        </w:numPr>
        <w:jc w:val="both"/>
        <w:rPr>
          <w:rFonts w:ascii="Arial" w:hAnsi="Arial" w:cs="Arial"/>
          <w:sz w:val="20"/>
          <w:szCs w:val="20"/>
        </w:rPr>
      </w:pPr>
      <w:r w:rsidRPr="00167521">
        <w:rPr>
          <w:rFonts w:ascii="Arial" w:hAnsi="Arial" w:cs="Arial"/>
          <w:sz w:val="20"/>
          <w:szCs w:val="20"/>
        </w:rPr>
        <w:t>The DSL takes lead responsibility for co-ordinating early help assessments for children within the school.</w:t>
      </w:r>
    </w:p>
    <w:p w:rsidR="00233D70" w:rsidRPr="00167521" w:rsidRDefault="00233D70" w:rsidP="00167521">
      <w:pPr>
        <w:jc w:val="both"/>
        <w:rPr>
          <w:rFonts w:ascii="Arial" w:hAnsi="Arial" w:cs="Arial"/>
          <w:sz w:val="20"/>
          <w:szCs w:val="20"/>
          <w:u w:val="single"/>
        </w:rPr>
      </w:pPr>
    </w:p>
    <w:p w:rsidR="00233D70" w:rsidRPr="00167521" w:rsidRDefault="00FC7779" w:rsidP="00517940">
      <w:pPr>
        <w:numPr>
          <w:ilvl w:val="0"/>
          <w:numId w:val="28"/>
        </w:numPr>
        <w:jc w:val="both"/>
        <w:rPr>
          <w:rFonts w:ascii="Arial" w:hAnsi="Arial" w:cs="Arial"/>
          <w:sz w:val="20"/>
          <w:szCs w:val="20"/>
          <w:u w:val="single"/>
        </w:rPr>
      </w:pPr>
      <w:r w:rsidRPr="00167521">
        <w:rPr>
          <w:rFonts w:ascii="Arial" w:hAnsi="Arial" w:cs="Arial"/>
          <w:sz w:val="20"/>
          <w:szCs w:val="20"/>
        </w:rPr>
        <w:t xml:space="preserve">The DSL takes lead responsibility for keeping </w:t>
      </w:r>
      <w:r w:rsidR="00233D70" w:rsidRPr="00167521">
        <w:rPr>
          <w:rFonts w:ascii="Arial" w:hAnsi="Arial" w:cs="Arial"/>
          <w:sz w:val="20"/>
          <w:szCs w:val="20"/>
        </w:rPr>
        <w:t xml:space="preserve">full written chronological records of </w:t>
      </w:r>
      <w:r w:rsidRPr="00167521">
        <w:rPr>
          <w:rFonts w:ascii="Arial" w:hAnsi="Arial" w:cs="Arial"/>
          <w:sz w:val="20"/>
          <w:szCs w:val="20"/>
        </w:rPr>
        <w:t>all concerns</w:t>
      </w:r>
      <w:r w:rsidR="00233D70" w:rsidRPr="00167521">
        <w:rPr>
          <w:rFonts w:ascii="Arial" w:hAnsi="Arial" w:cs="Arial"/>
          <w:sz w:val="20"/>
          <w:szCs w:val="20"/>
        </w:rPr>
        <w:t xml:space="preserve"> about a child even if there is no need to make an immediate referral</w:t>
      </w:r>
      <w:r w:rsidRPr="00167521">
        <w:rPr>
          <w:rFonts w:ascii="Arial" w:hAnsi="Arial" w:cs="Arial"/>
          <w:sz w:val="20"/>
          <w:szCs w:val="20"/>
        </w:rPr>
        <w:t xml:space="preserve"> to CSC</w:t>
      </w:r>
      <w:r w:rsidR="00233D70" w:rsidRPr="00167521">
        <w:rPr>
          <w:rFonts w:ascii="Arial" w:hAnsi="Arial" w:cs="Arial"/>
          <w:sz w:val="20"/>
          <w:szCs w:val="20"/>
        </w:rPr>
        <w:t xml:space="preserve">. </w:t>
      </w:r>
      <w:r w:rsidRPr="00167521">
        <w:rPr>
          <w:rFonts w:ascii="Arial" w:hAnsi="Arial" w:cs="Arial"/>
          <w:sz w:val="20"/>
          <w:szCs w:val="20"/>
        </w:rPr>
        <w:t xml:space="preserve">These records </w:t>
      </w:r>
      <w:r w:rsidR="00233D70" w:rsidRPr="00167521">
        <w:rPr>
          <w:rFonts w:ascii="Arial" w:hAnsi="Arial" w:cs="Arial"/>
          <w:sz w:val="20"/>
          <w:szCs w:val="20"/>
        </w:rPr>
        <w:t xml:space="preserve">are kept confidentially and securely and are separate from </w:t>
      </w:r>
      <w:r w:rsidRPr="00167521">
        <w:rPr>
          <w:rFonts w:ascii="Arial" w:hAnsi="Arial" w:cs="Arial"/>
          <w:sz w:val="20"/>
          <w:szCs w:val="20"/>
        </w:rPr>
        <w:t xml:space="preserve">other </w:t>
      </w:r>
      <w:r w:rsidR="00233D70" w:rsidRPr="00167521">
        <w:rPr>
          <w:rFonts w:ascii="Arial" w:hAnsi="Arial" w:cs="Arial"/>
          <w:sz w:val="20"/>
          <w:szCs w:val="20"/>
        </w:rPr>
        <w:t xml:space="preserve">pupil records. </w:t>
      </w:r>
    </w:p>
    <w:p w:rsidR="0060677E" w:rsidRPr="00167521" w:rsidRDefault="0060677E" w:rsidP="00167521">
      <w:pPr>
        <w:jc w:val="both"/>
        <w:rPr>
          <w:rFonts w:ascii="Arial" w:hAnsi="Arial" w:cs="Arial"/>
          <w:sz w:val="20"/>
          <w:szCs w:val="20"/>
        </w:rPr>
      </w:pPr>
    </w:p>
    <w:p w:rsidR="00565672" w:rsidRPr="00167521" w:rsidRDefault="0060677E" w:rsidP="00517940">
      <w:pPr>
        <w:numPr>
          <w:ilvl w:val="0"/>
          <w:numId w:val="6"/>
        </w:numPr>
        <w:jc w:val="both"/>
        <w:rPr>
          <w:rFonts w:ascii="Arial" w:hAnsi="Arial" w:cs="Arial"/>
          <w:sz w:val="20"/>
          <w:szCs w:val="20"/>
        </w:rPr>
      </w:pPr>
      <w:r w:rsidRPr="00167521">
        <w:rPr>
          <w:rFonts w:ascii="Arial" w:hAnsi="Arial" w:cs="Arial"/>
          <w:sz w:val="20"/>
          <w:szCs w:val="20"/>
        </w:rPr>
        <w:t xml:space="preserve">The DSL or a deputy should always be available to discuss safeguarding concerns. </w:t>
      </w:r>
      <w:r w:rsidR="00FC7779" w:rsidRPr="00167521">
        <w:rPr>
          <w:rFonts w:ascii="Arial" w:hAnsi="Arial" w:cs="Arial"/>
          <w:sz w:val="20"/>
          <w:szCs w:val="20"/>
        </w:rPr>
        <w:t>If for any reason the </w:t>
      </w:r>
      <w:r w:rsidR="00FC7779" w:rsidRPr="00167521">
        <w:rPr>
          <w:rFonts w:ascii="Arial" w:hAnsi="Arial" w:cs="Arial"/>
          <w:bCs/>
          <w:sz w:val="20"/>
          <w:szCs w:val="20"/>
        </w:rPr>
        <w:t>DSL </w:t>
      </w:r>
      <w:r w:rsidR="00FC7779" w:rsidRPr="00167521">
        <w:rPr>
          <w:rFonts w:ascii="Arial" w:hAnsi="Arial" w:cs="Arial"/>
          <w:sz w:val="20"/>
          <w:szCs w:val="20"/>
        </w:rPr>
        <w:t>is unavailable, one of the named </w:t>
      </w:r>
      <w:r w:rsidR="00FC7779" w:rsidRPr="00167521">
        <w:rPr>
          <w:rFonts w:ascii="Arial" w:hAnsi="Arial" w:cs="Arial"/>
          <w:bCs/>
          <w:sz w:val="20"/>
          <w:szCs w:val="20"/>
        </w:rPr>
        <w:t xml:space="preserve">deputy </w:t>
      </w:r>
      <w:r w:rsidR="00EF3F95" w:rsidRPr="00167521">
        <w:rPr>
          <w:rFonts w:ascii="Arial" w:hAnsi="Arial" w:cs="Arial"/>
          <w:bCs/>
          <w:sz w:val="20"/>
          <w:szCs w:val="20"/>
        </w:rPr>
        <w:t>DSLs</w:t>
      </w:r>
      <w:r w:rsidR="00FC7779" w:rsidRPr="00167521">
        <w:rPr>
          <w:rFonts w:ascii="Arial" w:hAnsi="Arial" w:cs="Arial"/>
          <w:bCs/>
          <w:sz w:val="20"/>
          <w:szCs w:val="20"/>
        </w:rPr>
        <w:t> </w:t>
      </w:r>
      <w:r w:rsidR="00FC7779" w:rsidRPr="00167521">
        <w:rPr>
          <w:rFonts w:ascii="Arial" w:hAnsi="Arial" w:cs="Arial"/>
          <w:sz w:val="20"/>
          <w:szCs w:val="20"/>
        </w:rPr>
        <w:t>will act in their absence</w:t>
      </w:r>
      <w:r w:rsidR="00FC7779" w:rsidRPr="00167521">
        <w:rPr>
          <w:rFonts w:ascii="Arial" w:hAnsi="Arial" w:cs="Arial"/>
          <w:i/>
          <w:iCs/>
          <w:sz w:val="20"/>
          <w:szCs w:val="20"/>
        </w:rPr>
        <w:t>.</w:t>
      </w:r>
    </w:p>
    <w:p w:rsidR="00F47403" w:rsidRPr="00167521" w:rsidRDefault="00F47403" w:rsidP="00517940">
      <w:pPr>
        <w:numPr>
          <w:ilvl w:val="0"/>
          <w:numId w:val="6"/>
        </w:numPr>
        <w:jc w:val="both"/>
        <w:rPr>
          <w:rFonts w:ascii="Arial" w:hAnsi="Arial" w:cs="Arial"/>
          <w:sz w:val="20"/>
          <w:szCs w:val="20"/>
        </w:rPr>
      </w:pPr>
      <w:r w:rsidRPr="00167521">
        <w:rPr>
          <w:rFonts w:ascii="Arial" w:hAnsi="Arial" w:cs="Arial"/>
          <w:sz w:val="20"/>
          <w:szCs w:val="20"/>
        </w:rPr>
        <w:t xml:space="preserve">The Designated Safeguarding Lead is the central contact point for all staff to discuss any safeguarding concerns and has lead responsibility for managing child protection referrals, safeguarding training and raising awareness of all child protection policies and procedures. They will ensure that everyone in school (including temporary staff, volunteers and contractors) is aware of this policy and our procedures and that they are followed at all times.  </w:t>
      </w:r>
    </w:p>
    <w:p w:rsidR="00F47403" w:rsidRPr="00167521" w:rsidRDefault="00F47403" w:rsidP="00167521">
      <w:pPr>
        <w:jc w:val="both"/>
        <w:rPr>
          <w:rFonts w:ascii="Arial" w:hAnsi="Arial" w:cs="Arial"/>
          <w:sz w:val="20"/>
          <w:szCs w:val="20"/>
        </w:rPr>
      </w:pPr>
    </w:p>
    <w:p w:rsidR="00F47403" w:rsidRPr="00167521" w:rsidRDefault="00F47403" w:rsidP="00517940">
      <w:pPr>
        <w:numPr>
          <w:ilvl w:val="0"/>
          <w:numId w:val="6"/>
        </w:numPr>
        <w:jc w:val="both"/>
        <w:rPr>
          <w:rFonts w:ascii="Arial" w:hAnsi="Arial" w:cs="Arial"/>
          <w:sz w:val="20"/>
          <w:szCs w:val="20"/>
        </w:rPr>
      </w:pPr>
      <w:r w:rsidRPr="00167521">
        <w:rPr>
          <w:rFonts w:ascii="Arial" w:hAnsi="Arial" w:cs="Arial"/>
          <w:sz w:val="20"/>
          <w:szCs w:val="20"/>
        </w:rPr>
        <w:t>The DSL maintains a confidential recording system for all safeguarding and child protection concerns and works</w:t>
      </w:r>
      <w:r w:rsidRPr="00167521">
        <w:rPr>
          <w:rFonts w:ascii="Arial" w:eastAsia="Calibri" w:hAnsi="Arial" w:cs="Arial"/>
          <w:sz w:val="20"/>
          <w:szCs w:val="20"/>
        </w:rPr>
        <w:t xml:space="preserve"> closely with the Designated Teacher for CLA and the Head of the Virtual School for all children who are looked after or have previously been looked after.</w:t>
      </w:r>
    </w:p>
    <w:p w:rsidR="00F47403" w:rsidRPr="00167521" w:rsidRDefault="00F47403" w:rsidP="00167521">
      <w:pPr>
        <w:jc w:val="both"/>
        <w:rPr>
          <w:rFonts w:ascii="Arial" w:hAnsi="Arial" w:cs="Arial"/>
          <w:sz w:val="20"/>
          <w:szCs w:val="20"/>
        </w:rPr>
      </w:pPr>
    </w:p>
    <w:p w:rsidR="00F47403" w:rsidRPr="00167521" w:rsidRDefault="00F47403" w:rsidP="00517940">
      <w:pPr>
        <w:numPr>
          <w:ilvl w:val="0"/>
          <w:numId w:val="6"/>
        </w:numPr>
        <w:jc w:val="both"/>
        <w:rPr>
          <w:rFonts w:ascii="Arial" w:hAnsi="Arial" w:cs="Arial"/>
          <w:sz w:val="20"/>
          <w:szCs w:val="20"/>
        </w:rPr>
      </w:pPr>
      <w:r w:rsidRPr="00167521">
        <w:rPr>
          <w:rFonts w:ascii="Arial" w:hAnsi="Arial" w:cs="Arial"/>
          <w:sz w:val="20"/>
          <w:szCs w:val="20"/>
        </w:rPr>
        <w:t>The DSL ensures that the school provides reports/updates and is appropriately represented at inter-agency safeguarding meetings (including Child Protection conferences and Team around the Child Meetings)</w:t>
      </w:r>
    </w:p>
    <w:p w:rsidR="00F47403" w:rsidRPr="00167521" w:rsidRDefault="00F47403" w:rsidP="00167521">
      <w:pPr>
        <w:ind w:left="720"/>
        <w:jc w:val="both"/>
        <w:rPr>
          <w:rFonts w:ascii="Arial" w:hAnsi="Arial" w:cs="Arial"/>
          <w:sz w:val="20"/>
          <w:szCs w:val="20"/>
        </w:rPr>
      </w:pPr>
    </w:p>
    <w:p w:rsidR="00BD5590" w:rsidRPr="00167521" w:rsidRDefault="00BD5590" w:rsidP="00167521">
      <w:pPr>
        <w:jc w:val="both"/>
        <w:rPr>
          <w:rStyle w:val="s8"/>
          <w:rFonts w:ascii="Arial" w:hAnsi="Arial" w:cs="Arial"/>
          <w:sz w:val="20"/>
          <w:szCs w:val="20"/>
        </w:rPr>
      </w:pPr>
    </w:p>
    <w:p w:rsidR="002C1A79" w:rsidRPr="00167521" w:rsidRDefault="00BD5590" w:rsidP="00517940">
      <w:pPr>
        <w:pStyle w:val="ListParagraph"/>
        <w:numPr>
          <w:ilvl w:val="0"/>
          <w:numId w:val="4"/>
        </w:numPr>
        <w:jc w:val="both"/>
        <w:rPr>
          <w:rFonts w:ascii="Arial" w:hAnsi="Arial" w:cs="Arial"/>
          <w:sz w:val="20"/>
          <w:szCs w:val="20"/>
          <w:u w:val="single"/>
        </w:rPr>
      </w:pPr>
      <w:r w:rsidRPr="00167521">
        <w:rPr>
          <w:rFonts w:ascii="Arial" w:hAnsi="Arial" w:cs="Arial"/>
          <w:sz w:val="20"/>
          <w:szCs w:val="20"/>
          <w:u w:val="single"/>
        </w:rPr>
        <w:t>A</w:t>
      </w:r>
      <w:r w:rsidR="002C1A79" w:rsidRPr="00167521">
        <w:rPr>
          <w:rFonts w:ascii="Arial" w:hAnsi="Arial" w:cs="Arial"/>
          <w:sz w:val="20"/>
          <w:szCs w:val="20"/>
          <w:u w:val="single"/>
        </w:rPr>
        <w:t>ll school staff</w:t>
      </w:r>
      <w:r w:rsidR="003539C2" w:rsidRPr="00167521">
        <w:rPr>
          <w:rFonts w:ascii="Arial" w:hAnsi="Arial" w:cs="Arial"/>
          <w:sz w:val="20"/>
          <w:szCs w:val="20"/>
          <w:u w:val="single"/>
        </w:rPr>
        <w:t xml:space="preserve"> and volunteers</w:t>
      </w:r>
    </w:p>
    <w:p w:rsidR="003539C2" w:rsidRPr="00167521" w:rsidRDefault="003539C2" w:rsidP="00517940">
      <w:pPr>
        <w:pStyle w:val="ListParagraph"/>
        <w:numPr>
          <w:ilvl w:val="0"/>
          <w:numId w:val="7"/>
        </w:numPr>
        <w:jc w:val="both"/>
        <w:rPr>
          <w:rFonts w:ascii="Arial" w:hAnsi="Arial" w:cs="Arial"/>
          <w:sz w:val="20"/>
          <w:szCs w:val="20"/>
        </w:rPr>
      </w:pPr>
      <w:r w:rsidRPr="00167521">
        <w:rPr>
          <w:rFonts w:ascii="Arial" w:hAnsi="Arial" w:cs="Arial"/>
          <w:sz w:val="20"/>
          <w:szCs w:val="20"/>
        </w:rPr>
        <w:t xml:space="preserve">Everyone is our school has a responsibility to provide a safe learning environment in which our children can learn.  All staff members are prepared to identify children who may benefit from early help and understand their role within this process.  This includes identifying any emerging problems so appropriate support may be provided and liaising with the </w:t>
      </w:r>
      <w:r w:rsidR="00EF3F95" w:rsidRPr="00167521">
        <w:rPr>
          <w:rFonts w:ascii="Arial" w:hAnsi="Arial" w:cs="Arial"/>
          <w:sz w:val="20"/>
          <w:szCs w:val="20"/>
        </w:rPr>
        <w:t>DSL</w:t>
      </w:r>
      <w:r w:rsidRPr="00167521">
        <w:rPr>
          <w:rFonts w:ascii="Arial" w:hAnsi="Arial" w:cs="Arial"/>
          <w:sz w:val="20"/>
          <w:szCs w:val="20"/>
        </w:rPr>
        <w:t xml:space="preserve"> to report any concerns.  </w:t>
      </w:r>
      <w:r w:rsidR="000D1197" w:rsidRPr="00167521">
        <w:rPr>
          <w:rFonts w:ascii="Arial" w:hAnsi="Arial" w:cs="Arial"/>
          <w:sz w:val="20"/>
          <w:szCs w:val="20"/>
        </w:rPr>
        <w:t xml:space="preserve">This </w:t>
      </w:r>
      <w:r w:rsidR="00CD7756" w:rsidRPr="00167521">
        <w:rPr>
          <w:rFonts w:ascii="Arial" w:hAnsi="Arial" w:cs="Arial"/>
          <w:sz w:val="20"/>
          <w:szCs w:val="20"/>
        </w:rPr>
        <w:t>includes children and young people who:</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disabled and have specific additional needs</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lastRenderedPageBreak/>
        <w:t>Have special educational needs (whether or not they have an Education, Health and Care Plan (EHCP))</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young carers</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showing signs of being drawn into anti-social or criminal behaviour, including gang involvement and association with organised crime groups</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frequently missing/going missing from care or home</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at risk of modern slavery, trafficking or exploitation</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at risk of being radicalised or exploited</w:t>
      </w:r>
    </w:p>
    <w:p w:rsidR="00CD7756" w:rsidRPr="00167521" w:rsidRDefault="00CD7756"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in challenging family circumstances such as drug and alcohol misuse, adult mental health issues and domestic abuse</w:t>
      </w:r>
    </w:p>
    <w:p w:rsidR="000D1197" w:rsidRPr="00167521" w:rsidRDefault="000D1197"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misusing drugs and alcohol themselves</w:t>
      </w:r>
    </w:p>
    <w:p w:rsidR="000D1197" w:rsidRPr="00167521" w:rsidRDefault="000D1197" w:rsidP="00517940">
      <w:pPr>
        <w:pStyle w:val="ListParagraph"/>
        <w:numPr>
          <w:ilvl w:val="1"/>
          <w:numId w:val="7"/>
        </w:numPr>
        <w:jc w:val="both"/>
        <w:rPr>
          <w:rFonts w:ascii="Arial" w:hAnsi="Arial" w:cs="Arial"/>
          <w:sz w:val="20"/>
          <w:szCs w:val="20"/>
        </w:rPr>
      </w:pPr>
      <w:r w:rsidRPr="00167521">
        <w:rPr>
          <w:rFonts w:ascii="Arial" w:hAnsi="Arial" w:cs="Arial"/>
          <w:sz w:val="20"/>
          <w:szCs w:val="20"/>
        </w:rPr>
        <w:t>Have returned home to their family from care</w:t>
      </w:r>
    </w:p>
    <w:p w:rsidR="003539C2" w:rsidRPr="00167521" w:rsidRDefault="000D1197" w:rsidP="00517940">
      <w:pPr>
        <w:pStyle w:val="ListParagraph"/>
        <w:numPr>
          <w:ilvl w:val="1"/>
          <w:numId w:val="7"/>
        </w:numPr>
        <w:jc w:val="both"/>
        <w:rPr>
          <w:rFonts w:ascii="Arial" w:hAnsi="Arial" w:cs="Arial"/>
          <w:sz w:val="20"/>
          <w:szCs w:val="20"/>
        </w:rPr>
      </w:pPr>
      <w:r w:rsidRPr="00167521">
        <w:rPr>
          <w:rFonts w:ascii="Arial" w:hAnsi="Arial" w:cs="Arial"/>
          <w:sz w:val="20"/>
          <w:szCs w:val="20"/>
        </w:rPr>
        <w:t>Are privately fostered.</w:t>
      </w:r>
    </w:p>
    <w:p w:rsidR="00F47403" w:rsidRPr="00167521" w:rsidRDefault="00F47403" w:rsidP="00517940">
      <w:pPr>
        <w:numPr>
          <w:ilvl w:val="0"/>
          <w:numId w:val="69"/>
        </w:numPr>
        <w:jc w:val="both"/>
        <w:rPr>
          <w:rFonts w:ascii="Arial" w:eastAsia="Times New Roman" w:hAnsi="Arial" w:cs="Arial"/>
          <w:sz w:val="20"/>
          <w:szCs w:val="20"/>
        </w:rPr>
      </w:pPr>
      <w:r w:rsidRPr="00167521">
        <w:rPr>
          <w:rFonts w:ascii="Arial" w:eastAsia="Times New Roman" w:hAnsi="Arial" w:cs="Arial"/>
          <w:sz w:val="20"/>
          <w:szCs w:val="20"/>
        </w:rPr>
        <w:t xml:space="preserve">Due to their day to day contact with children, </w:t>
      </w:r>
      <w:proofErr w:type="gramStart"/>
      <w:r w:rsidRPr="00167521">
        <w:rPr>
          <w:rFonts w:ascii="Arial" w:eastAsia="Times New Roman" w:hAnsi="Arial" w:cs="Arial"/>
          <w:sz w:val="20"/>
          <w:szCs w:val="20"/>
        </w:rPr>
        <w:t>staff in this school are</w:t>
      </w:r>
      <w:proofErr w:type="gramEnd"/>
      <w:r w:rsidRPr="00167521">
        <w:rPr>
          <w:rFonts w:ascii="Arial" w:eastAsia="Times New Roman" w:hAnsi="Arial" w:cs="Arial"/>
          <w:sz w:val="20"/>
          <w:szCs w:val="20"/>
        </w:rPr>
        <w:t xml:space="preserve"> well placed to observe possible signs of abuse in children. All staff </w:t>
      </w:r>
      <w:proofErr w:type="gramStart"/>
      <w:r w:rsidRPr="00167521">
        <w:rPr>
          <w:rFonts w:ascii="Arial" w:eastAsia="Times New Roman" w:hAnsi="Arial" w:cs="Arial"/>
          <w:sz w:val="20"/>
          <w:szCs w:val="20"/>
        </w:rPr>
        <w:t>maintain</w:t>
      </w:r>
      <w:proofErr w:type="gramEnd"/>
      <w:r w:rsidRPr="00167521">
        <w:rPr>
          <w:rFonts w:ascii="Arial" w:eastAsia="Times New Roman" w:hAnsi="Arial" w:cs="Arial"/>
          <w:sz w:val="20"/>
          <w:szCs w:val="20"/>
        </w:rPr>
        <w:t xml:space="preserve"> an attitude of ‘it could happen here’ where safeguarding is concerned and always act in the best interests of the child. </w:t>
      </w:r>
      <w:r w:rsidRPr="00167521">
        <w:rPr>
          <w:rFonts w:ascii="Arial" w:eastAsia="Times New Roman" w:hAnsi="Arial" w:cs="Arial"/>
          <w:b/>
          <w:i/>
          <w:sz w:val="20"/>
          <w:szCs w:val="20"/>
        </w:rPr>
        <w:t xml:space="preserve">It is </w:t>
      </w:r>
      <w:proofErr w:type="gramStart"/>
      <w:r w:rsidRPr="00167521">
        <w:rPr>
          <w:rFonts w:ascii="Arial" w:eastAsia="Times New Roman" w:hAnsi="Arial" w:cs="Arial"/>
          <w:b/>
          <w:i/>
          <w:sz w:val="20"/>
          <w:szCs w:val="20"/>
        </w:rPr>
        <w:t>not the role nor</w:t>
      </w:r>
      <w:proofErr w:type="gramEnd"/>
      <w:r w:rsidRPr="00167521">
        <w:rPr>
          <w:rFonts w:ascii="Arial" w:eastAsia="Times New Roman" w:hAnsi="Arial" w:cs="Arial"/>
          <w:b/>
          <w:i/>
          <w:sz w:val="20"/>
          <w:szCs w:val="20"/>
        </w:rPr>
        <w:t xml:space="preserve"> responsibility of those working with children in the school to assess, diagnose or investigate whether a child is at risk of or suffering harm or abuse.</w:t>
      </w:r>
      <w:r w:rsidRPr="00167521">
        <w:rPr>
          <w:rFonts w:ascii="Arial" w:eastAsia="Times New Roman" w:hAnsi="Arial" w:cs="Arial"/>
          <w:sz w:val="20"/>
          <w:szCs w:val="20"/>
        </w:rPr>
        <w:t xml:space="preserve"> It is the responsibility of all staff to be aware of the need to report any concerns about a child to the DSL as a matter of priority or, in his/her absence, to the nominated deputy DSL.</w:t>
      </w:r>
    </w:p>
    <w:p w:rsidR="00F47403" w:rsidRPr="00167521" w:rsidRDefault="00F47403" w:rsidP="00167521">
      <w:pPr>
        <w:jc w:val="both"/>
        <w:rPr>
          <w:rFonts w:ascii="Arial" w:eastAsia="Times New Roman" w:hAnsi="Arial" w:cs="Arial"/>
          <w:sz w:val="20"/>
          <w:szCs w:val="20"/>
        </w:rPr>
      </w:pPr>
    </w:p>
    <w:p w:rsidR="00F47403" w:rsidRPr="00167521" w:rsidRDefault="00F47403" w:rsidP="00517940">
      <w:pPr>
        <w:numPr>
          <w:ilvl w:val="0"/>
          <w:numId w:val="69"/>
        </w:numPr>
        <w:jc w:val="both"/>
        <w:rPr>
          <w:rFonts w:ascii="Arial" w:eastAsia="Times New Roman" w:hAnsi="Arial" w:cs="Arial"/>
          <w:sz w:val="20"/>
          <w:szCs w:val="20"/>
        </w:rPr>
      </w:pPr>
      <w:r w:rsidRPr="00167521">
        <w:rPr>
          <w:rFonts w:ascii="Arial" w:eastAsia="Times New Roman" w:hAnsi="Arial" w:cs="Arial"/>
          <w:sz w:val="20"/>
          <w:szCs w:val="20"/>
        </w:rPr>
        <w:t xml:space="preserve">All staff </w:t>
      </w:r>
      <w:proofErr w:type="gramStart"/>
      <w:r w:rsidRPr="00167521">
        <w:rPr>
          <w:rFonts w:ascii="Arial" w:eastAsia="Times New Roman" w:hAnsi="Arial" w:cs="Arial"/>
          <w:sz w:val="20"/>
          <w:szCs w:val="20"/>
        </w:rPr>
        <w:t>have</w:t>
      </w:r>
      <w:proofErr w:type="gramEnd"/>
      <w:r w:rsidRPr="00167521">
        <w:rPr>
          <w:rFonts w:ascii="Arial" w:eastAsia="Times New Roman" w:hAnsi="Arial" w:cs="Arial"/>
          <w:sz w:val="20"/>
          <w:szCs w:val="20"/>
        </w:rPr>
        <w:t xml:space="preserve"> a responsibility to provide a safe learning environment in which our children can learn. They will ensure all children are able to develop appropriate strategies to recognise and respond to risk and build resilience, including through curriculum development and planning</w:t>
      </w:r>
    </w:p>
    <w:p w:rsidR="00F47403" w:rsidRPr="00167521" w:rsidRDefault="00F47403" w:rsidP="00167521">
      <w:pPr>
        <w:jc w:val="both"/>
        <w:rPr>
          <w:rFonts w:ascii="Arial" w:eastAsia="Times New Roman" w:hAnsi="Arial" w:cs="Arial"/>
          <w:sz w:val="20"/>
          <w:szCs w:val="20"/>
        </w:rPr>
      </w:pPr>
    </w:p>
    <w:p w:rsidR="00F47403" w:rsidRPr="00167521" w:rsidRDefault="00F47403" w:rsidP="00517940">
      <w:pPr>
        <w:numPr>
          <w:ilvl w:val="0"/>
          <w:numId w:val="69"/>
        </w:numPr>
        <w:jc w:val="both"/>
        <w:rPr>
          <w:rFonts w:ascii="Arial" w:eastAsia="Times New Roman" w:hAnsi="Arial" w:cs="Arial"/>
          <w:sz w:val="20"/>
          <w:szCs w:val="20"/>
        </w:rPr>
      </w:pPr>
      <w:r w:rsidRPr="00167521">
        <w:rPr>
          <w:rFonts w:ascii="Arial" w:eastAsia="Times New Roman" w:hAnsi="Arial" w:cs="Arial"/>
          <w:sz w:val="20"/>
          <w:szCs w:val="20"/>
        </w:rPr>
        <w:t xml:space="preserve"> Any child may benefit from early help and all staff members are aware of the local early help process and our role in it.  They are aware of signs of abuse and neglect so they are able to identify children who may be in need of help or protection.  </w:t>
      </w:r>
      <w:r w:rsidRPr="00167521">
        <w:rPr>
          <w:rFonts w:ascii="Arial" w:eastAsia="Times New Roman" w:hAnsi="Arial" w:cs="Arial"/>
          <w:sz w:val="20"/>
          <w:szCs w:val="20"/>
        </w:rPr>
        <w:br/>
      </w:r>
    </w:p>
    <w:p w:rsidR="00F47403" w:rsidRPr="00167521" w:rsidRDefault="00F47403" w:rsidP="00517940">
      <w:pPr>
        <w:numPr>
          <w:ilvl w:val="0"/>
          <w:numId w:val="70"/>
        </w:numPr>
        <w:jc w:val="both"/>
        <w:rPr>
          <w:rFonts w:ascii="Arial" w:eastAsia="Times New Roman" w:hAnsi="Arial" w:cs="Arial"/>
          <w:sz w:val="20"/>
          <w:szCs w:val="20"/>
        </w:rPr>
      </w:pPr>
      <w:r w:rsidRPr="00167521">
        <w:rPr>
          <w:rFonts w:ascii="Arial" w:eastAsia="Times New Roman" w:hAnsi="Arial" w:cs="Arial"/>
          <w:sz w:val="20"/>
          <w:szCs w:val="20"/>
        </w:rPr>
        <w:t xml:space="preserve">All staff and volunteers take individual responsibility for knowing what to do if a child discloses, or they have concerns about abuse or neglect. Members of staff know how to maintain an appropriate level of confidentiality whilst at the same time liaising with relevant professionals such as the DSL and other agencies as appropriate. Members of staff know they must never promise a child that they will not tell anyone about a concern or allegation as this may ultimately not be in the best interests of the child. </w:t>
      </w:r>
    </w:p>
    <w:p w:rsidR="00F47403" w:rsidRPr="00167521" w:rsidRDefault="00F47403" w:rsidP="00167521">
      <w:pPr>
        <w:ind w:left="720"/>
        <w:jc w:val="both"/>
        <w:rPr>
          <w:rFonts w:ascii="Arial" w:eastAsia="Times New Roman" w:hAnsi="Arial" w:cs="Arial"/>
          <w:sz w:val="20"/>
          <w:szCs w:val="20"/>
        </w:rPr>
      </w:pPr>
      <w:r w:rsidRPr="00167521">
        <w:rPr>
          <w:rFonts w:ascii="Arial" w:eastAsia="Times New Roman" w:hAnsi="Arial" w:cs="Arial"/>
          <w:sz w:val="20"/>
          <w:szCs w:val="20"/>
        </w:rPr>
        <w:t xml:space="preserve"> </w:t>
      </w:r>
    </w:p>
    <w:p w:rsidR="003539C2" w:rsidRPr="00167521" w:rsidRDefault="003539C2" w:rsidP="00167521">
      <w:pPr>
        <w:jc w:val="both"/>
        <w:rPr>
          <w:rFonts w:ascii="Arial" w:hAnsi="Arial" w:cs="Arial"/>
          <w:sz w:val="20"/>
          <w:szCs w:val="20"/>
        </w:rPr>
      </w:pPr>
    </w:p>
    <w:p w:rsidR="003539C2" w:rsidRPr="00167521" w:rsidRDefault="003539C2" w:rsidP="00517940">
      <w:pPr>
        <w:pStyle w:val="ListParagraph"/>
        <w:numPr>
          <w:ilvl w:val="0"/>
          <w:numId w:val="7"/>
        </w:numPr>
        <w:jc w:val="both"/>
        <w:rPr>
          <w:rFonts w:ascii="Arial" w:hAnsi="Arial" w:cs="Arial"/>
          <w:sz w:val="20"/>
          <w:szCs w:val="20"/>
        </w:rPr>
      </w:pPr>
      <w:r w:rsidRPr="00167521">
        <w:rPr>
          <w:rFonts w:ascii="Arial" w:hAnsi="Arial" w:cs="Arial"/>
          <w:sz w:val="20"/>
          <w:szCs w:val="20"/>
        </w:rPr>
        <w:t xml:space="preserve">All members of staff know how to access the London Child Protection Procedures at </w:t>
      </w:r>
      <w:hyperlink r:id="rId53" w:history="1">
        <w:r w:rsidRPr="00167521">
          <w:rPr>
            <w:rStyle w:val="Hyperlink"/>
            <w:rFonts w:ascii="Arial" w:hAnsi="Arial" w:cs="Arial"/>
            <w:sz w:val="20"/>
            <w:szCs w:val="20"/>
          </w:rPr>
          <w:t>http://www.londoncp.co.uk/</w:t>
        </w:r>
      </w:hyperlink>
      <w:r w:rsidRPr="00167521">
        <w:rPr>
          <w:rFonts w:ascii="Arial" w:hAnsi="Arial" w:cs="Arial"/>
          <w:sz w:val="20"/>
          <w:szCs w:val="20"/>
        </w:rPr>
        <w:t xml:space="preserve">  </w:t>
      </w:r>
    </w:p>
    <w:p w:rsidR="003539C2" w:rsidRPr="00167521" w:rsidRDefault="003539C2" w:rsidP="00167521">
      <w:pPr>
        <w:pStyle w:val="ListParagraph"/>
        <w:jc w:val="both"/>
        <w:rPr>
          <w:rFonts w:ascii="Arial" w:hAnsi="Arial" w:cs="Arial"/>
          <w:sz w:val="20"/>
          <w:szCs w:val="20"/>
        </w:rPr>
      </w:pPr>
    </w:p>
    <w:p w:rsidR="003940AD" w:rsidRPr="00167521" w:rsidRDefault="003539C2" w:rsidP="00517940">
      <w:pPr>
        <w:pStyle w:val="ListParagraph"/>
        <w:numPr>
          <w:ilvl w:val="0"/>
          <w:numId w:val="7"/>
        </w:numPr>
        <w:jc w:val="both"/>
        <w:rPr>
          <w:rFonts w:ascii="Arial" w:hAnsi="Arial" w:cs="Arial"/>
          <w:sz w:val="20"/>
          <w:szCs w:val="20"/>
        </w:rPr>
      </w:pPr>
      <w:r w:rsidRPr="00167521">
        <w:rPr>
          <w:rFonts w:ascii="Arial" w:hAnsi="Arial" w:cs="Arial"/>
          <w:sz w:val="20"/>
          <w:szCs w:val="20"/>
        </w:rPr>
        <w:t xml:space="preserve">All staff are aware of the </w:t>
      </w:r>
      <w:proofErr w:type="gramStart"/>
      <w:r w:rsidRPr="00167521">
        <w:rPr>
          <w:rFonts w:ascii="Arial" w:hAnsi="Arial" w:cs="Arial"/>
          <w:sz w:val="20"/>
          <w:szCs w:val="20"/>
        </w:rPr>
        <w:t>school’s</w:t>
      </w:r>
      <w:proofErr w:type="gramEnd"/>
      <w:r w:rsidRPr="00167521">
        <w:rPr>
          <w:rFonts w:ascii="Arial" w:hAnsi="Arial" w:cs="Arial"/>
          <w:sz w:val="20"/>
          <w:szCs w:val="20"/>
        </w:rPr>
        <w:t xml:space="preserve"> ‘Whistleblowing and Managing Allegations Policy’ and how to access it. </w:t>
      </w:r>
    </w:p>
    <w:p w:rsidR="00F47403" w:rsidRPr="00167521" w:rsidRDefault="00F47403" w:rsidP="00517940">
      <w:pPr>
        <w:pStyle w:val="ListParagraph"/>
        <w:numPr>
          <w:ilvl w:val="0"/>
          <w:numId w:val="4"/>
        </w:numPr>
        <w:jc w:val="both"/>
        <w:rPr>
          <w:rFonts w:ascii="Arial" w:eastAsia="Times New Roman" w:hAnsi="Arial" w:cs="Arial"/>
          <w:sz w:val="20"/>
          <w:szCs w:val="20"/>
          <w:u w:val="single"/>
        </w:rPr>
      </w:pPr>
      <w:bookmarkStart w:id="7" w:name="_Toc506815342"/>
      <w:bookmarkStart w:id="8" w:name="_Toc17998108"/>
      <w:bookmarkStart w:id="9" w:name="_Toc512870870"/>
      <w:r w:rsidRPr="00F44B91">
        <w:rPr>
          <w:rFonts w:ascii="Arial" w:hAnsi="Arial" w:cs="Arial"/>
          <w:sz w:val="20"/>
          <w:szCs w:val="20"/>
          <w:u w:val="single"/>
        </w:rPr>
        <w:t>Children</w:t>
      </w:r>
      <w:r w:rsidRPr="00167521">
        <w:rPr>
          <w:rFonts w:ascii="Arial" w:eastAsia="Times New Roman" w:hAnsi="Arial" w:cs="Arial"/>
          <w:sz w:val="20"/>
          <w:szCs w:val="20"/>
          <w:u w:val="single"/>
        </w:rPr>
        <w:t xml:space="preserve"> and Young People</w:t>
      </w:r>
      <w:bookmarkEnd w:id="7"/>
      <w:bookmarkEnd w:id="8"/>
      <w:r w:rsidRPr="00167521">
        <w:rPr>
          <w:rFonts w:ascii="Arial" w:eastAsia="Times New Roman" w:hAnsi="Arial" w:cs="Arial"/>
          <w:sz w:val="20"/>
          <w:szCs w:val="20"/>
          <w:u w:val="single"/>
        </w:rPr>
        <w:t xml:space="preserve"> </w:t>
      </w:r>
    </w:p>
    <w:p w:rsidR="00F47403" w:rsidRPr="00167521" w:rsidRDefault="00F47403" w:rsidP="00517940">
      <w:pPr>
        <w:numPr>
          <w:ilvl w:val="0"/>
          <w:numId w:val="74"/>
        </w:numPr>
        <w:jc w:val="both"/>
        <w:rPr>
          <w:rFonts w:ascii="Arial" w:eastAsia="Times New Roman" w:hAnsi="Arial" w:cs="Arial"/>
          <w:sz w:val="20"/>
          <w:szCs w:val="20"/>
        </w:rPr>
      </w:pPr>
      <w:r w:rsidRPr="00167521">
        <w:rPr>
          <w:rFonts w:ascii="Arial" w:eastAsia="Times New Roman" w:hAnsi="Arial" w:cs="Arial"/>
          <w:sz w:val="20"/>
          <w:szCs w:val="20"/>
        </w:rPr>
        <w:t>Children and young people will:</w:t>
      </w:r>
    </w:p>
    <w:p w:rsidR="00F47403" w:rsidRPr="00167521" w:rsidRDefault="00F47403" w:rsidP="00517940">
      <w:pPr>
        <w:numPr>
          <w:ilvl w:val="0"/>
          <w:numId w:val="71"/>
        </w:numPr>
        <w:jc w:val="both"/>
        <w:rPr>
          <w:rFonts w:ascii="Arial" w:eastAsia="Times New Roman" w:hAnsi="Arial" w:cs="Arial"/>
          <w:sz w:val="20"/>
          <w:szCs w:val="20"/>
        </w:rPr>
      </w:pPr>
      <w:r w:rsidRPr="00167521">
        <w:rPr>
          <w:rFonts w:ascii="Arial" w:eastAsia="Times New Roman" w:hAnsi="Arial" w:cs="Arial"/>
          <w:sz w:val="20"/>
          <w:szCs w:val="20"/>
        </w:rPr>
        <w:t>Contribute to the development of school safeguarding and child protection policies</w:t>
      </w:r>
    </w:p>
    <w:p w:rsidR="00F47403" w:rsidRPr="00167521" w:rsidRDefault="00F47403" w:rsidP="00517940">
      <w:pPr>
        <w:numPr>
          <w:ilvl w:val="0"/>
          <w:numId w:val="71"/>
        </w:numPr>
        <w:jc w:val="both"/>
        <w:rPr>
          <w:rFonts w:ascii="Arial" w:eastAsia="Times New Roman" w:hAnsi="Arial" w:cs="Arial"/>
          <w:sz w:val="20"/>
          <w:szCs w:val="20"/>
        </w:rPr>
      </w:pPr>
      <w:r w:rsidRPr="00167521">
        <w:rPr>
          <w:rFonts w:ascii="Arial" w:eastAsia="Times New Roman" w:hAnsi="Arial" w:cs="Arial"/>
          <w:sz w:val="20"/>
          <w:szCs w:val="20"/>
        </w:rPr>
        <w:t>Read and follow (at a level appropriate to their age and ability) the schools safeguarding policies and procedures</w:t>
      </w:r>
    </w:p>
    <w:p w:rsidR="00F47403" w:rsidRPr="00167521" w:rsidRDefault="00F47403" w:rsidP="00517940">
      <w:pPr>
        <w:numPr>
          <w:ilvl w:val="0"/>
          <w:numId w:val="71"/>
        </w:numPr>
        <w:jc w:val="both"/>
        <w:rPr>
          <w:rFonts w:ascii="Arial" w:eastAsia="Times New Roman" w:hAnsi="Arial" w:cs="Arial"/>
          <w:sz w:val="20"/>
          <w:szCs w:val="20"/>
        </w:rPr>
      </w:pPr>
      <w:r w:rsidRPr="00167521">
        <w:rPr>
          <w:rFonts w:ascii="Arial" w:eastAsia="Times New Roman" w:hAnsi="Arial" w:cs="Arial"/>
          <w:sz w:val="20"/>
          <w:szCs w:val="20"/>
        </w:rPr>
        <w:t>Seek help from a trusted adult if things go wrong and support others who may be experiencing safeguarding concerns</w:t>
      </w:r>
    </w:p>
    <w:p w:rsidR="00F47403" w:rsidRPr="00167521" w:rsidRDefault="00F47403" w:rsidP="00517940">
      <w:pPr>
        <w:numPr>
          <w:ilvl w:val="0"/>
          <w:numId w:val="71"/>
        </w:numPr>
        <w:jc w:val="both"/>
        <w:rPr>
          <w:rFonts w:ascii="Arial" w:eastAsia="Times New Roman" w:hAnsi="Arial" w:cs="Arial"/>
          <w:sz w:val="20"/>
          <w:szCs w:val="20"/>
        </w:rPr>
      </w:pPr>
      <w:r w:rsidRPr="00167521">
        <w:rPr>
          <w:rFonts w:ascii="Arial" w:eastAsia="Times New Roman" w:hAnsi="Arial" w:cs="Arial"/>
          <w:sz w:val="20"/>
          <w:szCs w:val="20"/>
        </w:rPr>
        <w:t>Develop and take responsibility (at a level that is appropriate to their individual age, ability and vulnerabilities) for keeping themselves and others safe, including online</w:t>
      </w:r>
    </w:p>
    <w:p w:rsidR="00F47403" w:rsidRPr="00167521" w:rsidRDefault="00F47403" w:rsidP="00167521">
      <w:pPr>
        <w:jc w:val="both"/>
        <w:rPr>
          <w:rFonts w:ascii="Arial" w:eastAsia="Times New Roman" w:hAnsi="Arial" w:cs="Arial"/>
          <w:color w:val="FF0000"/>
          <w:sz w:val="20"/>
          <w:szCs w:val="20"/>
        </w:rPr>
      </w:pPr>
    </w:p>
    <w:p w:rsidR="00F47403" w:rsidRPr="00167521" w:rsidRDefault="00F47403" w:rsidP="00517940">
      <w:pPr>
        <w:pStyle w:val="ListParagraph"/>
        <w:numPr>
          <w:ilvl w:val="0"/>
          <w:numId w:val="4"/>
        </w:numPr>
        <w:jc w:val="both"/>
        <w:rPr>
          <w:rFonts w:ascii="Arial" w:eastAsia="Times New Roman" w:hAnsi="Arial" w:cs="Arial"/>
          <w:sz w:val="20"/>
          <w:szCs w:val="20"/>
          <w:u w:val="single"/>
        </w:rPr>
      </w:pPr>
      <w:bookmarkStart w:id="10" w:name="_Toc506815343"/>
      <w:bookmarkStart w:id="11" w:name="_Toc17998109"/>
      <w:r w:rsidRPr="00167521">
        <w:rPr>
          <w:rFonts w:ascii="Arial" w:eastAsia="Times New Roman" w:hAnsi="Arial" w:cs="Arial"/>
          <w:sz w:val="20"/>
          <w:szCs w:val="20"/>
          <w:u w:val="single"/>
        </w:rPr>
        <w:t>Parents and Carers</w:t>
      </w:r>
      <w:bookmarkEnd w:id="10"/>
      <w:bookmarkEnd w:id="11"/>
      <w:r w:rsidRPr="00167521">
        <w:rPr>
          <w:rFonts w:ascii="Arial" w:eastAsia="Times New Roman" w:hAnsi="Arial" w:cs="Arial"/>
          <w:sz w:val="20"/>
          <w:szCs w:val="20"/>
          <w:u w:val="single"/>
        </w:rPr>
        <w:t xml:space="preserve"> </w:t>
      </w:r>
    </w:p>
    <w:p w:rsidR="00F47403" w:rsidRPr="00167521" w:rsidRDefault="00F47403" w:rsidP="00517940">
      <w:pPr>
        <w:numPr>
          <w:ilvl w:val="0"/>
          <w:numId w:val="73"/>
        </w:numPr>
        <w:jc w:val="both"/>
        <w:rPr>
          <w:rFonts w:ascii="Arial" w:eastAsia="Times New Roman" w:hAnsi="Arial" w:cs="Arial"/>
          <w:sz w:val="20"/>
          <w:szCs w:val="20"/>
        </w:rPr>
      </w:pPr>
      <w:r w:rsidRPr="00167521">
        <w:rPr>
          <w:rFonts w:ascii="Arial" w:eastAsia="Times New Roman" w:hAnsi="Arial" w:cs="Arial"/>
          <w:sz w:val="20"/>
          <w:szCs w:val="20"/>
        </w:rPr>
        <w:t>Parents/carers have a responsibility to:</w:t>
      </w:r>
    </w:p>
    <w:p w:rsidR="00F47403" w:rsidRPr="00167521" w:rsidRDefault="00F47403" w:rsidP="00517940">
      <w:pPr>
        <w:numPr>
          <w:ilvl w:val="0"/>
          <w:numId w:val="72"/>
        </w:numPr>
        <w:jc w:val="both"/>
        <w:rPr>
          <w:rFonts w:ascii="Arial" w:eastAsia="Times New Roman" w:hAnsi="Arial" w:cs="Arial"/>
          <w:sz w:val="20"/>
          <w:szCs w:val="20"/>
        </w:rPr>
      </w:pPr>
      <w:r w:rsidRPr="00167521">
        <w:rPr>
          <w:rFonts w:ascii="Arial" w:eastAsia="Times New Roman" w:hAnsi="Arial" w:cs="Arial"/>
          <w:sz w:val="20"/>
          <w:szCs w:val="20"/>
        </w:rPr>
        <w:t>Discuss safeguarding issues with their children, support the school in their safeguarding approaches, and reinforce appropriate safe behaviours at home</w:t>
      </w:r>
    </w:p>
    <w:p w:rsidR="00F47403" w:rsidRPr="00167521" w:rsidRDefault="00F47403" w:rsidP="00517940">
      <w:pPr>
        <w:numPr>
          <w:ilvl w:val="0"/>
          <w:numId w:val="72"/>
        </w:numPr>
        <w:jc w:val="both"/>
        <w:rPr>
          <w:rFonts w:ascii="Arial" w:eastAsia="Times New Roman" w:hAnsi="Arial" w:cs="Arial"/>
          <w:sz w:val="20"/>
          <w:szCs w:val="20"/>
        </w:rPr>
      </w:pPr>
      <w:r w:rsidRPr="00167521">
        <w:rPr>
          <w:rFonts w:ascii="Arial" w:eastAsia="Times New Roman" w:hAnsi="Arial" w:cs="Arial"/>
          <w:sz w:val="20"/>
          <w:szCs w:val="20"/>
        </w:rPr>
        <w:t>Identify changes in behaviour which could indicate that their child is at risk of harm online, or in the wider community.</w:t>
      </w:r>
    </w:p>
    <w:p w:rsidR="00F47403" w:rsidRPr="00167521" w:rsidRDefault="00F47403" w:rsidP="00517940">
      <w:pPr>
        <w:numPr>
          <w:ilvl w:val="0"/>
          <w:numId w:val="72"/>
        </w:numPr>
        <w:jc w:val="both"/>
        <w:rPr>
          <w:rFonts w:ascii="Arial" w:eastAsia="Times New Roman" w:hAnsi="Arial" w:cs="Arial"/>
          <w:sz w:val="20"/>
          <w:szCs w:val="20"/>
        </w:rPr>
      </w:pPr>
      <w:r w:rsidRPr="00167521">
        <w:rPr>
          <w:rFonts w:ascii="Arial" w:eastAsia="Times New Roman" w:hAnsi="Arial" w:cs="Arial"/>
          <w:sz w:val="20"/>
          <w:szCs w:val="20"/>
        </w:rPr>
        <w:t>Seek help and support from the school, or other appropriate agencies, if they or their child have any safeguarding concerns</w:t>
      </w:r>
    </w:p>
    <w:p w:rsidR="00F47403" w:rsidRPr="00167521" w:rsidRDefault="00F47403" w:rsidP="00517940">
      <w:pPr>
        <w:numPr>
          <w:ilvl w:val="0"/>
          <w:numId w:val="72"/>
        </w:numPr>
        <w:jc w:val="both"/>
        <w:rPr>
          <w:rFonts w:ascii="Arial" w:eastAsia="Times New Roman" w:hAnsi="Arial" w:cs="Arial"/>
          <w:sz w:val="20"/>
          <w:szCs w:val="20"/>
        </w:rPr>
      </w:pPr>
      <w:r w:rsidRPr="00167521">
        <w:rPr>
          <w:rFonts w:ascii="Arial" w:eastAsia="Times New Roman" w:hAnsi="Arial" w:cs="Arial"/>
          <w:sz w:val="20"/>
          <w:szCs w:val="20"/>
        </w:rPr>
        <w:t>Contribute to the development of the schools safeguarding policies</w:t>
      </w:r>
    </w:p>
    <w:p w:rsidR="00F47403" w:rsidRPr="00167521" w:rsidRDefault="00F47403" w:rsidP="00167521">
      <w:pPr>
        <w:jc w:val="both"/>
        <w:rPr>
          <w:rFonts w:ascii="Arial" w:eastAsia="Times New Roman" w:hAnsi="Arial" w:cs="Arial"/>
          <w:sz w:val="20"/>
          <w:szCs w:val="20"/>
        </w:rPr>
      </w:pPr>
    </w:p>
    <w:p w:rsidR="00F47403" w:rsidRPr="00F44B91" w:rsidRDefault="00F47403" w:rsidP="00517940">
      <w:pPr>
        <w:numPr>
          <w:ilvl w:val="0"/>
          <w:numId w:val="73"/>
        </w:numPr>
        <w:jc w:val="both"/>
        <w:rPr>
          <w:rFonts w:ascii="Arial" w:eastAsia="Times New Roman" w:hAnsi="Arial" w:cs="Arial"/>
          <w:sz w:val="20"/>
          <w:szCs w:val="20"/>
        </w:rPr>
      </w:pPr>
      <w:r w:rsidRPr="00F44B91">
        <w:rPr>
          <w:rFonts w:ascii="Arial" w:eastAsia="Times New Roman" w:hAnsi="Arial" w:cs="Arial"/>
          <w:sz w:val="20"/>
          <w:szCs w:val="20"/>
        </w:rPr>
        <w:t xml:space="preserve">A statement in the school prospectus will inform parents and carers about our school’s duties and responsibilities under child protection and safeguarding procedures.   </w:t>
      </w:r>
    </w:p>
    <w:p w:rsidR="00F47403" w:rsidRPr="00167521" w:rsidRDefault="00F47403" w:rsidP="00167521">
      <w:pPr>
        <w:jc w:val="both"/>
        <w:rPr>
          <w:rFonts w:ascii="Arial" w:eastAsia="Times New Roman" w:hAnsi="Arial" w:cs="Arial"/>
          <w:sz w:val="20"/>
          <w:szCs w:val="20"/>
        </w:rPr>
      </w:pPr>
    </w:p>
    <w:p w:rsidR="00F47403" w:rsidRPr="00167521" w:rsidRDefault="00F47403" w:rsidP="00517940">
      <w:pPr>
        <w:numPr>
          <w:ilvl w:val="0"/>
          <w:numId w:val="73"/>
        </w:numPr>
        <w:jc w:val="both"/>
        <w:rPr>
          <w:rFonts w:ascii="Arial" w:eastAsia="Times New Roman" w:hAnsi="Arial" w:cs="Arial"/>
          <w:sz w:val="20"/>
          <w:szCs w:val="20"/>
        </w:rPr>
      </w:pPr>
      <w:r w:rsidRPr="00167521">
        <w:rPr>
          <w:rFonts w:ascii="Arial" w:eastAsia="Times New Roman" w:hAnsi="Arial" w:cs="Arial"/>
          <w:sz w:val="20"/>
          <w:szCs w:val="20"/>
        </w:rPr>
        <w:lastRenderedPageBreak/>
        <w:t>Parents can obtain a copy of the school Safeguarding and Child Protection Policy and other related policies on request and can view them via the school website.</w:t>
      </w:r>
    </w:p>
    <w:p w:rsidR="00814447" w:rsidRPr="00167521" w:rsidRDefault="00814447" w:rsidP="00167521">
      <w:pPr>
        <w:jc w:val="both"/>
        <w:rPr>
          <w:rFonts w:ascii="Arial" w:hAnsi="Arial" w:cs="Arial"/>
          <w:sz w:val="20"/>
          <w:szCs w:val="20"/>
        </w:rPr>
      </w:pPr>
    </w:p>
    <w:p w:rsidR="007B420B" w:rsidRPr="00167521" w:rsidRDefault="001C7ECD" w:rsidP="00167521">
      <w:pPr>
        <w:jc w:val="both"/>
        <w:rPr>
          <w:rFonts w:ascii="Arial" w:hAnsi="Arial" w:cs="Arial"/>
          <w:b/>
          <w:sz w:val="20"/>
          <w:szCs w:val="20"/>
        </w:rPr>
      </w:pPr>
      <w:r w:rsidRPr="00167521">
        <w:rPr>
          <w:rFonts w:ascii="Arial" w:hAnsi="Arial" w:cs="Arial"/>
          <w:b/>
          <w:sz w:val="20"/>
          <w:szCs w:val="20"/>
        </w:rPr>
        <w:t xml:space="preserve">4. </w:t>
      </w:r>
      <w:r w:rsidR="009F1A7F" w:rsidRPr="00167521">
        <w:rPr>
          <w:rFonts w:ascii="Arial" w:hAnsi="Arial" w:cs="Arial"/>
          <w:b/>
          <w:sz w:val="20"/>
          <w:szCs w:val="20"/>
        </w:rPr>
        <w:t>Type</w:t>
      </w:r>
      <w:r w:rsidRPr="00167521">
        <w:rPr>
          <w:rFonts w:ascii="Arial" w:hAnsi="Arial" w:cs="Arial"/>
          <w:b/>
          <w:sz w:val="20"/>
          <w:szCs w:val="20"/>
        </w:rPr>
        <w:t>s of abuse / specific safeguarding issues</w:t>
      </w:r>
      <w:bookmarkEnd w:id="9"/>
    </w:p>
    <w:p w:rsidR="009F1A7F" w:rsidRPr="00167521" w:rsidRDefault="009F1A7F" w:rsidP="00517940">
      <w:pPr>
        <w:pStyle w:val="s10"/>
        <w:numPr>
          <w:ilvl w:val="0"/>
          <w:numId w:val="8"/>
        </w:numPr>
        <w:spacing w:before="0" w:beforeAutospacing="0" w:after="0" w:afterAutospacing="0"/>
        <w:jc w:val="both"/>
        <w:rPr>
          <w:rFonts w:ascii="Arial" w:hAnsi="Arial" w:cs="Arial"/>
          <w:sz w:val="20"/>
          <w:szCs w:val="20"/>
        </w:rPr>
      </w:pPr>
      <w:r w:rsidRPr="00167521">
        <w:rPr>
          <w:rFonts w:ascii="Arial" w:hAnsi="Arial" w:cs="Arial"/>
          <w:sz w:val="20"/>
          <w:szCs w:val="20"/>
        </w:rPr>
        <w:t>Keeping Child</w:t>
      </w:r>
      <w:r w:rsidR="00182295" w:rsidRPr="00167521">
        <w:rPr>
          <w:rFonts w:ascii="Arial" w:hAnsi="Arial" w:cs="Arial"/>
          <w:sz w:val="20"/>
          <w:szCs w:val="20"/>
        </w:rPr>
        <w:t>ren Safe in Education (</w:t>
      </w:r>
      <w:proofErr w:type="spellStart"/>
      <w:r w:rsidR="00182295" w:rsidRPr="00167521">
        <w:rPr>
          <w:rFonts w:ascii="Arial" w:hAnsi="Arial" w:cs="Arial"/>
          <w:sz w:val="20"/>
          <w:szCs w:val="20"/>
        </w:rPr>
        <w:t>DfE</w:t>
      </w:r>
      <w:proofErr w:type="spellEnd"/>
      <w:r w:rsidR="00182295" w:rsidRPr="00167521">
        <w:rPr>
          <w:rFonts w:ascii="Arial" w:hAnsi="Arial" w:cs="Arial"/>
          <w:sz w:val="20"/>
          <w:szCs w:val="20"/>
        </w:rPr>
        <w:t>, 201</w:t>
      </w:r>
      <w:r w:rsidR="00F47403" w:rsidRPr="00167521">
        <w:rPr>
          <w:rFonts w:ascii="Arial" w:hAnsi="Arial" w:cs="Arial"/>
          <w:sz w:val="20"/>
          <w:szCs w:val="20"/>
        </w:rPr>
        <w:t>9</w:t>
      </w:r>
      <w:r w:rsidRPr="00167521">
        <w:rPr>
          <w:rFonts w:ascii="Arial" w:hAnsi="Arial" w:cs="Arial"/>
          <w:sz w:val="20"/>
          <w:szCs w:val="20"/>
        </w:rPr>
        <w:t xml:space="preserve">) defines abuse as the maltreatment of a child.  </w:t>
      </w:r>
    </w:p>
    <w:p w:rsidR="00A439E7" w:rsidRPr="00167521" w:rsidRDefault="009F1A7F" w:rsidP="00167521">
      <w:pPr>
        <w:pStyle w:val="s10"/>
        <w:spacing w:before="0" w:beforeAutospacing="0" w:after="0" w:afterAutospacing="0"/>
        <w:ind w:left="360"/>
        <w:jc w:val="both"/>
        <w:rPr>
          <w:rFonts w:ascii="Arial" w:hAnsi="Arial" w:cs="Arial"/>
          <w:i/>
          <w:sz w:val="20"/>
          <w:szCs w:val="20"/>
        </w:rPr>
      </w:pPr>
      <w:r w:rsidRPr="00167521">
        <w:rPr>
          <w:rFonts w:ascii="Arial" w:hAnsi="Arial" w:cs="Arial"/>
          <w:i/>
          <w:sz w:val="20"/>
          <w:szCs w:val="20"/>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EC32DC" w:rsidRPr="00167521" w:rsidRDefault="00EC32DC" w:rsidP="00167521">
      <w:pPr>
        <w:pStyle w:val="s10"/>
        <w:spacing w:before="0" w:beforeAutospacing="0" w:after="0" w:afterAutospacing="0"/>
        <w:ind w:left="360"/>
        <w:jc w:val="both"/>
        <w:rPr>
          <w:rFonts w:ascii="Arial" w:hAnsi="Arial" w:cs="Arial"/>
          <w:i/>
          <w:sz w:val="20"/>
          <w:szCs w:val="20"/>
        </w:rPr>
      </w:pPr>
    </w:p>
    <w:p w:rsidR="001F4E45" w:rsidRPr="00167521" w:rsidRDefault="00A439E7" w:rsidP="00517940">
      <w:pPr>
        <w:pStyle w:val="s10"/>
        <w:numPr>
          <w:ilvl w:val="0"/>
          <w:numId w:val="8"/>
        </w:numPr>
        <w:spacing w:before="0" w:beforeAutospacing="0" w:after="0" w:afterAutospacing="0"/>
        <w:jc w:val="both"/>
        <w:rPr>
          <w:rFonts w:ascii="Arial" w:hAnsi="Arial" w:cs="Arial"/>
          <w:i/>
          <w:sz w:val="20"/>
          <w:szCs w:val="20"/>
        </w:rPr>
      </w:pPr>
      <w:r w:rsidRPr="00167521">
        <w:rPr>
          <w:rFonts w:ascii="Arial" w:hAnsi="Arial" w:cs="Arial"/>
          <w:sz w:val="20"/>
          <w:szCs w:val="20"/>
        </w:rPr>
        <w:t>The four main types of abuse are</w:t>
      </w:r>
    </w:p>
    <w:p w:rsidR="00794C35" w:rsidRPr="00167521" w:rsidRDefault="00794C35" w:rsidP="00517940">
      <w:pPr>
        <w:pStyle w:val="s10"/>
        <w:numPr>
          <w:ilvl w:val="0"/>
          <w:numId w:val="9"/>
        </w:numPr>
        <w:spacing w:before="0" w:beforeAutospacing="0" w:after="0" w:afterAutospacing="0"/>
        <w:jc w:val="both"/>
        <w:rPr>
          <w:rFonts w:ascii="Arial" w:hAnsi="Arial" w:cs="Arial"/>
          <w:sz w:val="20"/>
          <w:szCs w:val="20"/>
        </w:rPr>
      </w:pPr>
      <w:r w:rsidRPr="00167521">
        <w:rPr>
          <w:rFonts w:ascii="Arial" w:hAnsi="Arial" w:cs="Arial"/>
          <w:sz w:val="20"/>
          <w:szCs w:val="20"/>
        </w:rPr>
        <w:t>Physical</w:t>
      </w:r>
    </w:p>
    <w:p w:rsidR="00794C35" w:rsidRPr="00167521" w:rsidRDefault="00794C35" w:rsidP="00517940">
      <w:pPr>
        <w:pStyle w:val="s10"/>
        <w:numPr>
          <w:ilvl w:val="0"/>
          <w:numId w:val="9"/>
        </w:numPr>
        <w:spacing w:before="0" w:beforeAutospacing="0" w:after="0" w:afterAutospacing="0"/>
        <w:jc w:val="both"/>
        <w:rPr>
          <w:rFonts w:ascii="Arial" w:hAnsi="Arial" w:cs="Arial"/>
          <w:sz w:val="20"/>
          <w:szCs w:val="20"/>
        </w:rPr>
      </w:pPr>
      <w:r w:rsidRPr="00167521">
        <w:rPr>
          <w:rFonts w:ascii="Arial" w:hAnsi="Arial" w:cs="Arial"/>
          <w:sz w:val="20"/>
          <w:szCs w:val="20"/>
        </w:rPr>
        <w:t>Emotional</w:t>
      </w:r>
    </w:p>
    <w:p w:rsidR="00794C35" w:rsidRPr="00167521" w:rsidRDefault="00794C35" w:rsidP="00517940">
      <w:pPr>
        <w:pStyle w:val="s10"/>
        <w:numPr>
          <w:ilvl w:val="0"/>
          <w:numId w:val="9"/>
        </w:numPr>
        <w:spacing w:before="0" w:beforeAutospacing="0" w:after="0" w:afterAutospacing="0"/>
        <w:jc w:val="both"/>
        <w:rPr>
          <w:rFonts w:ascii="Arial" w:hAnsi="Arial" w:cs="Arial"/>
          <w:sz w:val="20"/>
          <w:szCs w:val="20"/>
        </w:rPr>
      </w:pPr>
      <w:r w:rsidRPr="00167521">
        <w:rPr>
          <w:rFonts w:ascii="Arial" w:hAnsi="Arial" w:cs="Arial"/>
          <w:sz w:val="20"/>
          <w:szCs w:val="20"/>
        </w:rPr>
        <w:t>Sexual</w:t>
      </w:r>
    </w:p>
    <w:p w:rsidR="00794C35" w:rsidRPr="00167521" w:rsidRDefault="00794C35" w:rsidP="00517940">
      <w:pPr>
        <w:pStyle w:val="s10"/>
        <w:numPr>
          <w:ilvl w:val="0"/>
          <w:numId w:val="9"/>
        </w:numPr>
        <w:spacing w:before="0" w:beforeAutospacing="0" w:after="0" w:afterAutospacing="0"/>
        <w:jc w:val="both"/>
        <w:rPr>
          <w:rFonts w:ascii="Arial" w:hAnsi="Arial" w:cs="Arial"/>
          <w:sz w:val="20"/>
          <w:szCs w:val="20"/>
        </w:rPr>
      </w:pPr>
      <w:r w:rsidRPr="00167521">
        <w:rPr>
          <w:rFonts w:ascii="Arial" w:hAnsi="Arial" w:cs="Arial"/>
          <w:sz w:val="20"/>
          <w:szCs w:val="20"/>
        </w:rPr>
        <w:t>Neglect</w:t>
      </w:r>
    </w:p>
    <w:p w:rsidR="00794C35" w:rsidRPr="00167521" w:rsidRDefault="00794C35" w:rsidP="00167521">
      <w:pPr>
        <w:pStyle w:val="s10"/>
        <w:spacing w:before="0" w:beforeAutospacing="0" w:after="0" w:afterAutospacing="0"/>
        <w:ind w:left="720"/>
        <w:jc w:val="both"/>
        <w:rPr>
          <w:rFonts w:ascii="Arial" w:hAnsi="Arial" w:cs="Arial"/>
          <w:sz w:val="20"/>
          <w:szCs w:val="20"/>
        </w:rPr>
      </w:pPr>
    </w:p>
    <w:p w:rsidR="00A26A65" w:rsidRPr="00167521" w:rsidRDefault="00794C35" w:rsidP="00167521">
      <w:pPr>
        <w:pStyle w:val="s10"/>
        <w:spacing w:before="0" w:beforeAutospacing="0" w:after="0" w:afterAutospacing="0"/>
        <w:ind w:left="360"/>
        <w:jc w:val="both"/>
        <w:rPr>
          <w:rFonts w:ascii="Arial" w:hAnsi="Arial" w:cs="Arial"/>
          <w:sz w:val="20"/>
          <w:szCs w:val="20"/>
        </w:rPr>
      </w:pPr>
      <w:r w:rsidRPr="00167521">
        <w:rPr>
          <w:rFonts w:ascii="Arial" w:hAnsi="Arial" w:cs="Arial"/>
          <w:sz w:val="20"/>
          <w:szCs w:val="20"/>
        </w:rPr>
        <w:t>Our school is aware of the signs of abuse and neglect so we are able to identify children who may be in need of help or protection.</w:t>
      </w:r>
    </w:p>
    <w:p w:rsidR="00794C35" w:rsidRPr="00167521" w:rsidRDefault="00794C35" w:rsidP="00167521">
      <w:pPr>
        <w:pStyle w:val="s10"/>
        <w:spacing w:before="0" w:beforeAutospacing="0" w:after="0" w:afterAutospacing="0"/>
        <w:jc w:val="both"/>
        <w:rPr>
          <w:rFonts w:ascii="Arial" w:hAnsi="Arial" w:cs="Arial"/>
          <w:sz w:val="20"/>
          <w:szCs w:val="20"/>
        </w:rPr>
      </w:pPr>
    </w:p>
    <w:p w:rsidR="00676EDE" w:rsidRPr="00167521" w:rsidRDefault="00676EDE"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Peer on peer abuse</w:t>
      </w:r>
    </w:p>
    <w:p w:rsidR="00725339" w:rsidRPr="00F44B91" w:rsidRDefault="00725339" w:rsidP="00517940">
      <w:pPr>
        <w:numPr>
          <w:ilvl w:val="0"/>
          <w:numId w:val="73"/>
        </w:numPr>
        <w:jc w:val="both"/>
        <w:rPr>
          <w:rFonts w:ascii="Arial" w:eastAsia="Times New Roman" w:hAnsi="Arial" w:cs="Arial"/>
          <w:sz w:val="20"/>
          <w:szCs w:val="20"/>
        </w:rPr>
      </w:pPr>
      <w:r w:rsidRPr="00F44B91">
        <w:rPr>
          <w:rFonts w:ascii="Arial" w:eastAsia="Times New Roman" w:hAnsi="Arial" w:cs="Arial"/>
          <w:sz w:val="20"/>
          <w:szCs w:val="20"/>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We will seek advice and support from other agencies as appropriate.</w:t>
      </w:r>
    </w:p>
    <w:p w:rsidR="00725339" w:rsidRPr="00F44B91" w:rsidRDefault="00725339" w:rsidP="00F44B91">
      <w:pPr>
        <w:ind w:left="720"/>
        <w:jc w:val="both"/>
        <w:rPr>
          <w:rFonts w:ascii="Arial" w:eastAsia="Times New Roman" w:hAnsi="Arial" w:cs="Arial"/>
          <w:sz w:val="20"/>
          <w:szCs w:val="20"/>
        </w:rPr>
      </w:pPr>
    </w:p>
    <w:p w:rsidR="00725339" w:rsidRPr="00F44B91" w:rsidRDefault="00725339" w:rsidP="00517940">
      <w:pPr>
        <w:numPr>
          <w:ilvl w:val="0"/>
          <w:numId w:val="73"/>
        </w:numPr>
        <w:jc w:val="both"/>
        <w:rPr>
          <w:rFonts w:ascii="Arial" w:eastAsia="Times New Roman" w:hAnsi="Arial" w:cs="Arial"/>
          <w:sz w:val="20"/>
          <w:szCs w:val="20"/>
        </w:rPr>
      </w:pPr>
      <w:r w:rsidRPr="00F44B91">
        <w:rPr>
          <w:rFonts w:ascii="Arial" w:eastAsia="Times New Roman" w:hAnsi="Arial" w:cs="Arial"/>
          <w:sz w:val="20"/>
          <w:szCs w:val="20"/>
        </w:rPr>
        <w:t>Peer on peer abuse can manifest itself in many ways.  This may include bullying (including cyber bullying), physical abuse, sexual violence / sexual harassment, ‘up-skirting’, ‘sexting’ or initiation / hazing type violence and rituals.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p>
    <w:p w:rsidR="0018093A" w:rsidRPr="00167521" w:rsidRDefault="0018093A" w:rsidP="00167521">
      <w:pPr>
        <w:pStyle w:val="s10"/>
        <w:spacing w:before="0" w:beforeAutospacing="0" w:after="0" w:afterAutospacing="0"/>
        <w:jc w:val="both"/>
        <w:rPr>
          <w:rFonts w:ascii="Arial" w:hAnsi="Arial" w:cs="Arial"/>
          <w:sz w:val="20"/>
          <w:szCs w:val="20"/>
        </w:rPr>
      </w:pPr>
    </w:p>
    <w:p w:rsidR="00676EDE" w:rsidRPr="00167521" w:rsidRDefault="00EE7565"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C</w:t>
      </w:r>
      <w:r w:rsidR="00676EDE" w:rsidRPr="00167521">
        <w:rPr>
          <w:rFonts w:ascii="Arial" w:hAnsi="Arial" w:cs="Arial"/>
          <w:sz w:val="20"/>
          <w:szCs w:val="20"/>
          <w:u w:val="single"/>
        </w:rPr>
        <w:t>hildren with special educational needs and disabilities</w:t>
      </w:r>
    </w:p>
    <w:p w:rsidR="001F4E45" w:rsidRPr="00167521" w:rsidRDefault="00676EDE" w:rsidP="00517940">
      <w:pPr>
        <w:pStyle w:val="s10"/>
        <w:numPr>
          <w:ilvl w:val="0"/>
          <w:numId w:val="10"/>
        </w:numPr>
        <w:spacing w:before="0" w:beforeAutospacing="0" w:after="0" w:afterAutospacing="0"/>
        <w:jc w:val="both"/>
        <w:rPr>
          <w:rFonts w:ascii="Arial" w:hAnsi="Arial" w:cs="Arial"/>
          <w:sz w:val="20"/>
          <w:szCs w:val="20"/>
        </w:rPr>
      </w:pPr>
      <w:r w:rsidRPr="00167521">
        <w:rPr>
          <w:rFonts w:ascii="Arial" w:hAnsi="Arial" w:cs="Arial"/>
          <w:sz w:val="20"/>
          <w:szCs w:val="20"/>
        </w:rPr>
        <w:t>Our school understands that children with</w:t>
      </w:r>
      <w:r w:rsidR="00CD1916" w:rsidRPr="00167521">
        <w:rPr>
          <w:rFonts w:ascii="Arial" w:hAnsi="Arial" w:cs="Arial"/>
          <w:sz w:val="20"/>
          <w:szCs w:val="20"/>
        </w:rPr>
        <w:t xml:space="preserve"> special educational needs</w:t>
      </w:r>
      <w:r w:rsidRPr="00167521">
        <w:rPr>
          <w:rFonts w:ascii="Arial" w:hAnsi="Arial" w:cs="Arial"/>
          <w:sz w:val="20"/>
          <w:szCs w:val="20"/>
        </w:rPr>
        <w:t xml:space="preserve"> and disabilities can face additional safeguarding challenges.  Additional barriers can exist when recognising abuse and neglect in this group of children.  This can include: </w:t>
      </w:r>
    </w:p>
    <w:p w:rsidR="00CD1916" w:rsidRPr="00167521" w:rsidRDefault="00CD1916" w:rsidP="00517940">
      <w:pPr>
        <w:pStyle w:val="s10"/>
        <w:numPr>
          <w:ilvl w:val="0"/>
          <w:numId w:val="11"/>
        </w:numPr>
        <w:spacing w:before="0" w:beforeAutospacing="0" w:after="0" w:afterAutospacing="0"/>
        <w:jc w:val="both"/>
        <w:rPr>
          <w:rFonts w:ascii="Arial" w:hAnsi="Arial" w:cs="Arial"/>
          <w:sz w:val="20"/>
          <w:szCs w:val="20"/>
        </w:rPr>
      </w:pPr>
      <w:r w:rsidRPr="00167521">
        <w:rPr>
          <w:rFonts w:ascii="Arial" w:hAnsi="Arial" w:cs="Arial"/>
          <w:sz w:val="20"/>
          <w:szCs w:val="20"/>
        </w:rPr>
        <w:t>Being more prone to peer group isolation than other groups and being disproportionally impacted by things like bullying, without outwardly showing signs</w:t>
      </w:r>
      <w:r w:rsidR="00EF3F95" w:rsidRPr="00167521">
        <w:rPr>
          <w:rFonts w:ascii="Arial" w:hAnsi="Arial" w:cs="Arial"/>
          <w:sz w:val="20"/>
          <w:szCs w:val="20"/>
        </w:rPr>
        <w:t xml:space="preserve"> of being bullied</w:t>
      </w:r>
    </w:p>
    <w:p w:rsidR="001F4E45" w:rsidRPr="00167521" w:rsidRDefault="001F4E45" w:rsidP="00517940">
      <w:pPr>
        <w:pStyle w:val="s10"/>
        <w:numPr>
          <w:ilvl w:val="0"/>
          <w:numId w:val="11"/>
        </w:numPr>
        <w:spacing w:before="0" w:beforeAutospacing="0" w:after="0" w:afterAutospacing="0"/>
        <w:jc w:val="both"/>
        <w:rPr>
          <w:rFonts w:ascii="Arial" w:hAnsi="Arial" w:cs="Arial"/>
          <w:sz w:val="20"/>
          <w:szCs w:val="20"/>
        </w:rPr>
      </w:pPr>
      <w:r w:rsidRPr="00167521">
        <w:rPr>
          <w:rFonts w:ascii="Arial" w:hAnsi="Arial" w:cs="Arial"/>
          <w:sz w:val="20"/>
          <w:szCs w:val="20"/>
        </w:rPr>
        <w:t>Assumptions that indicators of possible abuse such as behaviour, mood and injury relate to the child’s disabil</w:t>
      </w:r>
      <w:r w:rsidR="00EF3F95" w:rsidRPr="00167521">
        <w:rPr>
          <w:rFonts w:ascii="Arial" w:hAnsi="Arial" w:cs="Arial"/>
          <w:sz w:val="20"/>
          <w:szCs w:val="20"/>
        </w:rPr>
        <w:t>ity rather than abuse or neglect</w:t>
      </w:r>
    </w:p>
    <w:p w:rsidR="001F4E45" w:rsidRPr="00167521" w:rsidRDefault="001F4E45" w:rsidP="00517940">
      <w:pPr>
        <w:pStyle w:val="s10"/>
        <w:numPr>
          <w:ilvl w:val="0"/>
          <w:numId w:val="11"/>
        </w:numPr>
        <w:spacing w:before="0" w:beforeAutospacing="0" w:after="0" w:afterAutospacing="0"/>
        <w:jc w:val="both"/>
        <w:rPr>
          <w:rFonts w:ascii="Arial" w:hAnsi="Arial" w:cs="Arial"/>
          <w:sz w:val="20"/>
          <w:szCs w:val="20"/>
        </w:rPr>
      </w:pPr>
      <w:r w:rsidRPr="00167521">
        <w:rPr>
          <w:rFonts w:ascii="Arial" w:hAnsi="Arial" w:cs="Arial"/>
          <w:sz w:val="20"/>
          <w:szCs w:val="20"/>
        </w:rPr>
        <w:t>Communication barriers and difficulties in overcoming these barriers</w:t>
      </w:r>
      <w:r w:rsidR="00EF3F95" w:rsidRPr="00167521">
        <w:rPr>
          <w:rFonts w:ascii="Arial" w:hAnsi="Arial" w:cs="Arial"/>
          <w:sz w:val="20"/>
          <w:szCs w:val="20"/>
        </w:rPr>
        <w:t xml:space="preserve"> in relation to disclosing abuse or neglect</w:t>
      </w:r>
    </w:p>
    <w:p w:rsidR="00EF3F95" w:rsidRPr="00167521" w:rsidRDefault="00EF3F95" w:rsidP="00167521">
      <w:pPr>
        <w:pStyle w:val="s10"/>
        <w:spacing w:before="0" w:beforeAutospacing="0" w:after="0" w:afterAutospacing="0"/>
        <w:ind w:left="720"/>
        <w:jc w:val="both"/>
        <w:rPr>
          <w:rFonts w:ascii="Arial" w:hAnsi="Arial" w:cs="Arial"/>
          <w:sz w:val="20"/>
          <w:szCs w:val="20"/>
        </w:rPr>
      </w:pPr>
    </w:p>
    <w:p w:rsidR="00CD1916" w:rsidRPr="00167521" w:rsidRDefault="00EC6BA6" w:rsidP="00517940">
      <w:pPr>
        <w:pStyle w:val="s10"/>
        <w:numPr>
          <w:ilvl w:val="0"/>
          <w:numId w:val="29"/>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Our school understands the additional vulnerability of children with special educational needs and disabilities and will ensure </w:t>
      </w:r>
      <w:r w:rsidR="00EC32DC" w:rsidRPr="00167521">
        <w:rPr>
          <w:rFonts w:ascii="Arial" w:hAnsi="Arial" w:cs="Arial"/>
          <w:sz w:val="20"/>
          <w:szCs w:val="20"/>
        </w:rPr>
        <w:t>positive and proactive behaviour suppo</w:t>
      </w:r>
      <w:r w:rsidR="00A26A65" w:rsidRPr="00167521">
        <w:rPr>
          <w:rFonts w:ascii="Arial" w:hAnsi="Arial" w:cs="Arial"/>
          <w:sz w:val="20"/>
          <w:szCs w:val="20"/>
        </w:rPr>
        <w:t xml:space="preserve">rt </w:t>
      </w:r>
      <w:r w:rsidRPr="00167521">
        <w:rPr>
          <w:rFonts w:ascii="Arial" w:hAnsi="Arial" w:cs="Arial"/>
          <w:sz w:val="20"/>
          <w:szCs w:val="20"/>
        </w:rPr>
        <w:t>to</w:t>
      </w:r>
      <w:r w:rsidR="00EC32DC" w:rsidRPr="00167521">
        <w:rPr>
          <w:rFonts w:ascii="Arial" w:hAnsi="Arial" w:cs="Arial"/>
          <w:sz w:val="20"/>
          <w:szCs w:val="20"/>
        </w:rPr>
        <w:t xml:space="preserve"> reduce the occurrence of risky behaviour and the need to use restraint.</w:t>
      </w:r>
    </w:p>
    <w:p w:rsidR="00083D79" w:rsidRPr="00167521" w:rsidRDefault="00083D79" w:rsidP="00167521">
      <w:pPr>
        <w:pStyle w:val="s10"/>
        <w:spacing w:before="0" w:beforeAutospacing="0" w:after="0" w:afterAutospacing="0"/>
        <w:ind w:left="360"/>
        <w:jc w:val="both"/>
        <w:rPr>
          <w:rFonts w:ascii="Arial" w:hAnsi="Arial" w:cs="Arial"/>
          <w:sz w:val="20"/>
          <w:szCs w:val="20"/>
        </w:rPr>
      </w:pPr>
    </w:p>
    <w:p w:rsidR="00EE13E1" w:rsidRPr="00167521" w:rsidRDefault="00EE13E1"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Children missing from education</w:t>
      </w:r>
    </w:p>
    <w:p w:rsidR="00A05C0C" w:rsidRPr="00167521" w:rsidRDefault="00EE13E1" w:rsidP="00517940">
      <w:pPr>
        <w:pStyle w:val="s10"/>
        <w:numPr>
          <w:ilvl w:val="0"/>
          <w:numId w:val="12"/>
        </w:numPr>
        <w:spacing w:before="0" w:beforeAutospacing="0" w:after="0" w:afterAutospacing="0"/>
        <w:jc w:val="both"/>
        <w:rPr>
          <w:rFonts w:ascii="Arial" w:hAnsi="Arial" w:cs="Arial"/>
          <w:sz w:val="20"/>
          <w:szCs w:val="20"/>
        </w:rPr>
      </w:pPr>
      <w:r w:rsidRPr="00167521">
        <w:rPr>
          <w:rFonts w:ascii="Arial" w:hAnsi="Arial" w:cs="Arial"/>
          <w:sz w:val="20"/>
          <w:szCs w:val="20"/>
        </w:rPr>
        <w:t>All children, regardless of their age, ability, aptitude and any specia</w:t>
      </w:r>
      <w:r w:rsidR="00B12550" w:rsidRPr="00167521">
        <w:rPr>
          <w:rFonts w:ascii="Arial" w:hAnsi="Arial" w:cs="Arial"/>
          <w:sz w:val="20"/>
          <w:szCs w:val="20"/>
        </w:rPr>
        <w:t xml:space="preserve">l education needs they may have, </w:t>
      </w:r>
      <w:r w:rsidRPr="00167521">
        <w:rPr>
          <w:rFonts w:ascii="Arial" w:hAnsi="Arial" w:cs="Arial"/>
          <w:sz w:val="20"/>
          <w:szCs w:val="20"/>
        </w:rPr>
        <w:t>are entitled to a full-time education.   Our school recognises that a child missing education is a potential indicator of abuse or neglect and will follow the school procedures for unauthorised absence and for children missing education</w:t>
      </w:r>
      <w:r w:rsidR="00F5063B" w:rsidRPr="00167521">
        <w:rPr>
          <w:rFonts w:ascii="Arial" w:hAnsi="Arial" w:cs="Arial"/>
          <w:sz w:val="20"/>
          <w:szCs w:val="20"/>
        </w:rPr>
        <w:t xml:space="preserve">.  </w:t>
      </w:r>
    </w:p>
    <w:p w:rsidR="00A05C0C" w:rsidRPr="00167521" w:rsidRDefault="00A05C0C" w:rsidP="00167521">
      <w:pPr>
        <w:pStyle w:val="s10"/>
        <w:spacing w:before="0" w:beforeAutospacing="0" w:after="0" w:afterAutospacing="0"/>
        <w:ind w:left="360"/>
        <w:jc w:val="both"/>
        <w:rPr>
          <w:rFonts w:ascii="Arial" w:hAnsi="Arial" w:cs="Arial"/>
          <w:sz w:val="20"/>
          <w:szCs w:val="20"/>
        </w:rPr>
      </w:pPr>
    </w:p>
    <w:p w:rsidR="006043F2" w:rsidRPr="00167521" w:rsidRDefault="00A05C0C" w:rsidP="00517940">
      <w:pPr>
        <w:pStyle w:val="s10"/>
        <w:numPr>
          <w:ilvl w:val="0"/>
          <w:numId w:val="12"/>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The school will hold at least 2 emergency contact numbers for each child and will use both numbers, if </w:t>
      </w:r>
      <w:r w:rsidR="006043F2" w:rsidRPr="00167521">
        <w:rPr>
          <w:rFonts w:ascii="Arial" w:hAnsi="Arial" w:cs="Arial"/>
          <w:sz w:val="20"/>
          <w:szCs w:val="20"/>
        </w:rPr>
        <w:t>necessary, as part of the First Day calling process.</w:t>
      </w:r>
    </w:p>
    <w:p w:rsidR="006043F2" w:rsidRPr="00167521" w:rsidRDefault="006043F2" w:rsidP="00167521">
      <w:pPr>
        <w:pStyle w:val="ListParagraph"/>
        <w:jc w:val="both"/>
        <w:rPr>
          <w:rFonts w:ascii="Arial" w:hAnsi="Arial" w:cs="Arial"/>
          <w:sz w:val="20"/>
          <w:szCs w:val="20"/>
        </w:rPr>
      </w:pPr>
    </w:p>
    <w:p w:rsidR="003E6852" w:rsidRPr="00167521" w:rsidRDefault="00F5063B" w:rsidP="00517940">
      <w:pPr>
        <w:pStyle w:val="s10"/>
        <w:numPr>
          <w:ilvl w:val="0"/>
          <w:numId w:val="12"/>
        </w:numPr>
        <w:spacing w:before="0" w:beforeAutospacing="0" w:after="0" w:afterAutospacing="0"/>
        <w:jc w:val="both"/>
        <w:rPr>
          <w:rFonts w:ascii="Arial" w:hAnsi="Arial" w:cs="Arial"/>
          <w:sz w:val="20"/>
          <w:szCs w:val="20"/>
        </w:rPr>
      </w:pPr>
      <w:r w:rsidRPr="00167521">
        <w:rPr>
          <w:rFonts w:ascii="Arial" w:hAnsi="Arial" w:cs="Arial"/>
          <w:sz w:val="20"/>
          <w:szCs w:val="20"/>
        </w:rPr>
        <w:t>Parents should always inform us of the reason for any absence.  Where contact is not made, a referral may be made to another appropriate agency (</w:t>
      </w:r>
      <w:r w:rsidR="00D82A04" w:rsidRPr="00167521">
        <w:rPr>
          <w:rFonts w:ascii="Arial" w:hAnsi="Arial" w:cs="Arial"/>
          <w:sz w:val="20"/>
          <w:szCs w:val="20"/>
        </w:rPr>
        <w:t xml:space="preserve">Education Welfare Service (Martin </w:t>
      </w:r>
      <w:proofErr w:type="spellStart"/>
      <w:r w:rsidR="00D82A04" w:rsidRPr="00167521">
        <w:rPr>
          <w:rFonts w:ascii="Arial" w:hAnsi="Arial" w:cs="Arial"/>
          <w:sz w:val="20"/>
          <w:szCs w:val="20"/>
        </w:rPr>
        <w:t>Fulbrook</w:t>
      </w:r>
      <w:proofErr w:type="spellEnd"/>
      <w:r w:rsidR="00D82A04" w:rsidRPr="00167521">
        <w:rPr>
          <w:rFonts w:ascii="Arial" w:hAnsi="Arial" w:cs="Arial"/>
          <w:sz w:val="20"/>
          <w:szCs w:val="20"/>
        </w:rPr>
        <w:t xml:space="preserve"> in the first instance), then </w:t>
      </w:r>
      <w:r w:rsidR="00C32BCF" w:rsidRPr="00167521">
        <w:rPr>
          <w:rFonts w:ascii="Arial" w:hAnsi="Arial" w:cs="Arial"/>
          <w:sz w:val="20"/>
          <w:szCs w:val="20"/>
        </w:rPr>
        <w:t>Pupil Services</w:t>
      </w:r>
      <w:r w:rsidRPr="00167521">
        <w:rPr>
          <w:rFonts w:ascii="Arial" w:hAnsi="Arial" w:cs="Arial"/>
          <w:sz w:val="20"/>
          <w:szCs w:val="20"/>
        </w:rPr>
        <w:t xml:space="preserve">, Social Care </w:t>
      </w:r>
      <w:r w:rsidR="00D82A04" w:rsidRPr="00167521">
        <w:rPr>
          <w:rFonts w:ascii="Arial" w:hAnsi="Arial" w:cs="Arial"/>
          <w:sz w:val="20"/>
          <w:szCs w:val="20"/>
        </w:rPr>
        <w:t>and/or</w:t>
      </w:r>
      <w:r w:rsidRPr="00167521">
        <w:rPr>
          <w:rFonts w:ascii="Arial" w:hAnsi="Arial" w:cs="Arial"/>
          <w:sz w:val="20"/>
          <w:szCs w:val="20"/>
        </w:rPr>
        <w:t xml:space="preserve"> Police).</w:t>
      </w:r>
    </w:p>
    <w:p w:rsidR="006043F2" w:rsidRPr="00167521" w:rsidRDefault="006043F2" w:rsidP="00167521">
      <w:pPr>
        <w:pStyle w:val="s10"/>
        <w:spacing w:before="0" w:beforeAutospacing="0" w:after="0" w:afterAutospacing="0"/>
        <w:jc w:val="both"/>
        <w:rPr>
          <w:rFonts w:ascii="Arial" w:hAnsi="Arial" w:cs="Arial"/>
          <w:sz w:val="20"/>
          <w:szCs w:val="20"/>
          <w:highlight w:val="yellow"/>
        </w:rPr>
      </w:pPr>
    </w:p>
    <w:p w:rsidR="003E6852" w:rsidRPr="00167521" w:rsidRDefault="003E6852" w:rsidP="00517940">
      <w:pPr>
        <w:pStyle w:val="s10"/>
        <w:numPr>
          <w:ilvl w:val="0"/>
          <w:numId w:val="12"/>
        </w:numPr>
        <w:spacing w:before="0" w:beforeAutospacing="0" w:after="0" w:afterAutospacing="0"/>
        <w:jc w:val="both"/>
        <w:rPr>
          <w:rFonts w:ascii="Arial" w:hAnsi="Arial" w:cs="Arial"/>
          <w:sz w:val="20"/>
          <w:szCs w:val="20"/>
        </w:rPr>
      </w:pPr>
      <w:r w:rsidRPr="00167521">
        <w:rPr>
          <w:rFonts w:ascii="Arial" w:hAnsi="Arial" w:cs="Arial"/>
          <w:sz w:val="20"/>
          <w:szCs w:val="20"/>
        </w:rPr>
        <w:lastRenderedPageBreak/>
        <w:t>Our school must inform the local authority of any pupil who fails to attend school regularly, or has been absent without school permission for a continuous period of 10 days or more.</w:t>
      </w:r>
    </w:p>
    <w:p w:rsidR="003E6852" w:rsidRPr="00167521" w:rsidRDefault="003E6852" w:rsidP="00167521">
      <w:pPr>
        <w:pStyle w:val="s10"/>
        <w:spacing w:before="0" w:beforeAutospacing="0" w:after="0" w:afterAutospacing="0"/>
        <w:jc w:val="both"/>
        <w:rPr>
          <w:rFonts w:ascii="Arial" w:hAnsi="Arial" w:cs="Arial"/>
          <w:sz w:val="20"/>
          <w:szCs w:val="20"/>
        </w:rPr>
      </w:pPr>
    </w:p>
    <w:p w:rsidR="003E6852" w:rsidRPr="00167521" w:rsidRDefault="003E6852" w:rsidP="00517940">
      <w:pPr>
        <w:pStyle w:val="s10"/>
        <w:numPr>
          <w:ilvl w:val="0"/>
          <w:numId w:val="8"/>
        </w:numPr>
        <w:spacing w:before="0" w:beforeAutospacing="0" w:after="0" w:afterAutospacing="0"/>
        <w:jc w:val="both"/>
        <w:rPr>
          <w:rFonts w:ascii="Arial" w:hAnsi="Arial" w:cs="Arial"/>
          <w:sz w:val="20"/>
          <w:szCs w:val="20"/>
        </w:rPr>
      </w:pPr>
      <w:r w:rsidRPr="00167521">
        <w:rPr>
          <w:rFonts w:ascii="Arial" w:hAnsi="Arial" w:cs="Arial"/>
          <w:sz w:val="20"/>
          <w:szCs w:val="20"/>
          <w:u w:val="single"/>
        </w:rPr>
        <w:t>Child Sexual Exploitation</w:t>
      </w:r>
      <w:r w:rsidRPr="00167521">
        <w:rPr>
          <w:rFonts w:ascii="Arial" w:hAnsi="Arial" w:cs="Arial"/>
          <w:sz w:val="20"/>
          <w:szCs w:val="20"/>
        </w:rPr>
        <w:t xml:space="preserve"> (CSE)</w:t>
      </w:r>
    </w:p>
    <w:p w:rsidR="001E7388" w:rsidRPr="00167521" w:rsidRDefault="0036697D" w:rsidP="00517940">
      <w:pPr>
        <w:pStyle w:val="ListParagraph"/>
        <w:numPr>
          <w:ilvl w:val="0"/>
          <w:numId w:val="13"/>
        </w:numPr>
        <w:shd w:val="clear" w:color="auto" w:fill="FFFFFF"/>
        <w:jc w:val="both"/>
        <w:rPr>
          <w:rFonts w:ascii="Arial" w:eastAsia="Times New Roman" w:hAnsi="Arial" w:cs="Arial"/>
          <w:color w:val="000000"/>
          <w:sz w:val="20"/>
          <w:szCs w:val="20"/>
        </w:rPr>
      </w:pPr>
      <w:r w:rsidRPr="00167521">
        <w:rPr>
          <w:rFonts w:ascii="Arial" w:eastAsia="Times New Roman" w:hAnsi="Arial" w:cs="Arial"/>
          <w:color w:val="000000"/>
          <w:sz w:val="20"/>
          <w:szCs w:val="20"/>
        </w:rPr>
        <w:t xml:space="preserve">Child Sexual Exploitation (CSE) is a form of child abuse, which can happen to boys and girls from any background or community.  </w:t>
      </w:r>
    </w:p>
    <w:p w:rsidR="00083D79" w:rsidRPr="00167521" w:rsidRDefault="00083D79" w:rsidP="00167521">
      <w:pPr>
        <w:shd w:val="clear" w:color="auto" w:fill="FFFFFF"/>
        <w:ind w:left="360"/>
        <w:jc w:val="both"/>
        <w:rPr>
          <w:rFonts w:ascii="Arial" w:eastAsia="Times New Roman" w:hAnsi="Arial" w:cs="Arial"/>
          <w:color w:val="000000"/>
          <w:sz w:val="20"/>
          <w:szCs w:val="20"/>
        </w:rPr>
      </w:pPr>
    </w:p>
    <w:p w:rsidR="001E7388" w:rsidRPr="00167521" w:rsidRDefault="0036697D" w:rsidP="00167521">
      <w:pPr>
        <w:shd w:val="clear" w:color="auto" w:fill="FFFFFF"/>
        <w:ind w:left="720"/>
        <w:jc w:val="both"/>
        <w:rPr>
          <w:rFonts w:ascii="Arial" w:eastAsia="Times New Roman" w:hAnsi="Arial" w:cs="Arial"/>
          <w:color w:val="000000"/>
          <w:sz w:val="20"/>
          <w:szCs w:val="20"/>
        </w:rPr>
      </w:pPr>
      <w:r w:rsidRPr="00167521">
        <w:rPr>
          <w:rFonts w:ascii="Arial" w:eastAsia="Times New Roman" w:hAnsi="Arial" w:cs="Arial"/>
          <w:i/>
          <w:iCs/>
          <w:color w:val="000000"/>
          <w:sz w:val="20"/>
          <w:szCs w:val="2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w:t>
      </w:r>
      <w:r w:rsidR="00C32BCF" w:rsidRPr="00167521">
        <w:rPr>
          <w:rFonts w:ascii="Arial" w:eastAsia="Times New Roman" w:hAnsi="Arial" w:cs="Arial"/>
          <w:i/>
          <w:iCs/>
          <w:color w:val="000000"/>
          <w:sz w:val="20"/>
          <w:szCs w:val="20"/>
        </w:rPr>
        <w:t xml:space="preserve"> </w:t>
      </w:r>
      <w:r w:rsidRPr="00167521">
        <w:rPr>
          <w:rFonts w:ascii="Arial" w:eastAsia="Times New Roman" w:hAnsi="Arial" w:cs="Arial"/>
          <w:i/>
          <w:iCs/>
          <w:color w:val="000000"/>
          <w:sz w:val="20"/>
          <w:szCs w:val="20"/>
        </w:rPr>
        <w:t>sexual exploitation does not always involve physical contact; it can also occur through the use of technology".</w:t>
      </w:r>
    </w:p>
    <w:p w:rsidR="0036697D" w:rsidRPr="00167521" w:rsidRDefault="001E7388" w:rsidP="00167521">
      <w:pPr>
        <w:shd w:val="clear" w:color="auto" w:fill="FFFFFF"/>
        <w:ind w:left="720"/>
        <w:jc w:val="both"/>
        <w:rPr>
          <w:rFonts w:ascii="Arial" w:eastAsia="Times New Roman" w:hAnsi="Arial" w:cs="Arial"/>
          <w:color w:val="000000"/>
          <w:sz w:val="20"/>
          <w:szCs w:val="20"/>
        </w:rPr>
      </w:pPr>
      <w:r w:rsidRPr="00167521">
        <w:rPr>
          <w:rFonts w:ascii="Arial" w:eastAsia="Times New Roman" w:hAnsi="Arial" w:cs="Arial"/>
          <w:color w:val="000000"/>
          <w:sz w:val="20"/>
          <w:szCs w:val="20"/>
        </w:rPr>
        <w:t>(Department of Education (</w:t>
      </w:r>
      <w:proofErr w:type="spellStart"/>
      <w:r w:rsidRPr="00167521">
        <w:rPr>
          <w:rFonts w:ascii="Arial" w:eastAsia="Times New Roman" w:hAnsi="Arial" w:cs="Arial"/>
          <w:color w:val="000000"/>
          <w:sz w:val="20"/>
          <w:szCs w:val="20"/>
        </w:rPr>
        <w:t>DfE</w:t>
      </w:r>
      <w:proofErr w:type="spellEnd"/>
      <w:r w:rsidRPr="00167521">
        <w:rPr>
          <w:rFonts w:ascii="Arial" w:eastAsia="Times New Roman" w:hAnsi="Arial" w:cs="Arial"/>
          <w:color w:val="000000"/>
          <w:sz w:val="20"/>
          <w:szCs w:val="20"/>
        </w:rPr>
        <w:t>), 2017)</w:t>
      </w:r>
    </w:p>
    <w:p w:rsidR="00083D79" w:rsidRPr="00167521" w:rsidRDefault="00083D79" w:rsidP="00167521">
      <w:pPr>
        <w:shd w:val="clear" w:color="auto" w:fill="FFFFFF"/>
        <w:ind w:left="720"/>
        <w:jc w:val="both"/>
        <w:rPr>
          <w:rFonts w:ascii="Arial" w:eastAsia="Times New Roman" w:hAnsi="Arial" w:cs="Arial"/>
          <w:i/>
          <w:iCs/>
          <w:color w:val="000000"/>
          <w:sz w:val="20"/>
          <w:szCs w:val="20"/>
        </w:rPr>
      </w:pPr>
    </w:p>
    <w:p w:rsidR="003E6852" w:rsidRPr="00167521" w:rsidRDefault="00242E0B" w:rsidP="00517940">
      <w:pPr>
        <w:pStyle w:val="s10"/>
        <w:numPr>
          <w:ilvl w:val="0"/>
          <w:numId w:val="13"/>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It is understood that a significant number of children who are victims of CSE go missing from home, care and education at some point.  </w:t>
      </w:r>
      <w:r w:rsidR="003E6852" w:rsidRPr="00167521">
        <w:rPr>
          <w:rFonts w:ascii="Arial" w:hAnsi="Arial" w:cs="Arial"/>
          <w:sz w:val="20"/>
          <w:szCs w:val="20"/>
        </w:rPr>
        <w:t>Our school is alert to the signs and indicators of a child becoming at risk of, or subject to, CSE and will take appropriate action to respond to any concerns.  Th</w:t>
      </w:r>
      <w:r w:rsidRPr="00167521">
        <w:rPr>
          <w:rFonts w:ascii="Arial" w:hAnsi="Arial" w:cs="Arial"/>
          <w:sz w:val="20"/>
          <w:szCs w:val="20"/>
        </w:rPr>
        <w:t xml:space="preserve">e </w:t>
      </w:r>
      <w:r w:rsidR="00C32BCF" w:rsidRPr="00167521">
        <w:rPr>
          <w:rFonts w:ascii="Arial" w:hAnsi="Arial" w:cs="Arial"/>
          <w:sz w:val="20"/>
          <w:szCs w:val="20"/>
        </w:rPr>
        <w:t>DSL</w:t>
      </w:r>
      <w:r w:rsidR="003E6852" w:rsidRPr="00167521">
        <w:rPr>
          <w:rFonts w:ascii="Arial" w:hAnsi="Arial" w:cs="Arial"/>
          <w:sz w:val="20"/>
          <w:szCs w:val="20"/>
        </w:rPr>
        <w:t xml:space="preserve"> is </w:t>
      </w:r>
      <w:r w:rsidRPr="00167521">
        <w:rPr>
          <w:rFonts w:ascii="Arial" w:hAnsi="Arial" w:cs="Arial"/>
          <w:sz w:val="20"/>
          <w:szCs w:val="20"/>
        </w:rPr>
        <w:t>the</w:t>
      </w:r>
      <w:r w:rsidR="003E6852" w:rsidRPr="00167521">
        <w:rPr>
          <w:rFonts w:ascii="Arial" w:hAnsi="Arial" w:cs="Arial"/>
          <w:sz w:val="20"/>
          <w:szCs w:val="20"/>
        </w:rPr>
        <w:t xml:space="preserve"> named CSE Lead in school </w:t>
      </w:r>
      <w:r w:rsidRPr="00167521">
        <w:rPr>
          <w:rFonts w:ascii="Arial" w:hAnsi="Arial" w:cs="Arial"/>
          <w:sz w:val="20"/>
          <w:szCs w:val="20"/>
        </w:rPr>
        <w:t xml:space="preserve">on these issues and will work with other agencies as appropriate.  </w:t>
      </w:r>
    </w:p>
    <w:p w:rsidR="0036055F" w:rsidRPr="00167521" w:rsidRDefault="0036055F" w:rsidP="00167521">
      <w:pPr>
        <w:pStyle w:val="s10"/>
        <w:spacing w:before="0" w:beforeAutospacing="0" w:after="0" w:afterAutospacing="0"/>
        <w:jc w:val="both"/>
        <w:rPr>
          <w:rFonts w:ascii="Arial" w:hAnsi="Arial" w:cs="Arial"/>
          <w:sz w:val="20"/>
          <w:szCs w:val="20"/>
        </w:rPr>
      </w:pPr>
    </w:p>
    <w:p w:rsidR="0036055F" w:rsidRPr="00167521" w:rsidRDefault="0036055F" w:rsidP="00517940">
      <w:pPr>
        <w:pStyle w:val="s10"/>
        <w:numPr>
          <w:ilvl w:val="0"/>
          <w:numId w:val="8"/>
        </w:numPr>
        <w:spacing w:before="0" w:beforeAutospacing="0" w:after="0" w:afterAutospacing="0"/>
        <w:jc w:val="both"/>
        <w:rPr>
          <w:rFonts w:ascii="Arial" w:hAnsi="Arial" w:cs="Arial"/>
          <w:sz w:val="20"/>
          <w:szCs w:val="20"/>
        </w:rPr>
      </w:pPr>
      <w:r w:rsidRPr="00167521">
        <w:rPr>
          <w:rFonts w:ascii="Arial" w:hAnsi="Arial" w:cs="Arial"/>
          <w:bCs/>
          <w:sz w:val="20"/>
          <w:szCs w:val="20"/>
          <w:u w:val="single"/>
        </w:rPr>
        <w:t>Sexting:</w:t>
      </w:r>
      <w:r w:rsidRPr="00167521">
        <w:rPr>
          <w:rFonts w:ascii="Arial" w:hAnsi="Arial" w:cs="Arial"/>
          <w:b/>
          <w:bCs/>
          <w:sz w:val="20"/>
          <w:szCs w:val="20"/>
        </w:rPr>
        <w:t xml:space="preserve"> </w:t>
      </w:r>
    </w:p>
    <w:p w:rsidR="00450788" w:rsidRPr="00167521" w:rsidRDefault="0036055F" w:rsidP="00517940">
      <w:pPr>
        <w:pStyle w:val="s10"/>
        <w:numPr>
          <w:ilvl w:val="0"/>
          <w:numId w:val="13"/>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The term ‘sexting’ relates to the sending of indecent images, videos and/or written messages with sexually explicit content; these are created and sent electronically. They are often ‘shared’ via social networking sites and instant messaging services. </w:t>
      </w:r>
    </w:p>
    <w:p w:rsidR="00EF3F95" w:rsidRPr="00167521" w:rsidRDefault="00EF3F95" w:rsidP="00167521">
      <w:pPr>
        <w:pStyle w:val="s10"/>
        <w:spacing w:before="0" w:beforeAutospacing="0" w:after="0" w:afterAutospacing="0"/>
        <w:ind w:left="360"/>
        <w:jc w:val="both"/>
        <w:rPr>
          <w:rFonts w:ascii="Arial" w:hAnsi="Arial" w:cs="Arial"/>
          <w:sz w:val="20"/>
          <w:szCs w:val="20"/>
        </w:rPr>
      </w:pPr>
    </w:p>
    <w:p w:rsidR="00450788" w:rsidRPr="00167521" w:rsidRDefault="0036055F" w:rsidP="00517940">
      <w:pPr>
        <w:pStyle w:val="s10"/>
        <w:numPr>
          <w:ilvl w:val="0"/>
          <w:numId w:val="13"/>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This School will not tolerate sexting; it is inappropriate and illegal amongst young people and can have extremely damaging and long-lasting consequences. Sexting is unacceptable behaviour. The misuse of electronic communication, such as sexting, inappropriate comments on Facebook for example, being the object of cyber-bullying and online grooming are all potential safeguarding concerns. </w:t>
      </w:r>
    </w:p>
    <w:p w:rsidR="00450788" w:rsidRPr="00167521" w:rsidRDefault="00450788" w:rsidP="00167521">
      <w:pPr>
        <w:pStyle w:val="s10"/>
        <w:spacing w:before="0" w:beforeAutospacing="0" w:after="0" w:afterAutospacing="0"/>
        <w:jc w:val="both"/>
        <w:rPr>
          <w:rFonts w:ascii="Arial" w:hAnsi="Arial" w:cs="Arial"/>
          <w:sz w:val="20"/>
          <w:szCs w:val="20"/>
        </w:rPr>
      </w:pPr>
    </w:p>
    <w:p w:rsidR="0036055F" w:rsidRPr="00167521" w:rsidRDefault="0036055F" w:rsidP="00517940">
      <w:pPr>
        <w:pStyle w:val="s10"/>
        <w:numPr>
          <w:ilvl w:val="0"/>
          <w:numId w:val="13"/>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We </w:t>
      </w:r>
      <w:r w:rsidR="00EF3F95" w:rsidRPr="00167521">
        <w:rPr>
          <w:rFonts w:ascii="Arial" w:hAnsi="Arial" w:cs="Arial"/>
          <w:sz w:val="20"/>
          <w:szCs w:val="20"/>
        </w:rPr>
        <w:t>will</w:t>
      </w:r>
      <w:r w:rsidRPr="00167521">
        <w:rPr>
          <w:rFonts w:ascii="Arial" w:hAnsi="Arial" w:cs="Arial"/>
          <w:sz w:val="20"/>
          <w:szCs w:val="20"/>
        </w:rPr>
        <w:t xml:space="preserve"> work with parents and carers in ensuring that all pupils are fully aware of the dangers and possible repercussions of sexting.</w:t>
      </w:r>
    </w:p>
    <w:p w:rsidR="0036055F" w:rsidRPr="00167521" w:rsidRDefault="0036055F" w:rsidP="00167521">
      <w:pPr>
        <w:pStyle w:val="s10"/>
        <w:spacing w:before="0" w:beforeAutospacing="0" w:after="0" w:afterAutospacing="0"/>
        <w:ind w:left="360"/>
        <w:jc w:val="both"/>
        <w:rPr>
          <w:rFonts w:ascii="Arial" w:hAnsi="Arial" w:cs="Arial"/>
          <w:sz w:val="20"/>
          <w:szCs w:val="20"/>
        </w:rPr>
      </w:pPr>
    </w:p>
    <w:p w:rsidR="0036055F" w:rsidRPr="00167521" w:rsidRDefault="0036055F"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bCs/>
          <w:sz w:val="20"/>
          <w:szCs w:val="20"/>
          <w:u w:val="single"/>
        </w:rPr>
        <w:t>Sexual violence and sexual harassment between children</w:t>
      </w:r>
    </w:p>
    <w:p w:rsidR="00450788" w:rsidRPr="00167521" w:rsidRDefault="0036055F"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Sexual violence and sexual harassment can occur between two children of </w:t>
      </w:r>
      <w:r w:rsidRPr="00167521">
        <w:rPr>
          <w:rFonts w:ascii="Arial" w:hAnsi="Arial" w:cs="Arial"/>
          <w:b/>
          <w:bCs/>
          <w:sz w:val="20"/>
          <w:szCs w:val="20"/>
        </w:rPr>
        <w:t xml:space="preserve">any </w:t>
      </w:r>
      <w:r w:rsidRPr="00167521">
        <w:rPr>
          <w:rFonts w:ascii="Arial" w:hAnsi="Arial" w:cs="Arial"/>
          <w:sz w:val="20"/>
          <w:szCs w:val="20"/>
        </w:rPr>
        <w:t xml:space="preserve">age and sex. It can also occur through a group of children sexually assaulting or sexually harassing a single child or group of children. </w:t>
      </w:r>
    </w:p>
    <w:p w:rsidR="00450788" w:rsidRPr="00167521" w:rsidRDefault="00450788" w:rsidP="00167521">
      <w:pPr>
        <w:pStyle w:val="s10"/>
        <w:spacing w:before="0" w:beforeAutospacing="0" w:after="0" w:afterAutospacing="0"/>
        <w:jc w:val="both"/>
        <w:rPr>
          <w:rFonts w:ascii="Arial" w:hAnsi="Arial" w:cs="Arial"/>
          <w:sz w:val="20"/>
          <w:szCs w:val="20"/>
        </w:rPr>
      </w:pPr>
    </w:p>
    <w:p w:rsidR="00450788" w:rsidRPr="00167521" w:rsidRDefault="0036055F"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167521">
        <w:rPr>
          <w:rFonts w:ascii="Arial" w:hAnsi="Arial" w:cs="Arial"/>
          <w:b/>
          <w:bCs/>
          <w:sz w:val="20"/>
          <w:szCs w:val="20"/>
        </w:rPr>
        <w:t xml:space="preserve">all </w:t>
      </w:r>
      <w:r w:rsidRPr="00167521">
        <w:rPr>
          <w:rFonts w:ascii="Arial" w:hAnsi="Arial" w:cs="Arial"/>
          <w:sz w:val="20"/>
          <w:szCs w:val="20"/>
        </w:rPr>
        <w:t xml:space="preserve">victims are taken seriously and offered appropriate support. Staff should be aware that some groups are potentially more at risk. Evidence shows girls, children with SEND and LGBT children are at greater risk. </w:t>
      </w:r>
    </w:p>
    <w:p w:rsidR="00450788" w:rsidRPr="00167521" w:rsidRDefault="00450788" w:rsidP="00167521">
      <w:pPr>
        <w:pStyle w:val="ListParagraph"/>
        <w:jc w:val="both"/>
        <w:rPr>
          <w:rFonts w:ascii="Arial" w:hAnsi="Arial" w:cs="Arial"/>
          <w:sz w:val="20"/>
          <w:szCs w:val="20"/>
        </w:rPr>
      </w:pPr>
    </w:p>
    <w:p w:rsidR="0036055F" w:rsidRPr="00167521" w:rsidRDefault="0036055F"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Staff should be aware of the importance of: </w:t>
      </w:r>
    </w:p>
    <w:p w:rsidR="00450788" w:rsidRPr="00167521" w:rsidRDefault="00450788" w:rsidP="00517940">
      <w:pPr>
        <w:pStyle w:val="s10"/>
        <w:numPr>
          <w:ilvl w:val="1"/>
          <w:numId w:val="30"/>
        </w:numPr>
        <w:spacing w:before="0" w:beforeAutospacing="0" w:after="0" w:afterAutospacing="0"/>
        <w:jc w:val="both"/>
        <w:rPr>
          <w:rFonts w:ascii="Arial" w:hAnsi="Arial" w:cs="Arial"/>
          <w:sz w:val="20"/>
          <w:szCs w:val="20"/>
        </w:rPr>
      </w:pPr>
      <w:r w:rsidRPr="00167521">
        <w:rPr>
          <w:rFonts w:ascii="Arial" w:hAnsi="Arial" w:cs="Arial"/>
          <w:sz w:val="20"/>
          <w:szCs w:val="20"/>
        </w:rPr>
        <w:t>ma</w:t>
      </w:r>
      <w:r w:rsidR="0036055F" w:rsidRPr="00167521">
        <w:rPr>
          <w:rFonts w:ascii="Arial" w:hAnsi="Arial" w:cs="Arial"/>
          <w:sz w:val="20"/>
          <w:szCs w:val="20"/>
        </w:rPr>
        <w:t>king clear that sexual violence and sexual harassment is not acceptable, will never be tolerated and is not an</w:t>
      </w:r>
      <w:r w:rsidRPr="00167521">
        <w:rPr>
          <w:rFonts w:ascii="Arial" w:hAnsi="Arial" w:cs="Arial"/>
          <w:sz w:val="20"/>
          <w:szCs w:val="20"/>
        </w:rPr>
        <w:t xml:space="preserve"> inevitable part of growing up</w:t>
      </w:r>
    </w:p>
    <w:p w:rsidR="00450788" w:rsidRPr="00167521" w:rsidRDefault="0036055F" w:rsidP="00517940">
      <w:pPr>
        <w:pStyle w:val="s10"/>
        <w:numPr>
          <w:ilvl w:val="1"/>
          <w:numId w:val="30"/>
        </w:numPr>
        <w:spacing w:before="0" w:beforeAutospacing="0" w:after="0" w:afterAutospacing="0"/>
        <w:jc w:val="both"/>
        <w:rPr>
          <w:rFonts w:ascii="Arial" w:hAnsi="Arial" w:cs="Arial"/>
          <w:sz w:val="20"/>
          <w:szCs w:val="20"/>
        </w:rPr>
      </w:pPr>
      <w:proofErr w:type="gramStart"/>
      <w:r w:rsidRPr="00167521">
        <w:rPr>
          <w:rFonts w:ascii="Arial" w:hAnsi="Arial" w:cs="Arial"/>
          <w:sz w:val="20"/>
          <w:szCs w:val="20"/>
        </w:rPr>
        <w:t>not</w:t>
      </w:r>
      <w:proofErr w:type="gramEnd"/>
      <w:r w:rsidRPr="00167521">
        <w:rPr>
          <w:rFonts w:ascii="Arial" w:hAnsi="Arial" w:cs="Arial"/>
          <w:sz w:val="20"/>
          <w:szCs w:val="20"/>
        </w:rPr>
        <w:t xml:space="preserve"> tolerating or dismissing sexual violence or sexual harassment as “banter”, “part of growing up”, “just having a laugh” or “</w:t>
      </w:r>
      <w:r w:rsidR="00AC6239" w:rsidRPr="00167521">
        <w:rPr>
          <w:rFonts w:ascii="Arial" w:hAnsi="Arial" w:cs="Arial"/>
          <w:sz w:val="20"/>
          <w:szCs w:val="20"/>
        </w:rPr>
        <w:t>that’s what those children are like…’</w:t>
      </w:r>
    </w:p>
    <w:p w:rsidR="00450788" w:rsidRPr="00167521" w:rsidRDefault="0036055F" w:rsidP="00517940">
      <w:pPr>
        <w:pStyle w:val="s10"/>
        <w:numPr>
          <w:ilvl w:val="1"/>
          <w:numId w:val="30"/>
        </w:numPr>
        <w:spacing w:before="0" w:beforeAutospacing="0" w:after="0" w:afterAutospacing="0"/>
        <w:jc w:val="both"/>
        <w:rPr>
          <w:rFonts w:ascii="Arial" w:hAnsi="Arial" w:cs="Arial"/>
          <w:sz w:val="20"/>
          <w:szCs w:val="20"/>
        </w:rPr>
      </w:pPr>
      <w:proofErr w:type="gramStart"/>
      <w:r w:rsidRPr="00167521">
        <w:rPr>
          <w:rFonts w:ascii="Arial" w:hAnsi="Arial" w:cs="Arial"/>
          <w:sz w:val="20"/>
          <w:szCs w:val="20"/>
        </w:rPr>
        <w:t>challenging</w:t>
      </w:r>
      <w:proofErr w:type="gramEnd"/>
      <w:r w:rsidRPr="00167521">
        <w:rPr>
          <w:rFonts w:ascii="Arial" w:hAnsi="Arial" w:cs="Arial"/>
          <w:sz w:val="20"/>
          <w:szCs w:val="20"/>
        </w:rPr>
        <w:t xml:space="preserve"> behaviours (potentially criminal in nature), such as grabbing bottoms, breasts and genitalia, flicking bras and lifting up skirts. </w:t>
      </w:r>
    </w:p>
    <w:p w:rsidR="0036055F" w:rsidRPr="00167521" w:rsidRDefault="00450788" w:rsidP="00517940">
      <w:pPr>
        <w:pStyle w:val="s10"/>
        <w:numPr>
          <w:ilvl w:val="1"/>
          <w:numId w:val="30"/>
        </w:numPr>
        <w:spacing w:before="0" w:beforeAutospacing="0" w:after="0" w:afterAutospacing="0"/>
        <w:jc w:val="both"/>
        <w:rPr>
          <w:rFonts w:ascii="Arial" w:hAnsi="Arial" w:cs="Arial"/>
          <w:sz w:val="20"/>
          <w:szCs w:val="20"/>
        </w:rPr>
      </w:pPr>
      <w:r w:rsidRPr="00167521">
        <w:rPr>
          <w:rFonts w:ascii="Arial" w:hAnsi="Arial" w:cs="Arial"/>
          <w:sz w:val="20"/>
          <w:szCs w:val="20"/>
        </w:rPr>
        <w:t>Not d</w:t>
      </w:r>
      <w:r w:rsidR="0036055F" w:rsidRPr="00167521">
        <w:rPr>
          <w:rFonts w:ascii="Arial" w:hAnsi="Arial" w:cs="Arial"/>
          <w:sz w:val="20"/>
          <w:szCs w:val="20"/>
        </w:rPr>
        <w:t xml:space="preserve">ismissing or tolerating such behaviours </w:t>
      </w:r>
      <w:r w:rsidRPr="00167521">
        <w:rPr>
          <w:rFonts w:ascii="Arial" w:hAnsi="Arial" w:cs="Arial"/>
          <w:sz w:val="20"/>
          <w:szCs w:val="20"/>
        </w:rPr>
        <w:t xml:space="preserve">as </w:t>
      </w:r>
      <w:proofErr w:type="gramStart"/>
      <w:r w:rsidRPr="00167521">
        <w:rPr>
          <w:rFonts w:ascii="Arial" w:hAnsi="Arial" w:cs="Arial"/>
          <w:sz w:val="20"/>
          <w:szCs w:val="20"/>
        </w:rPr>
        <w:t xml:space="preserve">this </w:t>
      </w:r>
      <w:r w:rsidR="0036055F" w:rsidRPr="00167521">
        <w:rPr>
          <w:rFonts w:ascii="Arial" w:hAnsi="Arial" w:cs="Arial"/>
          <w:sz w:val="20"/>
          <w:szCs w:val="20"/>
        </w:rPr>
        <w:t>risks</w:t>
      </w:r>
      <w:proofErr w:type="gramEnd"/>
      <w:r w:rsidR="0036055F" w:rsidRPr="00167521">
        <w:rPr>
          <w:rFonts w:ascii="Arial" w:hAnsi="Arial" w:cs="Arial"/>
          <w:sz w:val="20"/>
          <w:szCs w:val="20"/>
        </w:rPr>
        <w:t xml:space="preserve"> normalising them. </w:t>
      </w:r>
    </w:p>
    <w:p w:rsidR="006A5D04" w:rsidRPr="00167521" w:rsidRDefault="006A5D04" w:rsidP="00167521">
      <w:pPr>
        <w:keepNext/>
        <w:ind w:left="360"/>
        <w:jc w:val="both"/>
        <w:outlineLvl w:val="1"/>
        <w:rPr>
          <w:rFonts w:ascii="Arial" w:hAnsi="Arial" w:cs="Arial"/>
          <w:sz w:val="20"/>
          <w:szCs w:val="20"/>
        </w:rPr>
      </w:pPr>
      <w:bookmarkStart w:id="12" w:name="_Toc17998119"/>
    </w:p>
    <w:p w:rsidR="00725339" w:rsidRPr="00167521" w:rsidRDefault="00725339" w:rsidP="00517940">
      <w:pPr>
        <w:pStyle w:val="s10"/>
        <w:numPr>
          <w:ilvl w:val="0"/>
          <w:numId w:val="8"/>
        </w:numPr>
        <w:spacing w:before="0" w:beforeAutospacing="0" w:after="0" w:afterAutospacing="0"/>
        <w:jc w:val="both"/>
        <w:rPr>
          <w:rFonts w:ascii="Arial" w:hAnsi="Arial" w:cs="Arial"/>
          <w:bCs/>
          <w:sz w:val="20"/>
          <w:szCs w:val="20"/>
          <w:u w:val="single"/>
        </w:rPr>
      </w:pPr>
      <w:r w:rsidRPr="00167521">
        <w:rPr>
          <w:rFonts w:ascii="Arial" w:hAnsi="Arial" w:cs="Arial"/>
          <w:bCs/>
          <w:sz w:val="20"/>
          <w:szCs w:val="20"/>
          <w:u w:val="single"/>
        </w:rPr>
        <w:t>So-called ‘honour-based violence’ (including Female Genital Mutilation and forced marriage)</w:t>
      </w:r>
      <w:bookmarkEnd w:id="12"/>
    </w:p>
    <w:p w:rsidR="00725339" w:rsidRPr="00167521" w:rsidRDefault="00725339"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t>Female Genital Mutilation (FGM) comprises all procedures involving partial or total removal of the external female genitalia or other injury to female genital organs.  It is illegal in the UK and a form of child abuse.</w:t>
      </w:r>
    </w:p>
    <w:p w:rsidR="00725339" w:rsidRPr="00167521" w:rsidRDefault="00725339"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t>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local safeguarding procedures.</w:t>
      </w:r>
    </w:p>
    <w:p w:rsidR="00725339" w:rsidRPr="00167521" w:rsidRDefault="00725339" w:rsidP="00517940">
      <w:pPr>
        <w:pStyle w:val="s10"/>
        <w:numPr>
          <w:ilvl w:val="0"/>
          <w:numId w:val="30"/>
        </w:numPr>
        <w:spacing w:before="0" w:beforeAutospacing="0" w:after="0" w:afterAutospacing="0"/>
        <w:jc w:val="both"/>
        <w:rPr>
          <w:rFonts w:ascii="Arial" w:hAnsi="Arial" w:cs="Arial"/>
          <w:sz w:val="20"/>
          <w:szCs w:val="20"/>
        </w:rPr>
      </w:pPr>
      <w:r w:rsidRPr="00167521">
        <w:rPr>
          <w:rFonts w:ascii="Arial" w:hAnsi="Arial" w:cs="Arial"/>
          <w:sz w:val="20"/>
          <w:szCs w:val="20"/>
        </w:rPr>
        <w:lastRenderedPageBreak/>
        <w:t>A forced marriage is one entered into without the full consent of one or both parties.  It is where violence, threats or other forms of coercion is used and is a crime.  Our staff understand how to report concerns where this may be an issue.</w:t>
      </w:r>
    </w:p>
    <w:p w:rsidR="003E6852" w:rsidRPr="00167521" w:rsidRDefault="003E6852" w:rsidP="00167521">
      <w:pPr>
        <w:pStyle w:val="s10"/>
        <w:spacing w:before="0" w:beforeAutospacing="0" w:after="0" w:afterAutospacing="0"/>
        <w:jc w:val="both"/>
        <w:rPr>
          <w:rFonts w:ascii="Arial" w:hAnsi="Arial" w:cs="Arial"/>
          <w:sz w:val="20"/>
          <w:szCs w:val="20"/>
        </w:rPr>
      </w:pPr>
    </w:p>
    <w:p w:rsidR="001C7ECD" w:rsidRPr="00167521" w:rsidRDefault="001C7ECD"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Prevention of radicalisation</w:t>
      </w:r>
    </w:p>
    <w:p w:rsidR="001C7ECD" w:rsidRPr="00167521" w:rsidRDefault="001C7ECD" w:rsidP="00517940">
      <w:pPr>
        <w:pStyle w:val="s10"/>
        <w:numPr>
          <w:ilvl w:val="0"/>
          <w:numId w:val="14"/>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As of July 2015, the </w:t>
      </w:r>
      <w:hyperlink r:id="rId54" w:history="1">
        <w:r w:rsidRPr="00167521">
          <w:rPr>
            <w:rStyle w:val="Hyperlink"/>
            <w:rFonts w:ascii="Arial" w:hAnsi="Arial" w:cs="Arial"/>
            <w:sz w:val="20"/>
            <w:szCs w:val="20"/>
          </w:rPr>
          <w:t>Counter-Terrorism and Security Act (HMG, 2015)</w:t>
        </w:r>
      </w:hyperlink>
      <w:r w:rsidRPr="00167521">
        <w:rPr>
          <w:rFonts w:ascii="Arial" w:hAnsi="Arial" w:cs="Arial"/>
          <w:sz w:val="20"/>
          <w:szCs w:val="20"/>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6219A5" w:rsidRPr="00167521" w:rsidRDefault="006219A5" w:rsidP="00167521">
      <w:pPr>
        <w:pStyle w:val="s10"/>
        <w:spacing w:before="0" w:beforeAutospacing="0" w:after="0" w:afterAutospacing="0"/>
        <w:jc w:val="both"/>
        <w:rPr>
          <w:rFonts w:ascii="Arial" w:hAnsi="Arial" w:cs="Arial"/>
          <w:sz w:val="20"/>
          <w:szCs w:val="20"/>
        </w:rPr>
      </w:pPr>
    </w:p>
    <w:p w:rsidR="001C7ECD" w:rsidRPr="00167521" w:rsidRDefault="001C7ECD" w:rsidP="00517940">
      <w:pPr>
        <w:pStyle w:val="s10"/>
        <w:numPr>
          <w:ilvl w:val="0"/>
          <w:numId w:val="14"/>
        </w:numPr>
        <w:spacing w:before="0" w:beforeAutospacing="0" w:after="0" w:afterAutospacing="0"/>
        <w:jc w:val="both"/>
        <w:rPr>
          <w:rFonts w:ascii="Arial" w:hAnsi="Arial" w:cs="Arial"/>
          <w:sz w:val="20"/>
          <w:szCs w:val="20"/>
        </w:rPr>
      </w:pPr>
      <w:r w:rsidRPr="00167521">
        <w:rPr>
          <w:rFonts w:ascii="Arial" w:hAnsi="Arial" w:cs="Arial"/>
          <w:sz w:val="20"/>
          <w:szCs w:val="20"/>
        </w:rPr>
        <w:t>It requires schools to:</w:t>
      </w:r>
    </w:p>
    <w:p w:rsidR="001C7ECD" w:rsidRPr="00167521" w:rsidRDefault="001C7ECD" w:rsidP="00517940">
      <w:pPr>
        <w:pStyle w:val="s10"/>
        <w:numPr>
          <w:ilvl w:val="0"/>
          <w:numId w:val="15"/>
        </w:numPr>
        <w:spacing w:before="0" w:beforeAutospacing="0" w:after="0" w:afterAutospacing="0"/>
        <w:jc w:val="both"/>
        <w:rPr>
          <w:rFonts w:ascii="Arial" w:hAnsi="Arial" w:cs="Arial"/>
          <w:sz w:val="20"/>
          <w:szCs w:val="20"/>
        </w:rPr>
      </w:pPr>
      <w:r w:rsidRPr="00167521">
        <w:rPr>
          <w:rFonts w:ascii="Arial" w:hAnsi="Arial" w:cs="Arial"/>
          <w:sz w:val="20"/>
          <w:szCs w:val="20"/>
        </w:rPr>
        <w:t>teach a broad and balanced curriculum which promotes spiritual, moral, cultural, mental and physical development of pupils and prepares them for the opportunities, responsibilities and experiences of life and must promote community cohesion</w:t>
      </w:r>
    </w:p>
    <w:p w:rsidR="001F4E45" w:rsidRPr="00167521" w:rsidRDefault="001C7ECD" w:rsidP="00517940">
      <w:pPr>
        <w:pStyle w:val="s10"/>
        <w:numPr>
          <w:ilvl w:val="0"/>
          <w:numId w:val="15"/>
        </w:numPr>
        <w:spacing w:before="0" w:beforeAutospacing="0" w:after="0" w:afterAutospacing="0"/>
        <w:jc w:val="both"/>
        <w:rPr>
          <w:rFonts w:ascii="Arial" w:hAnsi="Arial" w:cs="Arial"/>
          <w:sz w:val="20"/>
          <w:szCs w:val="20"/>
        </w:rPr>
      </w:pPr>
      <w:r w:rsidRPr="00167521">
        <w:rPr>
          <w:rFonts w:ascii="Arial" w:hAnsi="Arial" w:cs="Arial"/>
          <w:sz w:val="20"/>
          <w:szCs w:val="20"/>
        </w:rPr>
        <w:t>be safe spaces in which children / young people can understand and discuss sensitive topics, including terrorism and the extremist ideas that are part of terrorist ideology, and learn how to challenge these ideas</w:t>
      </w:r>
    </w:p>
    <w:p w:rsidR="001C7ECD" w:rsidRPr="00167521" w:rsidRDefault="001C7ECD" w:rsidP="00517940">
      <w:pPr>
        <w:pStyle w:val="s10"/>
        <w:numPr>
          <w:ilvl w:val="0"/>
          <w:numId w:val="15"/>
        </w:numPr>
        <w:spacing w:before="0" w:beforeAutospacing="0" w:after="0" w:afterAutospacing="0"/>
        <w:jc w:val="both"/>
        <w:rPr>
          <w:rFonts w:ascii="Arial" w:hAnsi="Arial" w:cs="Arial"/>
          <w:sz w:val="20"/>
          <w:szCs w:val="20"/>
        </w:rPr>
      </w:pPr>
      <w:r w:rsidRPr="00167521">
        <w:rPr>
          <w:rFonts w:ascii="Arial" w:hAnsi="Arial" w:cs="Arial"/>
          <w:sz w:val="20"/>
          <w:szCs w:val="20"/>
        </w:rPr>
        <w:t>be mindful of their existing duties to forbid political indoctrination and secure a balanced presentation of political issues</w:t>
      </w:r>
    </w:p>
    <w:p w:rsidR="00083D79" w:rsidRPr="00167521" w:rsidRDefault="00083D79" w:rsidP="00167521">
      <w:pPr>
        <w:pStyle w:val="s10"/>
        <w:spacing w:before="0" w:beforeAutospacing="0" w:after="0" w:afterAutospacing="0"/>
        <w:ind w:left="720"/>
        <w:jc w:val="both"/>
        <w:rPr>
          <w:rFonts w:ascii="Arial" w:hAnsi="Arial" w:cs="Arial"/>
          <w:sz w:val="20"/>
          <w:szCs w:val="20"/>
        </w:rPr>
      </w:pPr>
    </w:p>
    <w:p w:rsidR="00FA0FCE" w:rsidRPr="00167521" w:rsidRDefault="00365151" w:rsidP="00517940">
      <w:pPr>
        <w:pStyle w:val="s10"/>
        <w:numPr>
          <w:ilvl w:val="0"/>
          <w:numId w:val="31"/>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CHANNEL is a national programme which focuses on providing support at an early stage to people identified as vulnerable to being drawn into terrorism.  Our </w:t>
      </w:r>
      <w:proofErr w:type="gramStart"/>
      <w:r w:rsidRPr="00167521">
        <w:rPr>
          <w:rFonts w:ascii="Arial" w:hAnsi="Arial" w:cs="Arial"/>
          <w:sz w:val="20"/>
          <w:szCs w:val="20"/>
        </w:rPr>
        <w:t>staff understand</w:t>
      </w:r>
      <w:proofErr w:type="gramEnd"/>
      <w:r w:rsidRPr="00167521">
        <w:rPr>
          <w:rFonts w:ascii="Arial" w:hAnsi="Arial" w:cs="Arial"/>
          <w:sz w:val="20"/>
          <w:szCs w:val="20"/>
        </w:rPr>
        <w:t xml:space="preserve"> how to identify those who may benefit from this support and how to make a referral.</w:t>
      </w:r>
      <w:r w:rsidR="00EC30DD" w:rsidRPr="00167521">
        <w:rPr>
          <w:rFonts w:ascii="Arial" w:hAnsi="Arial" w:cs="Arial"/>
          <w:sz w:val="20"/>
          <w:szCs w:val="20"/>
        </w:rPr>
        <w:t xml:space="preserve">  </w:t>
      </w:r>
    </w:p>
    <w:p w:rsidR="00D82A04" w:rsidRPr="00167521" w:rsidRDefault="00D82A04" w:rsidP="00167521">
      <w:pPr>
        <w:pStyle w:val="s10"/>
        <w:spacing w:before="0" w:beforeAutospacing="0" w:after="0" w:afterAutospacing="0"/>
        <w:ind w:left="720"/>
        <w:jc w:val="both"/>
        <w:rPr>
          <w:rFonts w:ascii="Arial" w:hAnsi="Arial" w:cs="Arial"/>
          <w:sz w:val="20"/>
          <w:szCs w:val="20"/>
        </w:rPr>
      </w:pPr>
    </w:p>
    <w:p w:rsidR="000A3C83" w:rsidRPr="00167521" w:rsidRDefault="000A3C83" w:rsidP="00517940">
      <w:pPr>
        <w:pStyle w:val="s10"/>
        <w:numPr>
          <w:ilvl w:val="0"/>
          <w:numId w:val="8"/>
        </w:numPr>
        <w:spacing w:before="0" w:beforeAutospacing="0" w:after="0" w:afterAutospacing="0"/>
        <w:jc w:val="both"/>
        <w:rPr>
          <w:rFonts w:ascii="Arial" w:hAnsi="Arial" w:cs="Arial"/>
          <w:sz w:val="20"/>
          <w:szCs w:val="20"/>
          <w:u w:val="single"/>
        </w:rPr>
      </w:pPr>
      <w:r w:rsidRPr="00167521">
        <w:rPr>
          <w:rFonts w:ascii="Arial" w:hAnsi="Arial" w:cs="Arial"/>
          <w:sz w:val="20"/>
          <w:szCs w:val="20"/>
          <w:u w:val="single"/>
        </w:rPr>
        <w:t>Serious Violence</w:t>
      </w:r>
    </w:p>
    <w:p w:rsidR="000A3C83" w:rsidRPr="00167521" w:rsidRDefault="000A3C83" w:rsidP="00167521">
      <w:pPr>
        <w:pStyle w:val="s10"/>
        <w:spacing w:before="0" w:beforeAutospacing="0" w:after="0" w:afterAutospacing="0"/>
        <w:ind w:left="360"/>
        <w:jc w:val="both"/>
        <w:rPr>
          <w:rFonts w:ascii="Arial" w:hAnsi="Arial" w:cs="Arial"/>
          <w:sz w:val="20"/>
          <w:szCs w:val="20"/>
        </w:rPr>
      </w:pPr>
      <w:r w:rsidRPr="00167521">
        <w:rPr>
          <w:rFonts w:ascii="Arial" w:hAnsi="Arial" w:cs="Arial"/>
          <w:sz w:val="20"/>
          <w:szCs w:val="20"/>
        </w:rPr>
        <w:t xml:space="preserve">All staff </w:t>
      </w:r>
      <w:proofErr w:type="gramStart"/>
      <w:r w:rsidRPr="00167521">
        <w:rPr>
          <w:rFonts w:ascii="Arial" w:hAnsi="Arial" w:cs="Arial"/>
          <w:sz w:val="20"/>
          <w:szCs w:val="20"/>
        </w:rPr>
        <w:t>are</w:t>
      </w:r>
      <w:proofErr w:type="gramEnd"/>
      <w:r w:rsidRPr="00167521">
        <w:rPr>
          <w:rFonts w:ascii="Arial" w:hAnsi="Arial" w:cs="Arial"/>
          <w:sz w:val="20"/>
          <w:szCs w:val="20"/>
        </w:rPr>
        <w:t xml:space="preserv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rsidR="00725339" w:rsidRPr="00167521" w:rsidRDefault="006A5D04" w:rsidP="00167521">
      <w:pPr>
        <w:keepNext/>
        <w:jc w:val="both"/>
        <w:outlineLvl w:val="1"/>
        <w:rPr>
          <w:rFonts w:ascii="Arial" w:hAnsi="Arial" w:cs="Arial"/>
          <w:sz w:val="20"/>
          <w:szCs w:val="20"/>
          <w:u w:val="single"/>
        </w:rPr>
      </w:pPr>
      <w:bookmarkStart w:id="13" w:name="_Toc17998116"/>
      <w:r w:rsidRPr="00167521">
        <w:rPr>
          <w:rFonts w:ascii="Arial" w:hAnsi="Arial" w:cs="Arial"/>
          <w:sz w:val="20"/>
          <w:szCs w:val="20"/>
          <w:u w:val="single"/>
        </w:rPr>
        <w:t>l</w:t>
      </w:r>
      <w:r w:rsidR="00725339" w:rsidRPr="00167521">
        <w:rPr>
          <w:rFonts w:ascii="Arial" w:hAnsi="Arial" w:cs="Arial"/>
          <w:sz w:val="20"/>
          <w:szCs w:val="20"/>
          <w:u w:val="single"/>
        </w:rPr>
        <w:t>. Gangs, County Lines, Violent Crime and Exploitation</w:t>
      </w:r>
      <w:bookmarkEnd w:id="13"/>
    </w:p>
    <w:p w:rsidR="00725339" w:rsidRPr="00167521" w:rsidRDefault="006A5D04" w:rsidP="00517940">
      <w:pPr>
        <w:numPr>
          <w:ilvl w:val="0"/>
          <w:numId w:val="75"/>
        </w:numPr>
        <w:jc w:val="both"/>
        <w:rPr>
          <w:rFonts w:ascii="Arial" w:eastAsia="Times New Roman" w:hAnsi="Arial" w:cs="Arial"/>
          <w:bCs/>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w:t>
      </w:r>
      <w:r w:rsidR="00725339" w:rsidRPr="00167521">
        <w:rPr>
          <w:rFonts w:ascii="Arial" w:eastAsia="Times New Roman" w:hAnsi="Arial" w:cs="Arial"/>
          <w:sz w:val="20"/>
          <w:szCs w:val="20"/>
        </w:rPr>
        <w:t xml:space="preserve"> </w:t>
      </w:r>
      <w:r w:rsidRPr="00167521">
        <w:rPr>
          <w:rFonts w:ascii="Arial" w:eastAsia="Times New Roman" w:hAnsi="Arial" w:cs="Arial"/>
          <w:sz w:val="20"/>
          <w:szCs w:val="20"/>
        </w:rPr>
        <w:t xml:space="preserve">Primary School </w:t>
      </w:r>
      <w:r w:rsidR="00725339" w:rsidRPr="00167521">
        <w:rPr>
          <w:rFonts w:ascii="Arial" w:eastAsia="Times New Roman" w:hAnsi="Arial" w:cs="Arial"/>
          <w:sz w:val="20"/>
          <w:szCs w:val="20"/>
        </w:rPr>
        <w:t>recognises the impact of gangs, county lines, violent crime and exploitation on children and young people.  We recognise that our initial response is important and so staff will take any allegation seriously and work in ways that support children and keep them safe.</w:t>
      </w:r>
    </w:p>
    <w:p w:rsidR="00725339" w:rsidRPr="00167521" w:rsidRDefault="00725339" w:rsidP="00167521">
      <w:pPr>
        <w:jc w:val="both"/>
        <w:rPr>
          <w:rFonts w:ascii="Arial" w:eastAsia="Times New Roman" w:hAnsi="Arial" w:cs="Arial"/>
          <w:bCs/>
          <w:sz w:val="20"/>
          <w:szCs w:val="20"/>
        </w:rPr>
      </w:pPr>
    </w:p>
    <w:p w:rsidR="00725339" w:rsidRPr="00167521" w:rsidRDefault="00725339" w:rsidP="00517940">
      <w:pPr>
        <w:numPr>
          <w:ilvl w:val="0"/>
          <w:numId w:val="75"/>
        </w:numPr>
        <w:jc w:val="both"/>
        <w:rPr>
          <w:rFonts w:ascii="Arial" w:eastAsia="Times New Roman" w:hAnsi="Arial" w:cs="Arial"/>
          <w:sz w:val="20"/>
          <w:szCs w:val="20"/>
        </w:rPr>
      </w:pPr>
      <w:r w:rsidRPr="00167521">
        <w:rPr>
          <w:rFonts w:ascii="Arial" w:eastAsia="Times New Roman" w:hAnsi="Arial" w:cs="Arial"/>
          <w:sz w:val="20"/>
          <w:szCs w:val="20"/>
        </w:rPr>
        <w:t>All staff have been trained and recognise the need to be vigilant for the signs that may include, but not exclusively:</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Unexplained gifts/new possessions – these can indicate children have been approached by/involved with individuals associated with criminal networks/gangs.</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Increased absence from school.</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Change in friendships/relationships with others/groups.</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Significant decline in performance.</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Signs of self-harm/significant change in wellbeing.</w:t>
      </w:r>
    </w:p>
    <w:p w:rsidR="00725339" w:rsidRPr="00167521" w:rsidRDefault="00725339" w:rsidP="00517940">
      <w:pPr>
        <w:numPr>
          <w:ilvl w:val="0"/>
          <w:numId w:val="76"/>
        </w:numPr>
        <w:jc w:val="both"/>
        <w:rPr>
          <w:rFonts w:ascii="Arial" w:eastAsia="Times New Roman" w:hAnsi="Arial" w:cs="Arial"/>
          <w:sz w:val="20"/>
          <w:szCs w:val="20"/>
        </w:rPr>
      </w:pPr>
      <w:r w:rsidRPr="00167521">
        <w:rPr>
          <w:rFonts w:ascii="Arial" w:eastAsia="Times New Roman" w:hAnsi="Arial" w:cs="Arial"/>
          <w:sz w:val="20"/>
          <w:szCs w:val="20"/>
        </w:rPr>
        <w:t>Signs of assault/unexplained injuries.</w:t>
      </w:r>
    </w:p>
    <w:p w:rsidR="00725339" w:rsidRPr="00167521" w:rsidRDefault="00725339" w:rsidP="00167521">
      <w:pPr>
        <w:jc w:val="both"/>
        <w:rPr>
          <w:rFonts w:ascii="Arial" w:eastAsia="Times New Roman" w:hAnsi="Arial" w:cs="Arial"/>
          <w:sz w:val="20"/>
          <w:szCs w:val="20"/>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725339" w:rsidRPr="00167521" w:rsidTr="00BC1B1F">
        <w:trPr>
          <w:trHeight w:val="709"/>
        </w:trPr>
        <w:tc>
          <w:tcPr>
            <w:tcW w:w="10456" w:type="dxa"/>
          </w:tcPr>
          <w:p w:rsidR="00725339" w:rsidRPr="00167521" w:rsidRDefault="006A5D04" w:rsidP="00167521">
            <w:pPr>
              <w:keepNext/>
              <w:jc w:val="both"/>
              <w:outlineLvl w:val="1"/>
              <w:rPr>
                <w:rFonts w:ascii="Arial" w:hAnsi="Arial" w:cs="Arial"/>
                <w:sz w:val="20"/>
                <w:szCs w:val="20"/>
                <w:u w:val="single"/>
              </w:rPr>
            </w:pPr>
            <w:bookmarkStart w:id="14" w:name="_Toc17998117"/>
            <w:r w:rsidRPr="00167521">
              <w:rPr>
                <w:rFonts w:ascii="Arial" w:hAnsi="Arial" w:cs="Arial"/>
                <w:sz w:val="20"/>
                <w:szCs w:val="20"/>
                <w:u w:val="single"/>
              </w:rPr>
              <w:t xml:space="preserve">m. </w:t>
            </w:r>
            <w:r w:rsidR="00725339" w:rsidRPr="00167521">
              <w:rPr>
                <w:rFonts w:ascii="Arial" w:hAnsi="Arial" w:cs="Arial"/>
                <w:sz w:val="20"/>
                <w:szCs w:val="20"/>
                <w:u w:val="single"/>
              </w:rPr>
              <w:t>Domestic abuse</w:t>
            </w:r>
            <w:bookmarkEnd w:id="14"/>
          </w:p>
          <w:p w:rsidR="00725339" w:rsidRPr="00167521" w:rsidRDefault="00725339" w:rsidP="00517940">
            <w:pPr>
              <w:numPr>
                <w:ilvl w:val="0"/>
                <w:numId w:val="77"/>
              </w:numPr>
              <w:autoSpaceDE w:val="0"/>
              <w:autoSpaceDN w:val="0"/>
              <w:adjustRightInd w:val="0"/>
              <w:jc w:val="both"/>
              <w:rPr>
                <w:rFonts w:ascii="Arial" w:eastAsia="Times New Roman" w:hAnsi="Arial" w:cs="Arial"/>
                <w:color w:val="000000"/>
                <w:sz w:val="20"/>
                <w:szCs w:val="20"/>
                <w:lang w:eastAsia="en-US"/>
              </w:rPr>
            </w:pPr>
            <w:r w:rsidRPr="00167521">
              <w:rPr>
                <w:rFonts w:ascii="Arial" w:eastAsia="Times New Roman" w:hAnsi="Arial" w:cs="Arial"/>
                <w:color w:val="000000"/>
                <w:sz w:val="20"/>
                <w:szCs w:val="20"/>
                <w:lang w:eastAsia="en-US"/>
              </w:rPr>
              <w:t xml:space="preserve">Domestic abuse can take many forms, including psychological, physical, sexual, financial and emotional.  Our school recognises that exposure to domestic abuse can have a serious, long-term emotional and psychological impact on children.  We work with other key partners and will share relevant information where there are concerns that domestic abuse may be an issue for a child or family or be placing a child at risk of harm. </w:t>
            </w:r>
          </w:p>
        </w:tc>
      </w:tr>
    </w:tbl>
    <w:p w:rsidR="00083D79" w:rsidRDefault="00083D79" w:rsidP="00167521">
      <w:pPr>
        <w:pStyle w:val="s10"/>
        <w:spacing w:before="0" w:beforeAutospacing="0" w:after="0" w:afterAutospacing="0"/>
        <w:jc w:val="both"/>
        <w:rPr>
          <w:rFonts w:ascii="Arial" w:hAnsi="Arial" w:cs="Arial"/>
          <w:sz w:val="20"/>
          <w:szCs w:val="20"/>
        </w:rPr>
      </w:pPr>
    </w:p>
    <w:p w:rsidR="00F44B91" w:rsidRDefault="00F44B91" w:rsidP="00167521">
      <w:pPr>
        <w:pStyle w:val="s10"/>
        <w:spacing w:before="0" w:beforeAutospacing="0" w:after="0" w:afterAutospacing="0"/>
        <w:jc w:val="both"/>
        <w:rPr>
          <w:rFonts w:ascii="Arial" w:hAnsi="Arial" w:cs="Arial"/>
          <w:sz w:val="20"/>
          <w:szCs w:val="20"/>
        </w:rPr>
      </w:pPr>
    </w:p>
    <w:p w:rsidR="00F44B91" w:rsidRDefault="00F44B91" w:rsidP="00167521">
      <w:pPr>
        <w:pStyle w:val="s10"/>
        <w:spacing w:before="0" w:beforeAutospacing="0" w:after="0" w:afterAutospacing="0"/>
        <w:jc w:val="both"/>
        <w:rPr>
          <w:rFonts w:ascii="Arial" w:hAnsi="Arial" w:cs="Arial"/>
          <w:sz w:val="20"/>
          <w:szCs w:val="20"/>
        </w:rPr>
      </w:pPr>
    </w:p>
    <w:p w:rsidR="00F44B91" w:rsidRPr="00167521" w:rsidRDefault="00F44B91" w:rsidP="00167521">
      <w:pPr>
        <w:pStyle w:val="s10"/>
        <w:spacing w:before="0" w:beforeAutospacing="0" w:after="0" w:afterAutospacing="0"/>
        <w:jc w:val="both"/>
        <w:rPr>
          <w:rFonts w:ascii="Arial" w:hAnsi="Arial" w:cs="Arial"/>
          <w:sz w:val="20"/>
          <w:szCs w:val="20"/>
        </w:rPr>
      </w:pPr>
    </w:p>
    <w:p w:rsidR="00244C58" w:rsidRDefault="00794C35" w:rsidP="00167521">
      <w:pPr>
        <w:pStyle w:val="Heading1"/>
        <w:spacing w:before="0"/>
        <w:jc w:val="both"/>
        <w:rPr>
          <w:rFonts w:ascii="Arial" w:eastAsia="Times New Roman" w:hAnsi="Arial" w:cs="Arial"/>
          <w:b/>
          <w:color w:val="auto"/>
          <w:sz w:val="20"/>
          <w:szCs w:val="20"/>
        </w:rPr>
      </w:pPr>
      <w:bookmarkStart w:id="15" w:name="_Toc512870871"/>
      <w:r w:rsidRPr="00167521">
        <w:rPr>
          <w:rFonts w:ascii="Arial" w:eastAsia="Times New Roman" w:hAnsi="Arial" w:cs="Arial"/>
          <w:b/>
          <w:color w:val="auto"/>
          <w:sz w:val="20"/>
          <w:szCs w:val="20"/>
        </w:rPr>
        <w:t>5</w:t>
      </w:r>
      <w:r w:rsidR="00244C58" w:rsidRPr="00167521">
        <w:rPr>
          <w:rFonts w:ascii="Arial" w:eastAsia="Times New Roman" w:hAnsi="Arial" w:cs="Arial"/>
          <w:b/>
          <w:color w:val="auto"/>
          <w:sz w:val="20"/>
          <w:szCs w:val="20"/>
        </w:rPr>
        <w:t>.</w:t>
      </w:r>
      <w:r w:rsidR="005C11BF" w:rsidRPr="00167521">
        <w:rPr>
          <w:rFonts w:ascii="Arial" w:eastAsia="Times New Roman" w:hAnsi="Arial" w:cs="Arial"/>
          <w:b/>
          <w:color w:val="auto"/>
          <w:sz w:val="20"/>
          <w:szCs w:val="20"/>
        </w:rPr>
        <w:t xml:space="preserve">  </w:t>
      </w:r>
      <w:r w:rsidRPr="00167521">
        <w:rPr>
          <w:rFonts w:ascii="Arial" w:eastAsia="Times New Roman" w:hAnsi="Arial" w:cs="Arial"/>
          <w:b/>
          <w:color w:val="auto"/>
          <w:sz w:val="20"/>
          <w:szCs w:val="20"/>
        </w:rPr>
        <w:t>Procedures</w:t>
      </w:r>
      <w:bookmarkEnd w:id="15"/>
    </w:p>
    <w:p w:rsidR="00F44B91" w:rsidRPr="00F44B91" w:rsidRDefault="00F44B91" w:rsidP="00F44B91"/>
    <w:p w:rsidR="00244C58" w:rsidRPr="00167521" w:rsidRDefault="00244C58" w:rsidP="00517940">
      <w:pPr>
        <w:pStyle w:val="ListParagraph"/>
        <w:numPr>
          <w:ilvl w:val="0"/>
          <w:numId w:val="16"/>
        </w:numPr>
        <w:jc w:val="both"/>
        <w:rPr>
          <w:rFonts w:ascii="Arial" w:eastAsia="Times New Roman" w:hAnsi="Arial" w:cs="Arial"/>
          <w:sz w:val="20"/>
          <w:szCs w:val="20"/>
        </w:rPr>
      </w:pPr>
      <w:r w:rsidRPr="00167521">
        <w:rPr>
          <w:rFonts w:ascii="Arial" w:eastAsia="Times New Roman" w:hAnsi="Arial" w:cs="Arial"/>
          <w:sz w:val="20"/>
          <w:szCs w:val="20"/>
        </w:rPr>
        <w:t xml:space="preserve">All action is taken </w:t>
      </w:r>
      <w:r w:rsidR="00337E76" w:rsidRPr="00167521">
        <w:rPr>
          <w:rFonts w:ascii="Arial" w:eastAsia="Times New Roman" w:hAnsi="Arial" w:cs="Arial"/>
          <w:sz w:val="20"/>
          <w:szCs w:val="20"/>
        </w:rPr>
        <w:t xml:space="preserve">in accordance </w:t>
      </w:r>
      <w:r w:rsidRPr="00167521">
        <w:rPr>
          <w:rFonts w:ascii="Arial" w:eastAsia="Times New Roman" w:hAnsi="Arial" w:cs="Arial"/>
          <w:sz w:val="20"/>
          <w:szCs w:val="20"/>
        </w:rPr>
        <w:t>with the following guidance;</w:t>
      </w:r>
    </w:p>
    <w:p w:rsidR="00337E76" w:rsidRPr="00167521" w:rsidRDefault="00337E76" w:rsidP="00167521">
      <w:pPr>
        <w:jc w:val="both"/>
        <w:rPr>
          <w:rFonts w:ascii="Arial" w:eastAsia="Times New Roman" w:hAnsi="Arial" w:cs="Arial"/>
          <w:sz w:val="20"/>
          <w:szCs w:val="20"/>
        </w:rPr>
      </w:pPr>
    </w:p>
    <w:p w:rsidR="00B72DB6" w:rsidRPr="00167521" w:rsidRDefault="00C32BCF" w:rsidP="00167521">
      <w:pPr>
        <w:pStyle w:val="ListParagraph"/>
        <w:numPr>
          <w:ilvl w:val="0"/>
          <w:numId w:val="2"/>
        </w:numPr>
        <w:spacing w:line="360" w:lineRule="auto"/>
        <w:jc w:val="both"/>
        <w:rPr>
          <w:rStyle w:val="s8"/>
          <w:rFonts w:ascii="Arial" w:eastAsia="Times New Roman" w:hAnsi="Arial" w:cs="Arial"/>
          <w:sz w:val="20"/>
          <w:szCs w:val="20"/>
        </w:rPr>
      </w:pPr>
      <w:r w:rsidRPr="00167521">
        <w:rPr>
          <w:rStyle w:val="s8"/>
          <w:rFonts w:ascii="Arial" w:eastAsia="Times New Roman" w:hAnsi="Arial" w:cs="Arial"/>
          <w:sz w:val="20"/>
          <w:szCs w:val="20"/>
        </w:rPr>
        <w:t xml:space="preserve">London </w:t>
      </w:r>
      <w:r w:rsidR="00244C58" w:rsidRPr="00167521">
        <w:rPr>
          <w:rStyle w:val="s8"/>
          <w:rFonts w:ascii="Arial" w:eastAsia="Times New Roman" w:hAnsi="Arial" w:cs="Arial"/>
          <w:sz w:val="20"/>
          <w:szCs w:val="20"/>
        </w:rPr>
        <w:t>Ch</w:t>
      </w:r>
      <w:r w:rsidR="00B72DB6" w:rsidRPr="00167521">
        <w:rPr>
          <w:rStyle w:val="s8"/>
          <w:rFonts w:ascii="Arial" w:eastAsia="Times New Roman" w:hAnsi="Arial" w:cs="Arial"/>
          <w:sz w:val="20"/>
          <w:szCs w:val="20"/>
        </w:rPr>
        <w:t>ild Protection Procedures (</w:t>
      </w:r>
      <w:r w:rsidR="00794C35" w:rsidRPr="00167521">
        <w:rPr>
          <w:rStyle w:val="s8"/>
          <w:rFonts w:ascii="Arial" w:eastAsia="Times New Roman" w:hAnsi="Arial" w:cs="Arial"/>
          <w:sz w:val="20"/>
          <w:szCs w:val="20"/>
        </w:rPr>
        <w:t>201</w:t>
      </w:r>
      <w:r w:rsidR="007157A8">
        <w:rPr>
          <w:rStyle w:val="s8"/>
          <w:rFonts w:ascii="Arial" w:eastAsia="Times New Roman" w:hAnsi="Arial" w:cs="Arial"/>
          <w:sz w:val="20"/>
          <w:szCs w:val="20"/>
        </w:rPr>
        <w:t>9</w:t>
      </w:r>
      <w:r w:rsidR="00B72DB6" w:rsidRPr="00167521">
        <w:rPr>
          <w:rStyle w:val="s8"/>
          <w:rFonts w:ascii="Arial" w:eastAsia="Times New Roman" w:hAnsi="Arial" w:cs="Arial"/>
          <w:sz w:val="20"/>
          <w:szCs w:val="20"/>
        </w:rPr>
        <w:t>)</w:t>
      </w:r>
    </w:p>
    <w:p w:rsidR="005720E6" w:rsidRPr="00167521" w:rsidRDefault="00934BDA" w:rsidP="00167521">
      <w:pPr>
        <w:pStyle w:val="ListParagraph"/>
        <w:numPr>
          <w:ilvl w:val="0"/>
          <w:numId w:val="1"/>
        </w:numPr>
        <w:spacing w:line="360" w:lineRule="auto"/>
        <w:jc w:val="both"/>
        <w:rPr>
          <w:rStyle w:val="s8"/>
          <w:rFonts w:ascii="Arial" w:hAnsi="Arial" w:cs="Arial"/>
          <w:sz w:val="20"/>
          <w:szCs w:val="20"/>
        </w:rPr>
      </w:pPr>
      <w:r w:rsidRPr="00167521">
        <w:rPr>
          <w:rFonts w:ascii="Arial" w:eastAsia="Times New Roman" w:hAnsi="Arial" w:cs="Arial"/>
          <w:sz w:val="20"/>
          <w:szCs w:val="20"/>
        </w:rPr>
        <w:t>Keeping Children Safe in Education (</w:t>
      </w:r>
      <w:proofErr w:type="spellStart"/>
      <w:r w:rsidRPr="00167521">
        <w:rPr>
          <w:rFonts w:ascii="Arial" w:eastAsia="Times New Roman" w:hAnsi="Arial" w:cs="Arial"/>
          <w:sz w:val="20"/>
          <w:szCs w:val="20"/>
        </w:rPr>
        <w:t>DfE</w:t>
      </w:r>
      <w:proofErr w:type="spellEnd"/>
      <w:r w:rsidRPr="00167521">
        <w:rPr>
          <w:rFonts w:ascii="Arial" w:eastAsia="Times New Roman" w:hAnsi="Arial" w:cs="Arial"/>
          <w:sz w:val="20"/>
          <w:szCs w:val="20"/>
        </w:rPr>
        <w:t xml:space="preserve">, </w:t>
      </w:r>
      <w:r w:rsidR="00182295" w:rsidRPr="00167521">
        <w:rPr>
          <w:rFonts w:ascii="Arial" w:eastAsia="Times New Roman" w:hAnsi="Arial" w:cs="Arial"/>
          <w:sz w:val="20"/>
          <w:szCs w:val="20"/>
        </w:rPr>
        <w:t>201</w:t>
      </w:r>
      <w:r w:rsidR="00F47403" w:rsidRPr="00167521">
        <w:rPr>
          <w:rFonts w:ascii="Arial" w:eastAsia="Times New Roman" w:hAnsi="Arial" w:cs="Arial"/>
          <w:sz w:val="20"/>
          <w:szCs w:val="20"/>
        </w:rPr>
        <w:t>9</w:t>
      </w:r>
      <w:r w:rsidRPr="00167521">
        <w:rPr>
          <w:rFonts w:ascii="Arial" w:eastAsia="Times New Roman" w:hAnsi="Arial" w:cs="Arial"/>
          <w:sz w:val="20"/>
          <w:szCs w:val="20"/>
        </w:rPr>
        <w:t>)</w:t>
      </w:r>
    </w:p>
    <w:p w:rsidR="00B72DB6" w:rsidRPr="00167521" w:rsidRDefault="00244C58" w:rsidP="00167521">
      <w:pPr>
        <w:pStyle w:val="ListParagraph"/>
        <w:numPr>
          <w:ilvl w:val="0"/>
          <w:numId w:val="1"/>
        </w:numPr>
        <w:spacing w:line="360" w:lineRule="auto"/>
        <w:jc w:val="both"/>
        <w:rPr>
          <w:rStyle w:val="s8"/>
          <w:rFonts w:ascii="Arial" w:hAnsi="Arial" w:cs="Arial"/>
          <w:sz w:val="20"/>
          <w:szCs w:val="20"/>
        </w:rPr>
      </w:pPr>
      <w:r w:rsidRPr="00167521">
        <w:rPr>
          <w:rStyle w:val="s8"/>
          <w:rFonts w:ascii="Arial" w:eastAsia="Times New Roman" w:hAnsi="Arial" w:cs="Arial"/>
          <w:sz w:val="20"/>
          <w:szCs w:val="20"/>
        </w:rPr>
        <w:t>Working Together to Safeguard Children (</w:t>
      </w:r>
      <w:proofErr w:type="spellStart"/>
      <w:r w:rsidR="00934BDA" w:rsidRPr="00167521">
        <w:rPr>
          <w:rStyle w:val="s8"/>
          <w:rFonts w:ascii="Arial" w:eastAsia="Times New Roman" w:hAnsi="Arial" w:cs="Arial"/>
          <w:sz w:val="20"/>
          <w:szCs w:val="20"/>
        </w:rPr>
        <w:t>DfE</w:t>
      </w:r>
      <w:proofErr w:type="spellEnd"/>
      <w:r w:rsidR="00934BDA" w:rsidRPr="00167521">
        <w:rPr>
          <w:rStyle w:val="s8"/>
          <w:rFonts w:ascii="Arial" w:eastAsia="Times New Roman" w:hAnsi="Arial" w:cs="Arial"/>
          <w:sz w:val="20"/>
          <w:szCs w:val="20"/>
        </w:rPr>
        <w:t>, 201</w:t>
      </w:r>
      <w:r w:rsidR="00A26A65" w:rsidRPr="00167521">
        <w:rPr>
          <w:rStyle w:val="s8"/>
          <w:rFonts w:ascii="Arial" w:eastAsia="Times New Roman" w:hAnsi="Arial" w:cs="Arial"/>
          <w:sz w:val="20"/>
          <w:szCs w:val="20"/>
        </w:rPr>
        <w:t>8</w:t>
      </w:r>
      <w:r w:rsidRPr="00167521">
        <w:rPr>
          <w:rStyle w:val="s8"/>
          <w:rFonts w:ascii="Arial" w:eastAsia="Times New Roman" w:hAnsi="Arial" w:cs="Arial"/>
          <w:sz w:val="20"/>
          <w:szCs w:val="20"/>
        </w:rPr>
        <w:t>)</w:t>
      </w:r>
    </w:p>
    <w:p w:rsidR="00934BDA" w:rsidRPr="00167521" w:rsidRDefault="00966D9D" w:rsidP="00167521">
      <w:pPr>
        <w:pStyle w:val="s10"/>
        <w:numPr>
          <w:ilvl w:val="0"/>
          <w:numId w:val="1"/>
        </w:numPr>
        <w:spacing w:before="0" w:beforeAutospacing="0" w:after="0" w:afterAutospacing="0" w:line="360" w:lineRule="auto"/>
        <w:jc w:val="both"/>
        <w:rPr>
          <w:rStyle w:val="s8"/>
          <w:rFonts w:ascii="Arial" w:eastAsia="Times New Roman" w:hAnsi="Arial" w:cs="Arial"/>
          <w:sz w:val="20"/>
          <w:szCs w:val="20"/>
        </w:rPr>
      </w:pPr>
      <w:r w:rsidRPr="00167521">
        <w:rPr>
          <w:rFonts w:ascii="Arial" w:hAnsi="Arial" w:cs="Arial"/>
          <w:sz w:val="20"/>
          <w:szCs w:val="20"/>
        </w:rPr>
        <w:t>PREVENT Duty - Counter-Terrorism and Security Act (HMG, 2015)</w:t>
      </w:r>
    </w:p>
    <w:p w:rsidR="00731C82" w:rsidRPr="00167521" w:rsidRDefault="00731C82" w:rsidP="00517940">
      <w:pPr>
        <w:pStyle w:val="ListParagraph"/>
        <w:numPr>
          <w:ilvl w:val="0"/>
          <w:numId w:val="16"/>
        </w:numPr>
        <w:jc w:val="both"/>
        <w:rPr>
          <w:rFonts w:ascii="Arial" w:eastAsia="Times New Roman" w:hAnsi="Arial" w:cs="Arial"/>
          <w:sz w:val="20"/>
          <w:szCs w:val="20"/>
        </w:rPr>
      </w:pPr>
      <w:r w:rsidRPr="00167521">
        <w:rPr>
          <w:rFonts w:ascii="Arial" w:eastAsia="Times New Roman" w:hAnsi="Arial" w:cs="Arial"/>
          <w:sz w:val="20"/>
          <w:szCs w:val="20"/>
        </w:rPr>
        <w:lastRenderedPageBreak/>
        <w:t xml:space="preserve">When new staff, volunteers or regular visitors join our school they </w:t>
      </w:r>
      <w:r w:rsidR="00F668A9" w:rsidRPr="00167521">
        <w:rPr>
          <w:rFonts w:ascii="Arial" w:eastAsia="Times New Roman" w:hAnsi="Arial" w:cs="Arial"/>
          <w:sz w:val="20"/>
          <w:szCs w:val="20"/>
        </w:rPr>
        <w:t>are</w:t>
      </w:r>
      <w:r w:rsidRPr="00167521">
        <w:rPr>
          <w:rFonts w:ascii="Arial" w:eastAsia="Times New Roman" w:hAnsi="Arial" w:cs="Arial"/>
          <w:sz w:val="20"/>
          <w:szCs w:val="20"/>
        </w:rPr>
        <w:t xml:space="preserve"> informed of the safeg</w:t>
      </w:r>
      <w:r w:rsidR="002C1A79" w:rsidRPr="00167521">
        <w:rPr>
          <w:rFonts w:ascii="Arial" w:eastAsia="Times New Roman" w:hAnsi="Arial" w:cs="Arial"/>
          <w:sz w:val="20"/>
          <w:szCs w:val="20"/>
        </w:rPr>
        <w:t>uarding arrangements in place</w:t>
      </w:r>
      <w:r w:rsidR="00EC30DD" w:rsidRPr="00167521">
        <w:rPr>
          <w:rFonts w:ascii="Arial" w:eastAsia="Times New Roman" w:hAnsi="Arial" w:cs="Arial"/>
          <w:sz w:val="20"/>
          <w:szCs w:val="20"/>
        </w:rPr>
        <w:t xml:space="preserve">, </w:t>
      </w:r>
      <w:r w:rsidR="002C1A79" w:rsidRPr="00167521">
        <w:rPr>
          <w:rFonts w:ascii="Arial" w:eastAsia="Times New Roman" w:hAnsi="Arial" w:cs="Arial"/>
          <w:sz w:val="20"/>
          <w:szCs w:val="20"/>
        </w:rPr>
        <w:t xml:space="preserve">the name of the </w:t>
      </w:r>
      <w:r w:rsidR="00C32BCF" w:rsidRPr="00167521">
        <w:rPr>
          <w:rFonts w:ascii="Arial" w:eastAsia="Times New Roman" w:hAnsi="Arial" w:cs="Arial"/>
          <w:sz w:val="20"/>
          <w:szCs w:val="20"/>
        </w:rPr>
        <w:t>DSL</w:t>
      </w:r>
      <w:r w:rsidRPr="00167521">
        <w:rPr>
          <w:rFonts w:ascii="Arial" w:eastAsia="Times New Roman" w:hAnsi="Arial" w:cs="Arial"/>
          <w:sz w:val="20"/>
          <w:szCs w:val="20"/>
        </w:rPr>
        <w:t xml:space="preserve"> </w:t>
      </w:r>
      <w:r w:rsidR="002C1A79" w:rsidRPr="00167521">
        <w:rPr>
          <w:rFonts w:ascii="Arial" w:eastAsia="Times New Roman" w:hAnsi="Arial" w:cs="Arial"/>
          <w:sz w:val="20"/>
          <w:szCs w:val="20"/>
        </w:rPr>
        <w:t>and</w:t>
      </w:r>
      <w:r w:rsidRPr="00167521">
        <w:rPr>
          <w:rFonts w:ascii="Arial" w:eastAsia="Times New Roman" w:hAnsi="Arial" w:cs="Arial"/>
          <w:sz w:val="20"/>
          <w:szCs w:val="20"/>
        </w:rPr>
        <w:t xml:space="preserve"> how to </w:t>
      </w:r>
      <w:r w:rsidR="00B94A24" w:rsidRPr="00167521">
        <w:rPr>
          <w:rFonts w:ascii="Arial" w:eastAsia="Times New Roman" w:hAnsi="Arial" w:cs="Arial"/>
          <w:sz w:val="20"/>
          <w:szCs w:val="20"/>
        </w:rPr>
        <w:t xml:space="preserve">share </w:t>
      </w:r>
      <w:r w:rsidRPr="00167521">
        <w:rPr>
          <w:rFonts w:ascii="Arial" w:eastAsia="Times New Roman" w:hAnsi="Arial" w:cs="Arial"/>
          <w:sz w:val="20"/>
          <w:szCs w:val="20"/>
        </w:rPr>
        <w:t>concerns</w:t>
      </w:r>
      <w:r w:rsidR="00206273" w:rsidRPr="00167521">
        <w:rPr>
          <w:rFonts w:ascii="Arial" w:eastAsia="Times New Roman" w:hAnsi="Arial" w:cs="Arial"/>
          <w:sz w:val="20"/>
          <w:szCs w:val="20"/>
        </w:rPr>
        <w:t xml:space="preserve"> with them</w:t>
      </w:r>
      <w:r w:rsidR="00B94A24" w:rsidRPr="00167521">
        <w:rPr>
          <w:rFonts w:ascii="Arial" w:eastAsia="Times New Roman" w:hAnsi="Arial" w:cs="Arial"/>
          <w:sz w:val="20"/>
          <w:szCs w:val="20"/>
        </w:rPr>
        <w:t>.</w:t>
      </w:r>
    </w:p>
    <w:p w:rsidR="00731C82" w:rsidRPr="00167521" w:rsidRDefault="00731C82" w:rsidP="00167521">
      <w:pPr>
        <w:jc w:val="both"/>
        <w:rPr>
          <w:rStyle w:val="s8"/>
          <w:rFonts w:ascii="Arial" w:eastAsia="Times New Roman" w:hAnsi="Arial" w:cs="Arial"/>
          <w:sz w:val="20"/>
          <w:szCs w:val="20"/>
        </w:rPr>
      </w:pPr>
    </w:p>
    <w:p w:rsidR="005720E6" w:rsidRPr="00167521" w:rsidRDefault="00244C58" w:rsidP="00517940">
      <w:pPr>
        <w:pStyle w:val="ListParagraph"/>
        <w:numPr>
          <w:ilvl w:val="0"/>
          <w:numId w:val="16"/>
        </w:numPr>
        <w:jc w:val="both"/>
        <w:rPr>
          <w:rStyle w:val="s8"/>
          <w:rFonts w:ascii="Arial" w:eastAsia="Times New Roman" w:hAnsi="Arial" w:cs="Arial"/>
          <w:sz w:val="20"/>
          <w:szCs w:val="20"/>
        </w:rPr>
      </w:pPr>
      <w:r w:rsidRPr="00167521">
        <w:rPr>
          <w:rStyle w:val="s8"/>
          <w:rFonts w:ascii="Arial" w:eastAsia="Times New Roman" w:hAnsi="Arial" w:cs="Arial"/>
          <w:sz w:val="20"/>
          <w:szCs w:val="20"/>
        </w:rPr>
        <w:t xml:space="preserve">Any member of staff, volunteer or visitor to the school who receives a disclosure </w:t>
      </w:r>
      <w:r w:rsidR="00D83351" w:rsidRPr="00167521">
        <w:rPr>
          <w:rStyle w:val="s8"/>
          <w:rFonts w:ascii="Arial" w:eastAsia="Times New Roman" w:hAnsi="Arial" w:cs="Arial"/>
          <w:sz w:val="20"/>
          <w:szCs w:val="20"/>
        </w:rPr>
        <w:t>or allegation of abuse,</w:t>
      </w:r>
      <w:r w:rsidRPr="00167521">
        <w:rPr>
          <w:rStyle w:val="s8"/>
          <w:rFonts w:ascii="Arial" w:eastAsia="Times New Roman" w:hAnsi="Arial" w:cs="Arial"/>
          <w:sz w:val="20"/>
          <w:szCs w:val="20"/>
        </w:rPr>
        <w:t xml:space="preserve"> or suspects that abuse may have occurred </w:t>
      </w:r>
      <w:r w:rsidRPr="00167521">
        <w:rPr>
          <w:rStyle w:val="s4"/>
          <w:rFonts w:ascii="Arial" w:eastAsia="Times New Roman" w:hAnsi="Arial" w:cs="Arial"/>
          <w:b/>
          <w:bCs/>
          <w:sz w:val="20"/>
          <w:szCs w:val="20"/>
        </w:rPr>
        <w:t>must</w:t>
      </w:r>
      <w:r w:rsidRPr="00167521">
        <w:rPr>
          <w:rStyle w:val="s8"/>
          <w:rFonts w:ascii="Arial" w:eastAsia="Times New Roman" w:hAnsi="Arial" w:cs="Arial"/>
          <w:sz w:val="20"/>
          <w:szCs w:val="20"/>
        </w:rPr>
        <w:t xml:space="preserve"> report it immediately to the </w:t>
      </w:r>
      <w:r w:rsidR="001E7388" w:rsidRPr="00167521">
        <w:rPr>
          <w:rStyle w:val="s8"/>
          <w:rFonts w:ascii="Arial" w:eastAsia="Times New Roman" w:hAnsi="Arial" w:cs="Arial"/>
          <w:sz w:val="20"/>
          <w:szCs w:val="20"/>
        </w:rPr>
        <w:t>DSL (</w:t>
      </w:r>
      <w:r w:rsidRPr="00167521">
        <w:rPr>
          <w:rStyle w:val="s8"/>
          <w:rFonts w:ascii="Arial" w:eastAsia="Times New Roman" w:hAnsi="Arial" w:cs="Arial"/>
          <w:sz w:val="20"/>
          <w:szCs w:val="20"/>
        </w:rPr>
        <w:t>or</w:t>
      </w:r>
      <w:r w:rsidR="000976AF" w:rsidRPr="00167521">
        <w:rPr>
          <w:rStyle w:val="s8"/>
          <w:rFonts w:ascii="Arial" w:eastAsia="Times New Roman" w:hAnsi="Arial" w:cs="Arial"/>
          <w:sz w:val="20"/>
          <w:szCs w:val="20"/>
        </w:rPr>
        <w:t>,</w:t>
      </w:r>
      <w:r w:rsidRPr="00167521">
        <w:rPr>
          <w:rStyle w:val="s8"/>
          <w:rFonts w:ascii="Arial" w:eastAsia="Times New Roman" w:hAnsi="Arial" w:cs="Arial"/>
          <w:sz w:val="20"/>
          <w:szCs w:val="20"/>
        </w:rPr>
        <w:t xml:space="preserve"> in their absence, the </w:t>
      </w:r>
      <w:r w:rsidR="00FA0FCE" w:rsidRPr="00167521">
        <w:rPr>
          <w:rStyle w:val="s8"/>
          <w:rFonts w:ascii="Arial" w:eastAsia="Times New Roman" w:hAnsi="Arial" w:cs="Arial"/>
          <w:sz w:val="20"/>
          <w:szCs w:val="20"/>
        </w:rPr>
        <w:t>d</w:t>
      </w:r>
      <w:r w:rsidR="00934BDA" w:rsidRPr="00167521">
        <w:rPr>
          <w:rStyle w:val="s8"/>
          <w:rFonts w:ascii="Arial" w:eastAsia="Times New Roman" w:hAnsi="Arial" w:cs="Arial"/>
          <w:sz w:val="20"/>
          <w:szCs w:val="20"/>
        </w:rPr>
        <w:t>e</w:t>
      </w:r>
      <w:r w:rsidR="00FA0FCE" w:rsidRPr="00167521">
        <w:rPr>
          <w:rStyle w:val="s8"/>
          <w:rFonts w:ascii="Arial" w:eastAsia="Times New Roman" w:hAnsi="Arial" w:cs="Arial"/>
          <w:sz w:val="20"/>
          <w:szCs w:val="20"/>
        </w:rPr>
        <w:t xml:space="preserve">puty </w:t>
      </w:r>
      <w:r w:rsidR="001E7388" w:rsidRPr="00167521">
        <w:rPr>
          <w:rStyle w:val="s8"/>
          <w:rFonts w:ascii="Arial" w:eastAsia="Times New Roman" w:hAnsi="Arial" w:cs="Arial"/>
          <w:sz w:val="20"/>
          <w:szCs w:val="20"/>
        </w:rPr>
        <w:t>DSL</w:t>
      </w:r>
      <w:r w:rsidR="00D83351" w:rsidRPr="00167521">
        <w:rPr>
          <w:rStyle w:val="s8"/>
          <w:rFonts w:ascii="Arial" w:eastAsia="Times New Roman" w:hAnsi="Arial" w:cs="Arial"/>
          <w:sz w:val="20"/>
          <w:szCs w:val="20"/>
        </w:rPr>
        <w:t>)</w:t>
      </w:r>
      <w:r w:rsidRPr="00167521">
        <w:rPr>
          <w:rStyle w:val="s8"/>
          <w:rFonts w:ascii="Arial" w:eastAsia="Times New Roman" w:hAnsi="Arial" w:cs="Arial"/>
          <w:sz w:val="20"/>
          <w:szCs w:val="20"/>
        </w:rPr>
        <w:t>.  </w:t>
      </w:r>
      <w:r w:rsidR="00F62B9A" w:rsidRPr="00167521">
        <w:rPr>
          <w:rStyle w:val="s8"/>
          <w:rFonts w:ascii="Arial" w:eastAsia="Times New Roman" w:hAnsi="Arial" w:cs="Arial"/>
          <w:sz w:val="20"/>
          <w:szCs w:val="20"/>
        </w:rPr>
        <w:t>See flowchart ‘What to do if you are worried about a child/young person’ on page 3.</w:t>
      </w:r>
    </w:p>
    <w:p w:rsidR="002C1A79" w:rsidRPr="00167521" w:rsidRDefault="005720E6" w:rsidP="00167521">
      <w:pPr>
        <w:jc w:val="both"/>
        <w:rPr>
          <w:rFonts w:ascii="Arial" w:eastAsia="Times New Roman" w:hAnsi="Arial" w:cs="Arial"/>
          <w:sz w:val="20"/>
          <w:szCs w:val="20"/>
        </w:rPr>
      </w:pPr>
      <w:r w:rsidRPr="00167521">
        <w:rPr>
          <w:rFonts w:ascii="Arial" w:eastAsia="Times New Roman" w:hAnsi="Arial" w:cs="Arial"/>
          <w:sz w:val="20"/>
          <w:szCs w:val="20"/>
        </w:rPr>
        <w:t xml:space="preserve"> </w:t>
      </w:r>
    </w:p>
    <w:p w:rsidR="00003565" w:rsidRPr="00167521" w:rsidRDefault="00FA0FCE" w:rsidP="00517940">
      <w:pPr>
        <w:pStyle w:val="ListParagraph"/>
        <w:numPr>
          <w:ilvl w:val="0"/>
          <w:numId w:val="16"/>
        </w:numPr>
        <w:jc w:val="both"/>
        <w:rPr>
          <w:rStyle w:val="s8"/>
          <w:rFonts w:ascii="Arial" w:hAnsi="Arial" w:cs="Arial"/>
          <w:sz w:val="20"/>
          <w:szCs w:val="20"/>
        </w:rPr>
      </w:pPr>
      <w:r w:rsidRPr="00167521">
        <w:rPr>
          <w:rStyle w:val="s8"/>
          <w:rFonts w:ascii="Arial" w:eastAsia="Times New Roman" w:hAnsi="Arial" w:cs="Arial"/>
          <w:sz w:val="20"/>
          <w:szCs w:val="20"/>
        </w:rPr>
        <w:t xml:space="preserve">The </w:t>
      </w:r>
      <w:r w:rsidR="00C32BCF" w:rsidRPr="00167521">
        <w:rPr>
          <w:rStyle w:val="s8"/>
          <w:rFonts w:ascii="Arial" w:eastAsia="Times New Roman" w:hAnsi="Arial" w:cs="Arial"/>
          <w:sz w:val="20"/>
          <w:szCs w:val="20"/>
        </w:rPr>
        <w:t>DSL</w:t>
      </w:r>
      <w:r w:rsidRPr="00167521">
        <w:rPr>
          <w:rStyle w:val="s8"/>
          <w:rFonts w:ascii="Arial" w:eastAsia="Times New Roman" w:hAnsi="Arial" w:cs="Arial"/>
          <w:sz w:val="20"/>
          <w:szCs w:val="20"/>
        </w:rPr>
        <w:t xml:space="preserve"> or the d</w:t>
      </w:r>
      <w:r w:rsidR="00244C58" w:rsidRPr="00167521">
        <w:rPr>
          <w:rStyle w:val="s8"/>
          <w:rFonts w:ascii="Arial" w:eastAsia="Times New Roman" w:hAnsi="Arial" w:cs="Arial"/>
          <w:sz w:val="20"/>
          <w:szCs w:val="20"/>
        </w:rPr>
        <w:t>eputy will immediately refer cases of suspected abuse or allegations</w:t>
      </w:r>
      <w:r w:rsidR="00C32BCF" w:rsidRPr="00167521">
        <w:rPr>
          <w:rStyle w:val="s8"/>
          <w:rFonts w:ascii="Arial" w:eastAsia="Times New Roman" w:hAnsi="Arial" w:cs="Arial"/>
          <w:sz w:val="20"/>
          <w:szCs w:val="20"/>
        </w:rPr>
        <w:t>, by telephone,</w:t>
      </w:r>
      <w:r w:rsidR="00244C58" w:rsidRPr="00167521">
        <w:rPr>
          <w:rStyle w:val="s8"/>
          <w:rFonts w:ascii="Arial" w:eastAsia="Times New Roman" w:hAnsi="Arial" w:cs="Arial"/>
          <w:sz w:val="20"/>
          <w:szCs w:val="20"/>
        </w:rPr>
        <w:t xml:space="preserve"> to </w:t>
      </w:r>
      <w:r w:rsidR="00D83351" w:rsidRPr="00167521">
        <w:rPr>
          <w:rStyle w:val="s8"/>
          <w:rFonts w:ascii="Arial" w:eastAsia="Times New Roman" w:hAnsi="Arial" w:cs="Arial"/>
          <w:sz w:val="20"/>
          <w:szCs w:val="20"/>
        </w:rPr>
        <w:t xml:space="preserve">the </w:t>
      </w:r>
      <w:r w:rsidR="00C32BCF" w:rsidRPr="00167521">
        <w:rPr>
          <w:rStyle w:val="s8"/>
          <w:rFonts w:ascii="Arial" w:eastAsia="Times New Roman" w:hAnsi="Arial" w:cs="Arial"/>
          <w:sz w:val="20"/>
          <w:szCs w:val="20"/>
        </w:rPr>
        <w:t xml:space="preserve">Children’s Services Contact Team (CSCT) in Islington </w:t>
      </w:r>
      <w:r w:rsidR="00961817" w:rsidRPr="00167521">
        <w:rPr>
          <w:rStyle w:val="s8"/>
          <w:rFonts w:ascii="Arial" w:eastAsia="Times New Roman" w:hAnsi="Arial" w:cs="Arial"/>
          <w:sz w:val="20"/>
          <w:szCs w:val="20"/>
        </w:rPr>
        <w:t xml:space="preserve">on 0207 527 7400 </w:t>
      </w:r>
      <w:r w:rsidR="00C32BCF" w:rsidRPr="00167521">
        <w:rPr>
          <w:rStyle w:val="s8"/>
          <w:rFonts w:ascii="Arial" w:eastAsia="Times New Roman" w:hAnsi="Arial" w:cs="Arial"/>
          <w:sz w:val="20"/>
          <w:szCs w:val="20"/>
        </w:rPr>
        <w:t>or the local authority where the child lives.</w:t>
      </w:r>
      <w:r w:rsidR="00D83351" w:rsidRPr="00167521">
        <w:rPr>
          <w:rStyle w:val="s8"/>
          <w:rFonts w:ascii="Arial" w:eastAsia="Times New Roman" w:hAnsi="Arial" w:cs="Arial"/>
          <w:sz w:val="20"/>
          <w:szCs w:val="20"/>
        </w:rPr>
        <w:t xml:space="preserve"> </w:t>
      </w:r>
      <w:r w:rsidR="00C32BCF" w:rsidRPr="00167521">
        <w:rPr>
          <w:rStyle w:val="s8"/>
          <w:rFonts w:ascii="Arial" w:eastAsia="Times New Roman" w:hAnsi="Arial" w:cs="Arial"/>
          <w:sz w:val="20"/>
          <w:szCs w:val="20"/>
        </w:rPr>
        <w:t>For Islington referrals t</w:t>
      </w:r>
      <w:r w:rsidR="00244C58" w:rsidRPr="00167521">
        <w:rPr>
          <w:rStyle w:val="s8"/>
          <w:rFonts w:ascii="Arial" w:eastAsia="Times New Roman" w:hAnsi="Arial" w:cs="Arial"/>
          <w:sz w:val="20"/>
          <w:szCs w:val="20"/>
        </w:rPr>
        <w:t xml:space="preserve">he telephone referral to </w:t>
      </w:r>
      <w:r w:rsidR="00C32BCF" w:rsidRPr="00167521">
        <w:rPr>
          <w:rStyle w:val="s8"/>
          <w:rFonts w:ascii="Arial" w:eastAsia="Times New Roman" w:hAnsi="Arial" w:cs="Arial"/>
          <w:sz w:val="20"/>
          <w:szCs w:val="20"/>
        </w:rPr>
        <w:t>CSCT</w:t>
      </w:r>
      <w:r w:rsidR="00244C58" w:rsidRPr="00167521">
        <w:rPr>
          <w:rStyle w:val="s8"/>
          <w:rFonts w:ascii="Arial" w:eastAsia="Times New Roman" w:hAnsi="Arial" w:cs="Arial"/>
          <w:sz w:val="20"/>
          <w:szCs w:val="20"/>
        </w:rPr>
        <w:t xml:space="preserve"> </w:t>
      </w:r>
      <w:r w:rsidR="00D83351" w:rsidRPr="00167521">
        <w:rPr>
          <w:rStyle w:val="s8"/>
          <w:rFonts w:ascii="Arial" w:eastAsia="Times New Roman" w:hAnsi="Arial" w:cs="Arial"/>
          <w:sz w:val="20"/>
          <w:szCs w:val="20"/>
        </w:rPr>
        <w:t xml:space="preserve">will </w:t>
      </w:r>
      <w:r w:rsidR="00244C58" w:rsidRPr="00167521">
        <w:rPr>
          <w:rStyle w:val="s8"/>
          <w:rFonts w:ascii="Arial" w:eastAsia="Times New Roman" w:hAnsi="Arial" w:cs="Arial"/>
          <w:sz w:val="20"/>
          <w:szCs w:val="20"/>
        </w:rPr>
        <w:t xml:space="preserve">be confirmed in writing </w:t>
      </w:r>
      <w:r w:rsidR="00C32BCF" w:rsidRPr="00167521">
        <w:rPr>
          <w:rStyle w:val="s8"/>
          <w:rFonts w:ascii="Arial" w:eastAsia="Times New Roman" w:hAnsi="Arial" w:cs="Arial"/>
          <w:sz w:val="20"/>
          <w:szCs w:val="20"/>
        </w:rPr>
        <w:t xml:space="preserve">using the CSCT Request for Service/Referral Form </w:t>
      </w:r>
      <w:r w:rsidR="00244C58" w:rsidRPr="00167521">
        <w:rPr>
          <w:rStyle w:val="s8"/>
          <w:rFonts w:ascii="Arial" w:eastAsia="Times New Roman" w:hAnsi="Arial" w:cs="Arial"/>
          <w:sz w:val="20"/>
          <w:szCs w:val="20"/>
        </w:rPr>
        <w:t xml:space="preserve">within </w:t>
      </w:r>
      <w:r w:rsidR="003A0660" w:rsidRPr="00167521">
        <w:rPr>
          <w:rStyle w:val="s8"/>
          <w:rFonts w:ascii="Arial" w:eastAsia="Times New Roman" w:hAnsi="Arial" w:cs="Arial"/>
          <w:sz w:val="20"/>
          <w:szCs w:val="20"/>
        </w:rPr>
        <w:t xml:space="preserve">48 </w:t>
      </w:r>
      <w:r w:rsidR="00244C58" w:rsidRPr="00167521">
        <w:rPr>
          <w:rStyle w:val="s8"/>
          <w:rFonts w:ascii="Arial" w:eastAsia="Times New Roman" w:hAnsi="Arial" w:cs="Arial"/>
          <w:sz w:val="20"/>
          <w:szCs w:val="20"/>
        </w:rPr>
        <w:t>hours</w:t>
      </w:r>
      <w:r w:rsidR="00C32BCF" w:rsidRPr="00167521">
        <w:rPr>
          <w:rStyle w:val="s8"/>
          <w:rFonts w:ascii="Arial" w:eastAsia="Times New Roman" w:hAnsi="Arial" w:cs="Arial"/>
          <w:sz w:val="20"/>
          <w:szCs w:val="20"/>
        </w:rPr>
        <w:t xml:space="preserve">. Referrals to other local authority statutory services will be followed up, within the same timescale, using their referral forms. </w:t>
      </w:r>
    </w:p>
    <w:p w:rsidR="00003565" w:rsidRPr="00167521" w:rsidRDefault="00003565" w:rsidP="00167521">
      <w:pPr>
        <w:jc w:val="both"/>
        <w:rPr>
          <w:rStyle w:val="s8"/>
          <w:rFonts w:ascii="Arial" w:hAnsi="Arial" w:cs="Arial"/>
          <w:sz w:val="20"/>
          <w:szCs w:val="20"/>
        </w:rPr>
      </w:pPr>
    </w:p>
    <w:p w:rsidR="00003565" w:rsidRPr="00167521" w:rsidRDefault="00003565" w:rsidP="00517940">
      <w:pPr>
        <w:pStyle w:val="ListParagraph"/>
        <w:numPr>
          <w:ilvl w:val="0"/>
          <w:numId w:val="16"/>
        </w:numPr>
        <w:jc w:val="both"/>
        <w:rPr>
          <w:rStyle w:val="s8"/>
          <w:rFonts w:ascii="Arial" w:hAnsi="Arial" w:cs="Arial"/>
          <w:sz w:val="20"/>
          <w:szCs w:val="20"/>
        </w:rPr>
      </w:pPr>
      <w:r w:rsidRPr="00167521">
        <w:rPr>
          <w:rStyle w:val="s8"/>
          <w:rFonts w:ascii="Arial" w:eastAsia="Times New Roman" w:hAnsi="Arial" w:cs="Arial"/>
          <w:sz w:val="20"/>
          <w:szCs w:val="20"/>
        </w:rPr>
        <w:t>All referrals</w:t>
      </w:r>
      <w:r w:rsidR="00244C58" w:rsidRPr="00167521">
        <w:rPr>
          <w:rStyle w:val="s8"/>
          <w:rFonts w:ascii="Arial" w:eastAsia="Times New Roman" w:hAnsi="Arial" w:cs="Arial"/>
          <w:sz w:val="20"/>
          <w:szCs w:val="20"/>
        </w:rPr>
        <w:t xml:space="preserve"> will include the pupil’s name, address, date of birth, family composition, the reason for the referral, whether the child’s par</w:t>
      </w:r>
      <w:r w:rsidR="00880344" w:rsidRPr="00167521">
        <w:rPr>
          <w:rStyle w:val="s8"/>
          <w:rFonts w:ascii="Arial" w:eastAsia="Times New Roman" w:hAnsi="Arial" w:cs="Arial"/>
          <w:sz w:val="20"/>
          <w:szCs w:val="20"/>
        </w:rPr>
        <w:t>ents are aware of the referral</w:t>
      </w:r>
      <w:r w:rsidR="00244C58" w:rsidRPr="00167521">
        <w:rPr>
          <w:rStyle w:val="s8"/>
          <w:rFonts w:ascii="Arial" w:eastAsia="Times New Roman" w:hAnsi="Arial" w:cs="Arial"/>
          <w:sz w:val="20"/>
          <w:szCs w:val="20"/>
        </w:rPr>
        <w:t xml:space="preserve"> plus any </w:t>
      </w:r>
      <w:r w:rsidR="00880344" w:rsidRPr="00167521">
        <w:rPr>
          <w:rStyle w:val="s8"/>
          <w:rFonts w:ascii="Arial" w:eastAsia="Times New Roman" w:hAnsi="Arial" w:cs="Arial"/>
          <w:sz w:val="20"/>
          <w:szCs w:val="20"/>
        </w:rPr>
        <w:t xml:space="preserve">other relevant information or </w:t>
      </w:r>
      <w:r w:rsidR="00244C58" w:rsidRPr="00167521">
        <w:rPr>
          <w:rStyle w:val="s8"/>
          <w:rFonts w:ascii="Arial" w:eastAsia="Times New Roman" w:hAnsi="Arial" w:cs="Arial"/>
          <w:sz w:val="20"/>
          <w:szCs w:val="20"/>
        </w:rPr>
        <w:t>advice given.  </w:t>
      </w:r>
    </w:p>
    <w:p w:rsidR="00003565" w:rsidRPr="00167521" w:rsidRDefault="00003565" w:rsidP="00167521">
      <w:pPr>
        <w:jc w:val="both"/>
        <w:rPr>
          <w:rStyle w:val="s8"/>
          <w:rFonts w:ascii="Arial" w:hAnsi="Arial" w:cs="Arial"/>
          <w:sz w:val="20"/>
          <w:szCs w:val="20"/>
        </w:rPr>
      </w:pPr>
    </w:p>
    <w:p w:rsidR="00003565" w:rsidRPr="00167521" w:rsidRDefault="00651E08" w:rsidP="00517940">
      <w:pPr>
        <w:pStyle w:val="ListParagraph"/>
        <w:numPr>
          <w:ilvl w:val="0"/>
          <w:numId w:val="16"/>
        </w:numPr>
        <w:jc w:val="both"/>
        <w:rPr>
          <w:rFonts w:ascii="Arial" w:hAnsi="Arial" w:cs="Arial"/>
          <w:sz w:val="20"/>
          <w:szCs w:val="20"/>
        </w:rPr>
      </w:pPr>
      <w:r w:rsidRPr="00167521">
        <w:rPr>
          <w:rFonts w:ascii="Arial" w:eastAsia="Times New Roman" w:hAnsi="Arial" w:cs="Arial"/>
          <w:sz w:val="20"/>
          <w:szCs w:val="20"/>
        </w:rPr>
        <w:t>Wherever possible, t</w:t>
      </w:r>
      <w:r w:rsidR="00244C58" w:rsidRPr="00167521">
        <w:rPr>
          <w:rFonts w:ascii="Arial" w:eastAsia="Times New Roman" w:hAnsi="Arial" w:cs="Arial"/>
          <w:sz w:val="20"/>
          <w:szCs w:val="20"/>
        </w:rPr>
        <w:t xml:space="preserve">he school will share </w:t>
      </w:r>
      <w:r w:rsidRPr="00167521">
        <w:rPr>
          <w:rFonts w:ascii="Arial" w:eastAsia="Times New Roman" w:hAnsi="Arial" w:cs="Arial"/>
          <w:sz w:val="20"/>
          <w:szCs w:val="20"/>
        </w:rPr>
        <w:t xml:space="preserve">any safeguarding concerns, or </w:t>
      </w:r>
      <w:r w:rsidR="00D83351" w:rsidRPr="00167521">
        <w:rPr>
          <w:rFonts w:ascii="Arial" w:eastAsia="Times New Roman" w:hAnsi="Arial" w:cs="Arial"/>
          <w:sz w:val="20"/>
          <w:szCs w:val="20"/>
        </w:rPr>
        <w:t xml:space="preserve">an </w:t>
      </w:r>
      <w:r w:rsidR="00244C58" w:rsidRPr="00167521">
        <w:rPr>
          <w:rFonts w:ascii="Arial" w:eastAsia="Times New Roman" w:hAnsi="Arial" w:cs="Arial"/>
          <w:sz w:val="20"/>
          <w:szCs w:val="20"/>
        </w:rPr>
        <w:t>intention to refer a child to Children’s Social Care</w:t>
      </w:r>
      <w:r w:rsidR="000D1185" w:rsidRPr="00167521">
        <w:rPr>
          <w:rFonts w:ascii="Arial" w:eastAsia="Times New Roman" w:hAnsi="Arial" w:cs="Arial"/>
          <w:sz w:val="20"/>
          <w:szCs w:val="20"/>
        </w:rPr>
        <w:t>,</w:t>
      </w:r>
      <w:r w:rsidR="00244C58" w:rsidRPr="00167521">
        <w:rPr>
          <w:rFonts w:ascii="Arial" w:eastAsia="Times New Roman" w:hAnsi="Arial" w:cs="Arial"/>
          <w:sz w:val="20"/>
          <w:szCs w:val="20"/>
        </w:rPr>
        <w:t xml:space="preserve"> </w:t>
      </w:r>
      <w:r w:rsidRPr="00167521">
        <w:rPr>
          <w:rFonts w:ascii="Arial" w:eastAsia="Times New Roman" w:hAnsi="Arial" w:cs="Arial"/>
          <w:sz w:val="20"/>
          <w:szCs w:val="20"/>
        </w:rPr>
        <w:t xml:space="preserve">with parents or carers.  However, we will not </w:t>
      </w:r>
      <w:r w:rsidR="00244C58" w:rsidRPr="00167521">
        <w:rPr>
          <w:rFonts w:ascii="Arial" w:eastAsia="Times New Roman" w:hAnsi="Arial" w:cs="Arial"/>
          <w:sz w:val="20"/>
          <w:szCs w:val="20"/>
        </w:rPr>
        <w:t xml:space="preserve">do so </w:t>
      </w:r>
      <w:r w:rsidR="004F4CDC" w:rsidRPr="00167521">
        <w:rPr>
          <w:rFonts w:ascii="Arial" w:eastAsia="Times New Roman" w:hAnsi="Arial" w:cs="Arial"/>
          <w:sz w:val="20"/>
          <w:szCs w:val="20"/>
        </w:rPr>
        <w:t xml:space="preserve">where it is felt that to do so </w:t>
      </w:r>
      <w:r w:rsidR="00244C58" w:rsidRPr="00167521">
        <w:rPr>
          <w:rFonts w:ascii="Arial" w:eastAsia="Times New Roman" w:hAnsi="Arial" w:cs="Arial"/>
          <w:sz w:val="20"/>
          <w:szCs w:val="20"/>
        </w:rPr>
        <w:t xml:space="preserve">could place the child at greater risk of harm or impede a criminal investigation. </w:t>
      </w:r>
      <w:r w:rsidR="0018093A" w:rsidRPr="00167521">
        <w:rPr>
          <w:rFonts w:ascii="Arial" w:eastAsia="Times New Roman" w:hAnsi="Arial" w:cs="Arial"/>
          <w:sz w:val="20"/>
          <w:szCs w:val="20"/>
        </w:rPr>
        <w:t xml:space="preserve"> </w:t>
      </w:r>
      <w:r w:rsidRPr="00167521">
        <w:rPr>
          <w:rFonts w:ascii="Arial" w:eastAsia="Times New Roman" w:hAnsi="Arial" w:cs="Arial"/>
          <w:sz w:val="20"/>
          <w:szCs w:val="20"/>
        </w:rPr>
        <w:t>On occasions, i</w:t>
      </w:r>
      <w:r w:rsidR="0018093A" w:rsidRPr="00167521">
        <w:rPr>
          <w:rFonts w:ascii="Arial" w:eastAsia="Times New Roman" w:hAnsi="Arial" w:cs="Arial"/>
          <w:sz w:val="20"/>
          <w:szCs w:val="20"/>
        </w:rPr>
        <w:t>t may be necessary to seek advice</w:t>
      </w:r>
      <w:r w:rsidR="00244C58" w:rsidRPr="00167521">
        <w:rPr>
          <w:rFonts w:ascii="Arial" w:eastAsia="Times New Roman" w:hAnsi="Arial" w:cs="Arial"/>
          <w:sz w:val="20"/>
          <w:szCs w:val="20"/>
        </w:rPr>
        <w:t xml:space="preserve"> from </w:t>
      </w:r>
      <w:r w:rsidR="00003565" w:rsidRPr="00167521">
        <w:rPr>
          <w:rFonts w:ascii="Arial" w:eastAsia="Times New Roman" w:hAnsi="Arial" w:cs="Arial"/>
          <w:sz w:val="20"/>
          <w:szCs w:val="20"/>
        </w:rPr>
        <w:t>CSCT and</w:t>
      </w:r>
      <w:r w:rsidR="00DC2963" w:rsidRPr="00167521">
        <w:rPr>
          <w:rFonts w:ascii="Arial" w:eastAsia="Times New Roman" w:hAnsi="Arial" w:cs="Arial"/>
          <w:sz w:val="20"/>
          <w:szCs w:val="20"/>
        </w:rPr>
        <w:t>/</w:t>
      </w:r>
      <w:r w:rsidR="00003565" w:rsidRPr="00167521">
        <w:rPr>
          <w:rFonts w:ascii="Arial" w:eastAsia="Times New Roman" w:hAnsi="Arial" w:cs="Arial"/>
          <w:sz w:val="20"/>
          <w:szCs w:val="20"/>
        </w:rPr>
        <w:t>or</w:t>
      </w:r>
      <w:r w:rsidR="00244C58" w:rsidRPr="00167521">
        <w:rPr>
          <w:rFonts w:ascii="Arial" w:eastAsia="Times New Roman" w:hAnsi="Arial" w:cs="Arial"/>
          <w:sz w:val="20"/>
          <w:szCs w:val="20"/>
        </w:rPr>
        <w:t xml:space="preserve"> Police</w:t>
      </w:r>
      <w:r w:rsidR="0018093A" w:rsidRPr="00167521">
        <w:rPr>
          <w:rFonts w:ascii="Arial" w:eastAsia="Times New Roman" w:hAnsi="Arial" w:cs="Arial"/>
          <w:sz w:val="20"/>
          <w:szCs w:val="20"/>
        </w:rPr>
        <w:t xml:space="preserve"> in making decisions about when it is appropriate to share information with parents / carers.</w:t>
      </w:r>
    </w:p>
    <w:p w:rsidR="00003565" w:rsidRPr="00167521" w:rsidRDefault="00003565" w:rsidP="00167521">
      <w:pPr>
        <w:jc w:val="both"/>
        <w:rPr>
          <w:rFonts w:ascii="Arial" w:hAnsi="Arial" w:cs="Arial"/>
          <w:sz w:val="20"/>
          <w:szCs w:val="20"/>
        </w:rPr>
      </w:pPr>
    </w:p>
    <w:p w:rsidR="00515804" w:rsidRPr="00167521" w:rsidRDefault="000D1185" w:rsidP="00517940">
      <w:pPr>
        <w:pStyle w:val="ListParagraph"/>
        <w:numPr>
          <w:ilvl w:val="0"/>
          <w:numId w:val="16"/>
        </w:numPr>
        <w:jc w:val="both"/>
        <w:rPr>
          <w:rFonts w:ascii="Arial" w:eastAsia="Times New Roman" w:hAnsi="Arial" w:cs="Arial"/>
          <w:sz w:val="20"/>
          <w:szCs w:val="20"/>
        </w:rPr>
      </w:pPr>
      <w:r w:rsidRPr="00167521">
        <w:rPr>
          <w:rFonts w:ascii="Arial" w:eastAsia="Times New Roman" w:hAnsi="Arial" w:cs="Arial"/>
          <w:sz w:val="20"/>
          <w:szCs w:val="20"/>
        </w:rPr>
        <w:t xml:space="preserve">If a member of staff continues to have concerns about a child and feels the situation is not being addressed or does not appear to be improving, </w:t>
      </w:r>
      <w:r w:rsidR="00003565" w:rsidRPr="00167521">
        <w:rPr>
          <w:rFonts w:ascii="Arial" w:eastAsia="Times New Roman" w:hAnsi="Arial" w:cs="Arial"/>
          <w:sz w:val="20"/>
          <w:szCs w:val="20"/>
        </w:rPr>
        <w:t>they</w:t>
      </w:r>
      <w:r w:rsidRPr="00167521">
        <w:rPr>
          <w:rFonts w:ascii="Arial" w:eastAsia="Times New Roman" w:hAnsi="Arial" w:cs="Arial"/>
          <w:sz w:val="20"/>
          <w:szCs w:val="20"/>
        </w:rPr>
        <w:t xml:space="preserve"> should press </w:t>
      </w:r>
      <w:r w:rsidR="00003565" w:rsidRPr="00167521">
        <w:rPr>
          <w:rFonts w:ascii="Arial" w:eastAsia="Times New Roman" w:hAnsi="Arial" w:cs="Arial"/>
          <w:sz w:val="20"/>
          <w:szCs w:val="20"/>
        </w:rPr>
        <w:t xml:space="preserve">the DSL </w:t>
      </w:r>
      <w:r w:rsidR="00880344" w:rsidRPr="00167521">
        <w:rPr>
          <w:rFonts w:ascii="Arial" w:eastAsia="Times New Roman" w:hAnsi="Arial" w:cs="Arial"/>
          <w:sz w:val="20"/>
          <w:szCs w:val="20"/>
        </w:rPr>
        <w:t>for re-cons</w:t>
      </w:r>
      <w:r w:rsidR="00003565" w:rsidRPr="00167521">
        <w:rPr>
          <w:rFonts w:ascii="Arial" w:eastAsia="Times New Roman" w:hAnsi="Arial" w:cs="Arial"/>
          <w:sz w:val="20"/>
          <w:szCs w:val="20"/>
        </w:rPr>
        <w:t>ideration of the case.</w:t>
      </w:r>
    </w:p>
    <w:p w:rsidR="00003565" w:rsidRPr="00167521" w:rsidRDefault="00003565" w:rsidP="00167521">
      <w:pPr>
        <w:jc w:val="both"/>
        <w:rPr>
          <w:rFonts w:ascii="Arial" w:eastAsia="Times New Roman" w:hAnsi="Arial" w:cs="Arial"/>
          <w:sz w:val="20"/>
          <w:szCs w:val="20"/>
        </w:rPr>
      </w:pPr>
    </w:p>
    <w:p w:rsidR="007B420B" w:rsidRPr="00167521" w:rsidRDefault="00515804" w:rsidP="00517940">
      <w:pPr>
        <w:pStyle w:val="ListParagraph"/>
        <w:numPr>
          <w:ilvl w:val="0"/>
          <w:numId w:val="16"/>
        </w:numPr>
        <w:jc w:val="both"/>
        <w:rPr>
          <w:rFonts w:ascii="Arial" w:eastAsia="Times New Roman" w:hAnsi="Arial" w:cs="Arial"/>
          <w:sz w:val="20"/>
          <w:szCs w:val="20"/>
        </w:rPr>
      </w:pPr>
      <w:r w:rsidRPr="00167521">
        <w:rPr>
          <w:rFonts w:ascii="Arial" w:eastAsia="Times New Roman" w:hAnsi="Arial" w:cs="Arial"/>
          <w:sz w:val="20"/>
          <w:szCs w:val="20"/>
        </w:rPr>
        <w:t xml:space="preserve">Safeguarding contact details </w:t>
      </w:r>
      <w:r w:rsidR="002E3797" w:rsidRPr="00167521">
        <w:rPr>
          <w:rFonts w:ascii="Arial" w:eastAsia="Times New Roman" w:hAnsi="Arial" w:cs="Arial"/>
          <w:sz w:val="20"/>
          <w:szCs w:val="20"/>
        </w:rPr>
        <w:t xml:space="preserve">are </w:t>
      </w:r>
      <w:r w:rsidRPr="00167521">
        <w:rPr>
          <w:rFonts w:ascii="Arial" w:eastAsia="Times New Roman" w:hAnsi="Arial" w:cs="Arial"/>
          <w:sz w:val="20"/>
          <w:szCs w:val="20"/>
        </w:rPr>
        <w:t xml:space="preserve">displayed in the school to ensure that all staff </w:t>
      </w:r>
      <w:r w:rsidR="0018093A" w:rsidRPr="00167521">
        <w:rPr>
          <w:rFonts w:ascii="Arial" w:eastAsia="Times New Roman" w:hAnsi="Arial" w:cs="Arial"/>
          <w:sz w:val="20"/>
          <w:szCs w:val="20"/>
        </w:rPr>
        <w:t xml:space="preserve">members </w:t>
      </w:r>
      <w:r w:rsidRPr="00167521">
        <w:rPr>
          <w:rFonts w:ascii="Arial" w:eastAsia="Times New Roman" w:hAnsi="Arial" w:cs="Arial"/>
          <w:sz w:val="20"/>
          <w:szCs w:val="20"/>
        </w:rPr>
        <w:t xml:space="preserve">have unfettered access to safeguarding support. </w:t>
      </w:r>
    </w:p>
    <w:p w:rsidR="00083D79" w:rsidRPr="00167521" w:rsidRDefault="00083D79" w:rsidP="00167521">
      <w:pPr>
        <w:jc w:val="both"/>
        <w:rPr>
          <w:rFonts w:ascii="Arial" w:eastAsia="Times New Roman" w:hAnsi="Arial" w:cs="Arial"/>
          <w:sz w:val="20"/>
          <w:szCs w:val="20"/>
        </w:rPr>
      </w:pPr>
    </w:p>
    <w:p w:rsidR="00244C58" w:rsidRDefault="002C1A79" w:rsidP="00167521">
      <w:pPr>
        <w:pStyle w:val="Heading1"/>
        <w:spacing w:before="0"/>
        <w:jc w:val="both"/>
        <w:rPr>
          <w:rFonts w:ascii="Arial" w:eastAsia="Times New Roman" w:hAnsi="Arial" w:cs="Arial"/>
          <w:b/>
          <w:color w:val="auto"/>
          <w:sz w:val="20"/>
          <w:szCs w:val="20"/>
        </w:rPr>
      </w:pPr>
      <w:bookmarkStart w:id="16" w:name="_Toc512870872"/>
      <w:r w:rsidRPr="00167521">
        <w:rPr>
          <w:rFonts w:ascii="Arial" w:eastAsia="Times New Roman" w:hAnsi="Arial" w:cs="Arial"/>
          <w:b/>
          <w:color w:val="auto"/>
          <w:sz w:val="20"/>
          <w:szCs w:val="20"/>
        </w:rPr>
        <w:t>6</w:t>
      </w:r>
      <w:r w:rsidR="00244C58" w:rsidRPr="00167521">
        <w:rPr>
          <w:rFonts w:ascii="Arial" w:eastAsia="Times New Roman" w:hAnsi="Arial" w:cs="Arial"/>
          <w:b/>
          <w:color w:val="auto"/>
          <w:sz w:val="20"/>
          <w:szCs w:val="20"/>
        </w:rPr>
        <w:t>.</w:t>
      </w:r>
      <w:r w:rsidR="005C11BF" w:rsidRPr="00167521">
        <w:rPr>
          <w:rFonts w:ascii="Arial" w:eastAsia="Times New Roman" w:hAnsi="Arial" w:cs="Arial"/>
          <w:b/>
          <w:color w:val="auto"/>
          <w:sz w:val="20"/>
          <w:szCs w:val="20"/>
        </w:rPr>
        <w:t xml:space="preserve">  </w:t>
      </w:r>
      <w:r w:rsidR="00E977AE" w:rsidRPr="00167521">
        <w:rPr>
          <w:rFonts w:ascii="Arial" w:eastAsia="Times New Roman" w:hAnsi="Arial" w:cs="Arial"/>
          <w:b/>
          <w:color w:val="auto"/>
          <w:sz w:val="20"/>
          <w:szCs w:val="20"/>
        </w:rPr>
        <w:t>Training</w:t>
      </w:r>
      <w:bookmarkEnd w:id="16"/>
      <w:r w:rsidR="00E977AE" w:rsidRPr="00167521">
        <w:rPr>
          <w:rFonts w:ascii="Arial" w:eastAsia="Times New Roman" w:hAnsi="Arial" w:cs="Arial"/>
          <w:b/>
          <w:color w:val="auto"/>
          <w:sz w:val="20"/>
          <w:szCs w:val="20"/>
        </w:rPr>
        <w:t xml:space="preserve"> </w:t>
      </w:r>
    </w:p>
    <w:p w:rsidR="00F44B91" w:rsidRPr="00F44B91" w:rsidRDefault="00F44B91" w:rsidP="00F44B91"/>
    <w:p w:rsidR="00003565" w:rsidRPr="00167521" w:rsidRDefault="00FA0FCE" w:rsidP="00517940">
      <w:pPr>
        <w:pStyle w:val="s13"/>
        <w:numPr>
          <w:ilvl w:val="0"/>
          <w:numId w:val="17"/>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The </w:t>
      </w:r>
      <w:r w:rsidR="00003565" w:rsidRPr="00167521">
        <w:rPr>
          <w:rFonts w:ascii="Arial" w:eastAsia="Times New Roman" w:hAnsi="Arial" w:cs="Arial"/>
          <w:sz w:val="20"/>
          <w:szCs w:val="20"/>
        </w:rPr>
        <w:t>DSL</w:t>
      </w:r>
      <w:r w:rsidRPr="00167521">
        <w:rPr>
          <w:rFonts w:ascii="Arial" w:eastAsia="Times New Roman" w:hAnsi="Arial" w:cs="Arial"/>
          <w:sz w:val="20"/>
          <w:szCs w:val="20"/>
        </w:rPr>
        <w:t xml:space="preserve"> (and d</w:t>
      </w:r>
      <w:r w:rsidR="00541B8F" w:rsidRPr="00167521">
        <w:rPr>
          <w:rFonts w:ascii="Arial" w:eastAsia="Times New Roman" w:hAnsi="Arial" w:cs="Arial"/>
          <w:sz w:val="20"/>
          <w:szCs w:val="20"/>
        </w:rPr>
        <w:t>eputies</w:t>
      </w:r>
      <w:r w:rsidR="00DC2963" w:rsidRPr="00167521">
        <w:rPr>
          <w:rFonts w:ascii="Arial" w:eastAsia="Times New Roman" w:hAnsi="Arial" w:cs="Arial"/>
          <w:sz w:val="20"/>
          <w:szCs w:val="20"/>
        </w:rPr>
        <w:t xml:space="preserve">) </w:t>
      </w:r>
      <w:r w:rsidR="00880344" w:rsidRPr="00167521">
        <w:rPr>
          <w:rFonts w:ascii="Arial" w:eastAsia="Times New Roman" w:hAnsi="Arial" w:cs="Arial"/>
          <w:sz w:val="20"/>
          <w:szCs w:val="20"/>
        </w:rPr>
        <w:t xml:space="preserve">undertake </w:t>
      </w:r>
      <w:r w:rsidR="00003565" w:rsidRPr="00167521">
        <w:rPr>
          <w:rFonts w:ascii="Arial" w:eastAsia="Times New Roman" w:hAnsi="Arial" w:cs="Arial"/>
          <w:sz w:val="20"/>
          <w:szCs w:val="20"/>
        </w:rPr>
        <w:t>ISCB Group 5 and Update/Refresher training</w:t>
      </w:r>
      <w:r w:rsidR="00D83351" w:rsidRPr="00167521">
        <w:rPr>
          <w:rFonts w:ascii="Arial" w:eastAsia="Times New Roman" w:hAnsi="Arial" w:cs="Arial"/>
          <w:sz w:val="20"/>
          <w:szCs w:val="20"/>
        </w:rPr>
        <w:t xml:space="preserve"> </w:t>
      </w:r>
      <w:r w:rsidR="00DC2963" w:rsidRPr="00167521">
        <w:rPr>
          <w:rFonts w:ascii="Arial" w:eastAsia="Times New Roman" w:hAnsi="Arial" w:cs="Arial"/>
          <w:sz w:val="20"/>
          <w:szCs w:val="20"/>
        </w:rPr>
        <w:t xml:space="preserve">child protection training </w:t>
      </w:r>
      <w:r w:rsidR="00D83351" w:rsidRPr="00167521">
        <w:rPr>
          <w:rFonts w:ascii="Arial" w:eastAsia="Times New Roman" w:hAnsi="Arial" w:cs="Arial"/>
          <w:sz w:val="20"/>
          <w:szCs w:val="20"/>
        </w:rPr>
        <w:t xml:space="preserve">at least </w:t>
      </w:r>
      <w:r w:rsidR="00DC2963" w:rsidRPr="00167521">
        <w:rPr>
          <w:rFonts w:ascii="Arial" w:eastAsia="Times New Roman" w:hAnsi="Arial" w:cs="Arial"/>
          <w:sz w:val="20"/>
          <w:szCs w:val="20"/>
        </w:rPr>
        <w:t xml:space="preserve">every </w:t>
      </w:r>
      <w:r w:rsidR="0064056A" w:rsidRPr="00167521">
        <w:rPr>
          <w:rFonts w:ascii="Arial" w:eastAsia="Times New Roman" w:hAnsi="Arial" w:cs="Arial"/>
          <w:sz w:val="20"/>
          <w:szCs w:val="20"/>
        </w:rPr>
        <w:t>two years</w:t>
      </w:r>
      <w:r w:rsidR="00F62B9A" w:rsidRPr="00167521">
        <w:rPr>
          <w:rFonts w:ascii="Arial" w:eastAsia="Times New Roman" w:hAnsi="Arial" w:cs="Arial"/>
          <w:sz w:val="20"/>
          <w:szCs w:val="20"/>
        </w:rPr>
        <w:t xml:space="preserve"> and regularly update their safeguarding and child protection knowledge and skills through attending DSL briefings and reading safeguarding newsletters, e.g. NSPCC Casper Weekly Update</w:t>
      </w:r>
      <w:r w:rsidR="00A26A65" w:rsidRPr="00167521">
        <w:rPr>
          <w:rFonts w:ascii="Arial" w:eastAsia="Times New Roman" w:hAnsi="Arial" w:cs="Arial"/>
          <w:sz w:val="20"/>
          <w:szCs w:val="20"/>
        </w:rPr>
        <w:t>s</w:t>
      </w:r>
      <w:r w:rsidR="00F62B9A" w:rsidRPr="00167521">
        <w:rPr>
          <w:rFonts w:ascii="Arial" w:eastAsia="Times New Roman" w:hAnsi="Arial" w:cs="Arial"/>
          <w:sz w:val="20"/>
          <w:szCs w:val="20"/>
        </w:rPr>
        <w:t>.</w:t>
      </w:r>
      <w:r w:rsidR="0064056A" w:rsidRPr="00167521">
        <w:rPr>
          <w:rFonts w:ascii="Arial" w:eastAsia="Times New Roman" w:hAnsi="Arial" w:cs="Arial"/>
          <w:sz w:val="20"/>
          <w:szCs w:val="20"/>
        </w:rPr>
        <w:t xml:space="preserve">  The </w:t>
      </w:r>
      <w:r w:rsidR="00182295" w:rsidRPr="00167521">
        <w:rPr>
          <w:rFonts w:ascii="Arial" w:eastAsia="Times New Roman" w:hAnsi="Arial" w:cs="Arial"/>
          <w:sz w:val="20"/>
          <w:szCs w:val="20"/>
        </w:rPr>
        <w:t>Head teacher</w:t>
      </w:r>
      <w:r w:rsidR="00731C82" w:rsidRPr="00167521">
        <w:rPr>
          <w:rFonts w:ascii="Arial" w:eastAsia="Times New Roman" w:hAnsi="Arial" w:cs="Arial"/>
          <w:sz w:val="20"/>
          <w:szCs w:val="20"/>
        </w:rPr>
        <w:t xml:space="preserve">, </w:t>
      </w:r>
      <w:r w:rsidR="00DC2963" w:rsidRPr="00167521">
        <w:rPr>
          <w:rFonts w:ascii="Arial" w:eastAsia="Times New Roman" w:hAnsi="Arial" w:cs="Arial"/>
          <w:sz w:val="20"/>
          <w:szCs w:val="20"/>
        </w:rPr>
        <w:t xml:space="preserve">all staff members </w:t>
      </w:r>
      <w:r w:rsidR="00731C82" w:rsidRPr="00167521">
        <w:rPr>
          <w:rFonts w:ascii="Arial" w:eastAsia="Times New Roman" w:hAnsi="Arial" w:cs="Arial"/>
          <w:sz w:val="20"/>
          <w:szCs w:val="20"/>
        </w:rPr>
        <w:t xml:space="preserve">and governors </w:t>
      </w:r>
      <w:r w:rsidR="00E977AE" w:rsidRPr="00167521">
        <w:rPr>
          <w:rFonts w:ascii="Arial" w:eastAsia="Times New Roman" w:hAnsi="Arial" w:cs="Arial"/>
          <w:sz w:val="20"/>
          <w:szCs w:val="20"/>
        </w:rPr>
        <w:t>receive appropriate</w:t>
      </w:r>
      <w:r w:rsidR="00DC2963" w:rsidRPr="00167521">
        <w:rPr>
          <w:rFonts w:ascii="Arial" w:eastAsia="Times New Roman" w:hAnsi="Arial" w:cs="Arial"/>
          <w:sz w:val="20"/>
          <w:szCs w:val="20"/>
        </w:rPr>
        <w:t xml:space="preserve"> child protection trai</w:t>
      </w:r>
      <w:r w:rsidR="002E3797" w:rsidRPr="00167521">
        <w:rPr>
          <w:rFonts w:ascii="Arial" w:eastAsia="Times New Roman" w:hAnsi="Arial" w:cs="Arial"/>
          <w:sz w:val="20"/>
          <w:szCs w:val="20"/>
        </w:rPr>
        <w:t xml:space="preserve">ning which is </w:t>
      </w:r>
      <w:r w:rsidR="00E977AE" w:rsidRPr="00167521">
        <w:rPr>
          <w:rFonts w:ascii="Arial" w:eastAsia="Times New Roman" w:hAnsi="Arial" w:cs="Arial"/>
          <w:sz w:val="20"/>
          <w:szCs w:val="20"/>
        </w:rPr>
        <w:t xml:space="preserve">regularly </w:t>
      </w:r>
      <w:r w:rsidR="002E3797" w:rsidRPr="00167521">
        <w:rPr>
          <w:rFonts w:ascii="Arial" w:eastAsia="Times New Roman" w:hAnsi="Arial" w:cs="Arial"/>
          <w:sz w:val="20"/>
          <w:szCs w:val="20"/>
        </w:rPr>
        <w:t>updated</w:t>
      </w:r>
      <w:r w:rsidR="00E977AE" w:rsidRPr="00167521">
        <w:rPr>
          <w:rFonts w:ascii="Arial" w:eastAsia="Times New Roman" w:hAnsi="Arial" w:cs="Arial"/>
          <w:sz w:val="20"/>
          <w:szCs w:val="20"/>
        </w:rPr>
        <w:t xml:space="preserve"> and </w:t>
      </w:r>
      <w:r w:rsidR="002E3797" w:rsidRPr="00167521">
        <w:rPr>
          <w:rFonts w:ascii="Arial" w:eastAsia="Times New Roman" w:hAnsi="Arial" w:cs="Arial"/>
          <w:sz w:val="20"/>
          <w:szCs w:val="20"/>
        </w:rPr>
        <w:t xml:space="preserve">in line with advice from the </w:t>
      </w:r>
      <w:r w:rsidR="00003565" w:rsidRPr="00167521">
        <w:rPr>
          <w:rFonts w:ascii="Arial" w:eastAsia="Times New Roman" w:hAnsi="Arial" w:cs="Arial"/>
          <w:sz w:val="20"/>
          <w:szCs w:val="20"/>
        </w:rPr>
        <w:t>ISCB</w:t>
      </w:r>
      <w:r w:rsidR="002E3797" w:rsidRPr="00167521">
        <w:rPr>
          <w:rFonts w:ascii="Arial" w:eastAsia="Times New Roman" w:hAnsi="Arial" w:cs="Arial"/>
          <w:sz w:val="20"/>
          <w:szCs w:val="20"/>
        </w:rPr>
        <w:t xml:space="preserve">. </w:t>
      </w:r>
      <w:r w:rsidR="00515804" w:rsidRPr="00167521">
        <w:rPr>
          <w:rFonts w:ascii="Arial" w:eastAsia="Times New Roman" w:hAnsi="Arial" w:cs="Arial"/>
          <w:sz w:val="20"/>
          <w:szCs w:val="20"/>
        </w:rPr>
        <w:t xml:space="preserve"> </w:t>
      </w:r>
    </w:p>
    <w:p w:rsidR="00003565" w:rsidRPr="00167521" w:rsidRDefault="00003565" w:rsidP="00167521">
      <w:pPr>
        <w:pStyle w:val="s13"/>
        <w:spacing w:before="0" w:beforeAutospacing="0" w:after="0" w:afterAutospacing="0"/>
        <w:jc w:val="both"/>
        <w:rPr>
          <w:rFonts w:ascii="Arial" w:eastAsia="Times New Roman" w:hAnsi="Arial" w:cs="Arial"/>
          <w:sz w:val="20"/>
          <w:szCs w:val="20"/>
        </w:rPr>
      </w:pPr>
    </w:p>
    <w:p w:rsidR="006043F2" w:rsidRPr="00167521" w:rsidRDefault="00003565" w:rsidP="00517940">
      <w:pPr>
        <w:pStyle w:val="ListParagraph"/>
        <w:numPr>
          <w:ilvl w:val="0"/>
          <w:numId w:val="17"/>
        </w:numPr>
        <w:jc w:val="both"/>
        <w:rPr>
          <w:rStyle w:val="s8"/>
          <w:rFonts w:ascii="Arial" w:eastAsia="Times New Roman" w:hAnsi="Arial" w:cs="Arial"/>
          <w:sz w:val="20"/>
          <w:szCs w:val="20"/>
        </w:rPr>
      </w:pPr>
      <w:r w:rsidRPr="00167521">
        <w:rPr>
          <w:rStyle w:val="s8"/>
          <w:rFonts w:ascii="Arial" w:eastAsia="Times New Roman" w:hAnsi="Arial" w:cs="Arial"/>
          <w:sz w:val="20"/>
          <w:szCs w:val="20"/>
        </w:rPr>
        <w:t>The school ensures that the DSL</w:t>
      </w:r>
      <w:r w:rsidR="001E7388" w:rsidRPr="00167521">
        <w:rPr>
          <w:rStyle w:val="s8"/>
          <w:rFonts w:ascii="Arial" w:eastAsia="Times New Roman" w:hAnsi="Arial" w:cs="Arial"/>
          <w:sz w:val="20"/>
          <w:szCs w:val="20"/>
        </w:rPr>
        <w:t xml:space="preserve"> (and deputies</w:t>
      </w:r>
      <w:r w:rsidRPr="00167521">
        <w:rPr>
          <w:rStyle w:val="s8"/>
          <w:rFonts w:ascii="Arial" w:eastAsia="Times New Roman" w:hAnsi="Arial" w:cs="Arial"/>
          <w:sz w:val="20"/>
          <w:szCs w:val="20"/>
        </w:rPr>
        <w:t xml:space="preserve">) also undertake training in </w:t>
      </w:r>
      <w:r w:rsidR="00F62B9A" w:rsidRPr="00167521">
        <w:rPr>
          <w:rStyle w:val="s8"/>
          <w:rFonts w:ascii="Arial" w:eastAsia="Times New Roman" w:hAnsi="Arial" w:cs="Arial"/>
          <w:sz w:val="20"/>
          <w:szCs w:val="20"/>
        </w:rPr>
        <w:t>multi</w:t>
      </w:r>
      <w:r w:rsidRPr="00167521">
        <w:rPr>
          <w:rStyle w:val="s8"/>
          <w:rFonts w:ascii="Arial" w:eastAsia="Times New Roman" w:hAnsi="Arial" w:cs="Arial"/>
          <w:sz w:val="20"/>
          <w:szCs w:val="20"/>
        </w:rPr>
        <w:t>-agency working and specific safeguarding areas as appropriate.</w:t>
      </w:r>
    </w:p>
    <w:p w:rsidR="006043F2" w:rsidRPr="00167521" w:rsidRDefault="006043F2" w:rsidP="00167521">
      <w:pPr>
        <w:pStyle w:val="ListParagraph"/>
        <w:jc w:val="both"/>
        <w:rPr>
          <w:rFonts w:ascii="Arial" w:eastAsia="Times New Roman" w:hAnsi="Arial" w:cs="Arial"/>
          <w:sz w:val="20"/>
          <w:szCs w:val="20"/>
        </w:rPr>
      </w:pPr>
    </w:p>
    <w:p w:rsidR="006043F2" w:rsidRPr="00167521" w:rsidRDefault="00E977AE" w:rsidP="00517940">
      <w:pPr>
        <w:pStyle w:val="ListParagraph"/>
        <w:numPr>
          <w:ilvl w:val="0"/>
          <w:numId w:val="17"/>
        </w:numPr>
        <w:jc w:val="both"/>
        <w:rPr>
          <w:rFonts w:ascii="Arial" w:eastAsia="Times New Roman" w:hAnsi="Arial" w:cs="Arial"/>
          <w:sz w:val="20"/>
          <w:szCs w:val="20"/>
        </w:rPr>
      </w:pPr>
      <w:r w:rsidRPr="00167521">
        <w:rPr>
          <w:rFonts w:ascii="Arial" w:eastAsia="Times New Roman" w:hAnsi="Arial" w:cs="Arial"/>
          <w:sz w:val="20"/>
          <w:szCs w:val="20"/>
        </w:rPr>
        <w:t>In addition, all staff members receive safeguarding and child protection updates as required, but at least annually, to provide them with relevant skills and knowledge to</w:t>
      </w:r>
      <w:r w:rsidR="00003565" w:rsidRPr="00167521">
        <w:rPr>
          <w:rFonts w:ascii="Arial" w:eastAsia="Times New Roman" w:hAnsi="Arial" w:cs="Arial"/>
          <w:sz w:val="20"/>
          <w:szCs w:val="20"/>
        </w:rPr>
        <w:t xml:space="preserve"> </w:t>
      </w:r>
      <w:r w:rsidRPr="00167521">
        <w:rPr>
          <w:rFonts w:ascii="Arial" w:eastAsia="Times New Roman" w:hAnsi="Arial" w:cs="Arial"/>
          <w:sz w:val="20"/>
          <w:szCs w:val="20"/>
        </w:rPr>
        <w:t>s</w:t>
      </w:r>
      <w:r w:rsidR="00003565" w:rsidRPr="00167521">
        <w:rPr>
          <w:rFonts w:ascii="Arial" w:eastAsia="Times New Roman" w:hAnsi="Arial" w:cs="Arial"/>
          <w:sz w:val="20"/>
          <w:szCs w:val="20"/>
        </w:rPr>
        <w:t>afeguard children effectively.</w:t>
      </w:r>
      <w:r w:rsidR="006043F2" w:rsidRPr="00167521">
        <w:rPr>
          <w:rFonts w:ascii="Arial" w:hAnsi="Arial" w:cs="Arial"/>
          <w:sz w:val="20"/>
          <w:szCs w:val="20"/>
        </w:rPr>
        <w:t xml:space="preserve"> Training will always include a reminder of in school referral processes. Topics may include: </w:t>
      </w:r>
    </w:p>
    <w:p w:rsidR="00083D79" w:rsidRPr="00167521" w:rsidRDefault="00083D79" w:rsidP="00167521">
      <w:pPr>
        <w:jc w:val="both"/>
        <w:rPr>
          <w:rFonts w:ascii="Arial" w:eastAsia="Times New Roman" w:hAnsi="Arial" w:cs="Arial"/>
          <w:sz w:val="20"/>
          <w:szCs w:val="20"/>
        </w:rPr>
      </w:pP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Indicators of abuse</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Prevent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CSE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Online Safety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FGM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County Lines</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Sexual violence and sexual harassment</w:t>
      </w:r>
    </w:p>
    <w:p w:rsidR="006043F2" w:rsidRPr="00167521" w:rsidRDefault="006043F2" w:rsidP="00167521">
      <w:pPr>
        <w:ind w:left="1080"/>
        <w:jc w:val="both"/>
        <w:rPr>
          <w:rFonts w:ascii="Arial" w:hAnsi="Arial" w:cs="Arial"/>
          <w:sz w:val="20"/>
          <w:szCs w:val="20"/>
        </w:rPr>
      </w:pPr>
    </w:p>
    <w:p w:rsidR="006043F2" w:rsidRPr="00167521" w:rsidRDefault="006043F2" w:rsidP="00517940">
      <w:pPr>
        <w:pStyle w:val="ListParagraph"/>
        <w:numPr>
          <w:ilvl w:val="0"/>
          <w:numId w:val="17"/>
        </w:numPr>
        <w:jc w:val="both"/>
        <w:rPr>
          <w:rFonts w:ascii="Arial" w:hAnsi="Arial" w:cs="Arial"/>
          <w:sz w:val="20"/>
          <w:szCs w:val="20"/>
        </w:rPr>
      </w:pPr>
      <w:r w:rsidRPr="00167521">
        <w:rPr>
          <w:rFonts w:ascii="Arial" w:hAnsi="Arial" w:cs="Arial"/>
          <w:sz w:val="20"/>
          <w:szCs w:val="20"/>
        </w:rPr>
        <w:t xml:space="preserve">Induction for all new members of staff, governors and volunteers will include: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safeguarding and child protection policy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staff code of conduct and staff acceptable use policy </w:t>
      </w:r>
    </w:p>
    <w:p w:rsidR="006043F2"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 xml:space="preserve">behaviour policy </w:t>
      </w:r>
    </w:p>
    <w:p w:rsidR="00003565" w:rsidRPr="00167521" w:rsidRDefault="006043F2" w:rsidP="00517940">
      <w:pPr>
        <w:pStyle w:val="ListParagraph"/>
        <w:numPr>
          <w:ilvl w:val="1"/>
          <w:numId w:val="7"/>
        </w:numPr>
        <w:jc w:val="both"/>
        <w:rPr>
          <w:rFonts w:ascii="Arial" w:hAnsi="Arial" w:cs="Arial"/>
          <w:sz w:val="20"/>
          <w:szCs w:val="20"/>
        </w:rPr>
      </w:pPr>
      <w:r w:rsidRPr="00167521">
        <w:rPr>
          <w:rFonts w:ascii="Arial" w:hAnsi="Arial" w:cs="Arial"/>
          <w:sz w:val="20"/>
          <w:szCs w:val="20"/>
        </w:rPr>
        <w:t>procedures for managing children who are missing education</w:t>
      </w:r>
    </w:p>
    <w:p w:rsidR="00003565" w:rsidRPr="00167521" w:rsidRDefault="00003565" w:rsidP="00167521">
      <w:pPr>
        <w:pStyle w:val="s13"/>
        <w:spacing w:before="0" w:beforeAutospacing="0" w:after="0" w:afterAutospacing="0"/>
        <w:jc w:val="both"/>
        <w:rPr>
          <w:rFonts w:ascii="Arial" w:eastAsia="Times New Roman" w:hAnsi="Arial" w:cs="Arial"/>
          <w:sz w:val="20"/>
          <w:szCs w:val="20"/>
        </w:rPr>
      </w:pPr>
    </w:p>
    <w:p w:rsidR="00731C82" w:rsidRPr="00167521" w:rsidRDefault="00880344" w:rsidP="00517940">
      <w:pPr>
        <w:pStyle w:val="s13"/>
        <w:numPr>
          <w:ilvl w:val="0"/>
          <w:numId w:val="17"/>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Records of a</w:t>
      </w:r>
      <w:r w:rsidR="006219A5" w:rsidRPr="00167521">
        <w:rPr>
          <w:rFonts w:ascii="Arial" w:eastAsia="Times New Roman" w:hAnsi="Arial" w:cs="Arial"/>
          <w:sz w:val="20"/>
          <w:szCs w:val="20"/>
        </w:rPr>
        <w:t>ll</w:t>
      </w:r>
      <w:r w:rsidRPr="00167521">
        <w:rPr>
          <w:rFonts w:ascii="Arial" w:eastAsia="Times New Roman" w:hAnsi="Arial" w:cs="Arial"/>
          <w:sz w:val="20"/>
          <w:szCs w:val="20"/>
        </w:rPr>
        <w:t xml:space="preserve"> child p</w:t>
      </w:r>
      <w:r w:rsidR="009D7078" w:rsidRPr="00167521">
        <w:rPr>
          <w:rFonts w:ascii="Arial" w:eastAsia="Times New Roman" w:hAnsi="Arial" w:cs="Arial"/>
          <w:sz w:val="20"/>
          <w:szCs w:val="20"/>
        </w:rPr>
        <w:t>rotection training undertaken are</w:t>
      </w:r>
      <w:r w:rsidRPr="00167521">
        <w:rPr>
          <w:rFonts w:ascii="Arial" w:eastAsia="Times New Roman" w:hAnsi="Arial" w:cs="Arial"/>
          <w:sz w:val="20"/>
          <w:szCs w:val="20"/>
        </w:rPr>
        <w:t xml:space="preserve"> kept for </w:t>
      </w:r>
      <w:r w:rsidR="001208EF" w:rsidRPr="00167521">
        <w:rPr>
          <w:rFonts w:ascii="Arial" w:eastAsia="Times New Roman" w:hAnsi="Arial" w:cs="Arial"/>
          <w:sz w:val="20"/>
          <w:szCs w:val="20"/>
        </w:rPr>
        <w:t xml:space="preserve">all </w:t>
      </w:r>
      <w:r w:rsidRPr="00167521">
        <w:rPr>
          <w:rFonts w:ascii="Arial" w:eastAsia="Times New Roman" w:hAnsi="Arial" w:cs="Arial"/>
          <w:sz w:val="20"/>
          <w:szCs w:val="20"/>
        </w:rPr>
        <w:t>staff and governors</w:t>
      </w:r>
      <w:r w:rsidR="00515804" w:rsidRPr="00167521">
        <w:rPr>
          <w:rFonts w:ascii="Arial" w:eastAsia="Times New Roman" w:hAnsi="Arial" w:cs="Arial"/>
          <w:sz w:val="20"/>
          <w:szCs w:val="20"/>
        </w:rPr>
        <w:t>.</w:t>
      </w:r>
    </w:p>
    <w:p w:rsidR="00083D79" w:rsidRPr="00167521" w:rsidRDefault="00083D79" w:rsidP="00167521">
      <w:pPr>
        <w:pStyle w:val="s13"/>
        <w:spacing w:before="0" w:beforeAutospacing="0" w:after="0" w:afterAutospacing="0"/>
        <w:jc w:val="both"/>
        <w:rPr>
          <w:rFonts w:ascii="Arial" w:eastAsia="Times New Roman" w:hAnsi="Arial" w:cs="Arial"/>
          <w:sz w:val="20"/>
          <w:szCs w:val="20"/>
        </w:rPr>
      </w:pPr>
    </w:p>
    <w:p w:rsidR="00244C58" w:rsidRDefault="009845E5" w:rsidP="00167521">
      <w:pPr>
        <w:pStyle w:val="Heading1"/>
        <w:spacing w:before="0"/>
        <w:jc w:val="both"/>
        <w:rPr>
          <w:rFonts w:ascii="Arial" w:eastAsia="Times New Roman" w:hAnsi="Arial" w:cs="Arial"/>
          <w:b/>
          <w:color w:val="auto"/>
          <w:sz w:val="20"/>
          <w:szCs w:val="20"/>
        </w:rPr>
      </w:pPr>
      <w:bookmarkStart w:id="17" w:name="_Toc512870873"/>
      <w:r w:rsidRPr="00167521">
        <w:rPr>
          <w:rFonts w:ascii="Arial" w:eastAsia="Times New Roman" w:hAnsi="Arial" w:cs="Arial"/>
          <w:b/>
          <w:color w:val="auto"/>
          <w:sz w:val="20"/>
          <w:szCs w:val="20"/>
        </w:rPr>
        <w:t>7</w:t>
      </w:r>
      <w:r w:rsidR="00244C58" w:rsidRPr="00167521">
        <w:rPr>
          <w:rFonts w:ascii="Arial" w:eastAsia="Times New Roman" w:hAnsi="Arial" w:cs="Arial"/>
          <w:b/>
          <w:color w:val="auto"/>
          <w:sz w:val="20"/>
          <w:szCs w:val="20"/>
        </w:rPr>
        <w:t>.</w:t>
      </w:r>
      <w:r w:rsidR="005C11BF" w:rsidRPr="00167521">
        <w:rPr>
          <w:rFonts w:ascii="Arial" w:eastAsia="Times New Roman" w:hAnsi="Arial" w:cs="Arial"/>
          <w:b/>
          <w:color w:val="auto"/>
          <w:sz w:val="20"/>
          <w:szCs w:val="20"/>
        </w:rPr>
        <w:t xml:space="preserve">  </w:t>
      </w:r>
      <w:r w:rsidR="00003565" w:rsidRPr="00167521">
        <w:rPr>
          <w:rFonts w:ascii="Arial" w:eastAsia="Times New Roman" w:hAnsi="Arial" w:cs="Arial"/>
          <w:b/>
          <w:color w:val="auto"/>
          <w:sz w:val="20"/>
          <w:szCs w:val="20"/>
        </w:rPr>
        <w:t>Confidentiality</w:t>
      </w:r>
      <w:bookmarkEnd w:id="17"/>
    </w:p>
    <w:p w:rsidR="00F44B91" w:rsidRPr="00F44B91" w:rsidRDefault="00F44B91" w:rsidP="00F44B91"/>
    <w:p w:rsidR="00003565" w:rsidRPr="00167521" w:rsidRDefault="00244C58" w:rsidP="00517940">
      <w:pPr>
        <w:pStyle w:val="s10"/>
        <w:numPr>
          <w:ilvl w:val="0"/>
          <w:numId w:val="18"/>
        </w:numPr>
        <w:spacing w:before="0" w:beforeAutospacing="0" w:after="0" w:afterAutospacing="0"/>
        <w:jc w:val="both"/>
        <w:rPr>
          <w:rFonts w:ascii="Arial" w:hAnsi="Arial" w:cs="Arial"/>
          <w:sz w:val="20"/>
          <w:szCs w:val="20"/>
        </w:rPr>
      </w:pPr>
      <w:r w:rsidRPr="00167521">
        <w:rPr>
          <w:rFonts w:ascii="Arial" w:eastAsia="Times New Roman" w:hAnsi="Arial" w:cs="Arial"/>
          <w:sz w:val="20"/>
          <w:szCs w:val="20"/>
        </w:rPr>
        <w:lastRenderedPageBreak/>
        <w:t>Confidentiality is an issue which needs to be discussed and fully understood by all those working with children, particularly in the context of child protection.  A member of staff must never guarantee</w:t>
      </w:r>
      <w:r w:rsidR="00E977AE" w:rsidRPr="00167521">
        <w:rPr>
          <w:rFonts w:ascii="Arial" w:eastAsia="Times New Roman" w:hAnsi="Arial" w:cs="Arial"/>
          <w:sz w:val="20"/>
          <w:szCs w:val="20"/>
        </w:rPr>
        <w:t xml:space="preserve"> </w:t>
      </w:r>
      <w:r w:rsidRPr="00167521">
        <w:rPr>
          <w:rFonts w:ascii="Arial" w:eastAsia="Times New Roman" w:hAnsi="Arial" w:cs="Arial"/>
          <w:sz w:val="20"/>
          <w:szCs w:val="20"/>
        </w:rPr>
        <w:t xml:space="preserve">confidentiality to </w:t>
      </w:r>
      <w:r w:rsidR="004F4CDC" w:rsidRPr="00167521">
        <w:rPr>
          <w:rFonts w:ascii="Arial" w:eastAsia="Times New Roman" w:hAnsi="Arial" w:cs="Arial"/>
          <w:sz w:val="20"/>
          <w:szCs w:val="20"/>
        </w:rPr>
        <w:t xml:space="preserve">anyone about a safeguarding concern (including parents / carers or pupils), or promise </w:t>
      </w:r>
      <w:r w:rsidR="007621EA" w:rsidRPr="00167521">
        <w:rPr>
          <w:rFonts w:ascii="Arial" w:eastAsia="Times New Roman" w:hAnsi="Arial" w:cs="Arial"/>
          <w:sz w:val="20"/>
          <w:szCs w:val="20"/>
        </w:rPr>
        <w:t>to keep a secret</w:t>
      </w:r>
      <w:r w:rsidR="004F4CDC" w:rsidRPr="00167521">
        <w:rPr>
          <w:rFonts w:ascii="Arial" w:eastAsia="Times New Roman" w:hAnsi="Arial" w:cs="Arial"/>
          <w:sz w:val="20"/>
          <w:szCs w:val="20"/>
        </w:rPr>
        <w:t xml:space="preserve">.  </w:t>
      </w:r>
    </w:p>
    <w:p w:rsidR="00003565" w:rsidRPr="00167521" w:rsidRDefault="00003565" w:rsidP="00167521">
      <w:pPr>
        <w:pStyle w:val="s10"/>
        <w:spacing w:before="0" w:beforeAutospacing="0" w:after="0" w:afterAutospacing="0"/>
        <w:jc w:val="both"/>
        <w:rPr>
          <w:rFonts w:ascii="Arial" w:hAnsi="Arial" w:cs="Arial"/>
          <w:sz w:val="20"/>
          <w:szCs w:val="20"/>
        </w:rPr>
      </w:pPr>
    </w:p>
    <w:p w:rsidR="00A411EB" w:rsidRPr="00167521" w:rsidRDefault="004F4CDC" w:rsidP="00517940">
      <w:pPr>
        <w:pStyle w:val="s10"/>
        <w:numPr>
          <w:ilvl w:val="0"/>
          <w:numId w:val="18"/>
        </w:numPr>
        <w:spacing w:before="0" w:beforeAutospacing="0" w:after="0" w:afterAutospacing="0"/>
        <w:jc w:val="both"/>
        <w:rPr>
          <w:rFonts w:ascii="Arial" w:hAnsi="Arial" w:cs="Arial"/>
          <w:sz w:val="20"/>
          <w:szCs w:val="20"/>
        </w:rPr>
      </w:pPr>
      <w:r w:rsidRPr="00167521">
        <w:rPr>
          <w:rFonts w:ascii="Arial" w:eastAsia="Times New Roman" w:hAnsi="Arial" w:cs="Arial"/>
          <w:sz w:val="20"/>
          <w:szCs w:val="20"/>
        </w:rPr>
        <w:t xml:space="preserve">In accordance with statutory requirements, </w:t>
      </w:r>
      <w:r w:rsidR="00244C58" w:rsidRPr="00167521">
        <w:rPr>
          <w:rFonts w:ascii="Arial" w:eastAsia="Times New Roman" w:hAnsi="Arial" w:cs="Arial"/>
          <w:sz w:val="20"/>
          <w:szCs w:val="20"/>
        </w:rPr>
        <w:t>child protection concern</w:t>
      </w:r>
      <w:r w:rsidR="006219A5" w:rsidRPr="00167521">
        <w:rPr>
          <w:rFonts w:ascii="Arial" w:eastAsia="Times New Roman" w:hAnsi="Arial" w:cs="Arial"/>
          <w:sz w:val="20"/>
          <w:szCs w:val="20"/>
        </w:rPr>
        <w:t>s</w:t>
      </w:r>
      <w:r w:rsidR="00244C58" w:rsidRPr="00167521">
        <w:rPr>
          <w:rFonts w:ascii="Arial" w:eastAsia="Times New Roman" w:hAnsi="Arial" w:cs="Arial"/>
          <w:sz w:val="20"/>
          <w:szCs w:val="20"/>
        </w:rPr>
        <w:t xml:space="preserve"> must be reported to the </w:t>
      </w:r>
      <w:r w:rsidR="00003565" w:rsidRPr="00167521">
        <w:rPr>
          <w:rFonts w:ascii="Arial" w:eastAsia="Times New Roman" w:hAnsi="Arial" w:cs="Arial"/>
          <w:sz w:val="20"/>
          <w:szCs w:val="20"/>
        </w:rPr>
        <w:t>DSL</w:t>
      </w:r>
      <w:r w:rsidR="00244C58" w:rsidRPr="00167521">
        <w:rPr>
          <w:rFonts w:ascii="Arial" w:eastAsia="Times New Roman" w:hAnsi="Arial" w:cs="Arial"/>
          <w:sz w:val="20"/>
          <w:szCs w:val="20"/>
        </w:rPr>
        <w:t xml:space="preserve"> and may require further </w:t>
      </w:r>
      <w:r w:rsidRPr="00167521">
        <w:rPr>
          <w:rFonts w:ascii="Arial" w:eastAsia="Times New Roman" w:hAnsi="Arial" w:cs="Arial"/>
          <w:sz w:val="20"/>
          <w:szCs w:val="20"/>
        </w:rPr>
        <w:t xml:space="preserve">referral to and subsequent </w:t>
      </w:r>
      <w:r w:rsidR="00244C58" w:rsidRPr="00167521">
        <w:rPr>
          <w:rFonts w:ascii="Arial" w:eastAsia="Times New Roman" w:hAnsi="Arial" w:cs="Arial"/>
          <w:sz w:val="20"/>
          <w:szCs w:val="20"/>
        </w:rPr>
        <w:t xml:space="preserve">investigation by </w:t>
      </w:r>
      <w:r w:rsidR="00003565" w:rsidRPr="00167521">
        <w:rPr>
          <w:rFonts w:ascii="Arial" w:eastAsia="Times New Roman" w:hAnsi="Arial" w:cs="Arial"/>
          <w:sz w:val="20"/>
          <w:szCs w:val="20"/>
        </w:rPr>
        <w:t>statutory agencies</w:t>
      </w:r>
      <w:r w:rsidR="006219A5" w:rsidRPr="00167521">
        <w:rPr>
          <w:rFonts w:ascii="Arial" w:eastAsia="Times New Roman" w:hAnsi="Arial" w:cs="Arial"/>
          <w:sz w:val="20"/>
          <w:szCs w:val="20"/>
        </w:rPr>
        <w:t xml:space="preserve"> (i.e., children’s social care and police)</w:t>
      </w:r>
      <w:r w:rsidR="00003565" w:rsidRPr="00167521">
        <w:rPr>
          <w:rFonts w:ascii="Arial" w:eastAsia="Times New Roman" w:hAnsi="Arial" w:cs="Arial"/>
          <w:sz w:val="20"/>
          <w:szCs w:val="20"/>
        </w:rPr>
        <w:t>.</w:t>
      </w:r>
    </w:p>
    <w:p w:rsidR="00A411EB" w:rsidRPr="00167521" w:rsidRDefault="00A411EB" w:rsidP="00167521">
      <w:pPr>
        <w:pStyle w:val="s10"/>
        <w:spacing w:before="0" w:beforeAutospacing="0" w:after="0" w:afterAutospacing="0"/>
        <w:jc w:val="both"/>
        <w:rPr>
          <w:rFonts w:ascii="Arial" w:hAnsi="Arial" w:cs="Arial"/>
          <w:sz w:val="20"/>
          <w:szCs w:val="20"/>
        </w:rPr>
      </w:pPr>
    </w:p>
    <w:p w:rsidR="00FA0FCE" w:rsidRPr="00167521" w:rsidRDefault="004F4CDC" w:rsidP="00517940">
      <w:pPr>
        <w:pStyle w:val="s10"/>
        <w:numPr>
          <w:ilvl w:val="0"/>
          <w:numId w:val="18"/>
        </w:numPr>
        <w:spacing w:before="0" w:beforeAutospacing="0" w:after="0" w:afterAutospacing="0"/>
        <w:jc w:val="both"/>
        <w:rPr>
          <w:rFonts w:ascii="Arial" w:hAnsi="Arial" w:cs="Arial"/>
          <w:sz w:val="20"/>
          <w:szCs w:val="20"/>
        </w:rPr>
      </w:pPr>
      <w:r w:rsidRPr="00167521">
        <w:rPr>
          <w:rFonts w:ascii="Arial" w:eastAsia="Times New Roman" w:hAnsi="Arial" w:cs="Arial"/>
          <w:sz w:val="20"/>
          <w:szCs w:val="20"/>
        </w:rPr>
        <w:t xml:space="preserve">Information on individual child protection cases may be shared by the </w:t>
      </w:r>
      <w:r w:rsidR="00003565" w:rsidRPr="00167521">
        <w:rPr>
          <w:rFonts w:ascii="Arial" w:eastAsia="Times New Roman" w:hAnsi="Arial" w:cs="Arial"/>
          <w:sz w:val="20"/>
          <w:szCs w:val="20"/>
        </w:rPr>
        <w:t>DSL</w:t>
      </w:r>
      <w:r w:rsidRPr="00167521">
        <w:rPr>
          <w:rFonts w:ascii="Arial" w:eastAsia="Times New Roman" w:hAnsi="Arial" w:cs="Arial"/>
          <w:sz w:val="20"/>
          <w:szCs w:val="20"/>
        </w:rPr>
        <w:t xml:space="preserve"> (or deputy) with other relevant staff members</w:t>
      </w:r>
      <w:r w:rsidR="00003565" w:rsidRPr="00167521">
        <w:rPr>
          <w:rFonts w:ascii="Arial" w:eastAsia="Times New Roman" w:hAnsi="Arial" w:cs="Arial"/>
          <w:sz w:val="20"/>
          <w:szCs w:val="20"/>
        </w:rPr>
        <w:t xml:space="preserve"> on</w:t>
      </w:r>
      <w:r w:rsidRPr="00167521">
        <w:rPr>
          <w:rFonts w:ascii="Arial" w:eastAsia="Times New Roman" w:hAnsi="Arial" w:cs="Arial"/>
          <w:sz w:val="20"/>
          <w:szCs w:val="20"/>
        </w:rPr>
        <w:t xml:space="preserve"> a ‘need to know’ basis only and where it is in the child’s best interests to do so.  </w:t>
      </w:r>
    </w:p>
    <w:p w:rsidR="00083D79" w:rsidRPr="00167521" w:rsidRDefault="00083D79" w:rsidP="00167521">
      <w:pPr>
        <w:pStyle w:val="s10"/>
        <w:spacing w:before="0" w:beforeAutospacing="0" w:after="0" w:afterAutospacing="0"/>
        <w:jc w:val="both"/>
        <w:rPr>
          <w:rFonts w:ascii="Arial" w:hAnsi="Arial" w:cs="Arial"/>
          <w:sz w:val="20"/>
          <w:szCs w:val="20"/>
        </w:rPr>
      </w:pPr>
    </w:p>
    <w:p w:rsidR="00244C58" w:rsidRPr="00167521" w:rsidRDefault="009845E5" w:rsidP="00167521">
      <w:pPr>
        <w:pStyle w:val="Heading1"/>
        <w:spacing w:before="0"/>
        <w:jc w:val="both"/>
        <w:rPr>
          <w:rFonts w:ascii="Arial" w:eastAsia="Times New Roman" w:hAnsi="Arial" w:cs="Arial"/>
          <w:b/>
          <w:color w:val="auto"/>
          <w:sz w:val="20"/>
          <w:szCs w:val="20"/>
        </w:rPr>
      </w:pPr>
      <w:bookmarkStart w:id="18" w:name="_Toc512870874"/>
      <w:r w:rsidRPr="00167521">
        <w:rPr>
          <w:rFonts w:ascii="Arial" w:eastAsia="Times New Roman" w:hAnsi="Arial" w:cs="Arial"/>
          <w:b/>
          <w:color w:val="auto"/>
          <w:sz w:val="20"/>
          <w:szCs w:val="20"/>
        </w:rPr>
        <w:t>8</w:t>
      </w:r>
      <w:r w:rsidR="00244C58" w:rsidRPr="00167521">
        <w:rPr>
          <w:rFonts w:ascii="Arial" w:eastAsia="Times New Roman" w:hAnsi="Arial" w:cs="Arial"/>
          <w:b/>
          <w:color w:val="auto"/>
          <w:sz w:val="20"/>
          <w:szCs w:val="20"/>
        </w:rPr>
        <w:t>.</w:t>
      </w:r>
      <w:r w:rsidR="005C11BF" w:rsidRPr="00167521">
        <w:rPr>
          <w:rFonts w:ascii="Arial" w:eastAsia="Times New Roman" w:hAnsi="Arial" w:cs="Arial"/>
          <w:b/>
          <w:color w:val="auto"/>
          <w:sz w:val="20"/>
          <w:szCs w:val="20"/>
        </w:rPr>
        <w:t xml:space="preserve">  </w:t>
      </w:r>
      <w:r w:rsidR="00E977AE" w:rsidRPr="00167521">
        <w:rPr>
          <w:rFonts w:ascii="Arial" w:eastAsia="Times New Roman" w:hAnsi="Arial" w:cs="Arial"/>
          <w:b/>
          <w:color w:val="auto"/>
          <w:sz w:val="20"/>
          <w:szCs w:val="20"/>
        </w:rPr>
        <w:t>Records and information sharing</w:t>
      </w:r>
      <w:bookmarkEnd w:id="18"/>
    </w:p>
    <w:p w:rsidR="00541B8F" w:rsidRPr="00167521" w:rsidRDefault="00541B8F" w:rsidP="00517940">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Where there are concerns about the safety of a child, the sharing of information in a timely and effective manner between organisations can reduce the risk of harm. Whilst Data Protection legislation (including the General Data Protection Regulation,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should not prevent sharing where there are real safeguarding concerns.  Fears about sharing information should not stand in the way of the need to safeguard and promote the welfare of children at risk of abuse or neglect. </w:t>
      </w:r>
    </w:p>
    <w:p w:rsidR="00541B8F" w:rsidRPr="00167521" w:rsidRDefault="00541B8F" w:rsidP="00167521">
      <w:pPr>
        <w:pStyle w:val="s10"/>
        <w:spacing w:before="0" w:beforeAutospacing="0" w:after="0" w:afterAutospacing="0"/>
        <w:ind w:left="360"/>
        <w:jc w:val="both"/>
        <w:rPr>
          <w:rFonts w:ascii="Arial" w:eastAsia="Times New Roman" w:hAnsi="Arial" w:cs="Arial"/>
          <w:sz w:val="20"/>
          <w:szCs w:val="20"/>
        </w:rPr>
      </w:pPr>
    </w:p>
    <w:p w:rsidR="00541B8F" w:rsidRPr="00167521" w:rsidRDefault="00541B8F" w:rsidP="00517940">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Well-kept records are essential to good child protection practice.  Our school is clear about the need to record any concern held about a child or children within our school, the status of such records and when these records should be shared with other agencies.</w:t>
      </w:r>
    </w:p>
    <w:p w:rsidR="00541B8F" w:rsidRPr="00167521" w:rsidRDefault="00541B8F" w:rsidP="00167521">
      <w:pPr>
        <w:pStyle w:val="s10"/>
        <w:spacing w:before="0" w:beforeAutospacing="0" w:after="0" w:afterAutospacing="0"/>
        <w:ind w:left="360"/>
        <w:jc w:val="both"/>
        <w:rPr>
          <w:rFonts w:ascii="Arial" w:eastAsia="Times New Roman" w:hAnsi="Arial" w:cs="Arial"/>
          <w:sz w:val="20"/>
          <w:szCs w:val="20"/>
        </w:rPr>
      </w:pPr>
    </w:p>
    <w:p w:rsidR="00541B8F" w:rsidRPr="00167521" w:rsidRDefault="00541B8F" w:rsidP="00517940">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Any member of staff receiving a disclosure of abuse or noticing signs or indicators of abuse, will record it on the Sharing Concerns form on paper or electronically depending on the urgency of sharing the information, noting what was said or seen (if appropriate, using a body map to record), giving the date, time and location.  All records will be dated and signed and will include any action taken at the time.  This is then presented to the DSL (or deputy), who will decide on the next steps and record this accordingly. We are adopting Provision Map Safeguarding package to store and share safeguarding information between school staff and outside agencies where appropriate.  If a child is transferred to another school, such as when transitioning to Secondary school, the records are sent electronically if that school uses a compatible system, or it is printed and a hard copy sent.  </w:t>
      </w:r>
    </w:p>
    <w:p w:rsidR="00541B8F" w:rsidRPr="00167521" w:rsidRDefault="00541B8F" w:rsidP="00167521">
      <w:pPr>
        <w:pStyle w:val="s10"/>
        <w:spacing w:before="0" w:beforeAutospacing="0" w:after="0" w:afterAutospacing="0"/>
        <w:ind w:left="360"/>
        <w:jc w:val="both"/>
        <w:rPr>
          <w:rFonts w:ascii="Arial" w:eastAsia="Times New Roman" w:hAnsi="Arial" w:cs="Arial"/>
          <w:sz w:val="20"/>
          <w:szCs w:val="20"/>
        </w:rPr>
      </w:pPr>
    </w:p>
    <w:p w:rsidR="00541B8F" w:rsidRPr="00167521" w:rsidRDefault="00541B8F" w:rsidP="00517940">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All records related to child protection are kept in an individual safeguarding / child protection file for that child (which is separate to the pupil file).  The safeguarding records are kept as hard copy and/or electronically.  The hard copies of files are kept in locked cabinets in the Pastoral Care Manager’s room.  Electronic copies are password protected.  Only safeguarding staff have access to this.</w:t>
      </w:r>
    </w:p>
    <w:p w:rsidR="00541B8F" w:rsidRPr="00167521" w:rsidRDefault="00541B8F" w:rsidP="00167521">
      <w:pPr>
        <w:pStyle w:val="s10"/>
        <w:spacing w:before="0" w:beforeAutospacing="0" w:after="0" w:afterAutospacing="0"/>
        <w:ind w:left="360"/>
        <w:jc w:val="both"/>
        <w:rPr>
          <w:rFonts w:ascii="Arial" w:eastAsia="Times New Roman" w:hAnsi="Arial" w:cs="Arial"/>
          <w:sz w:val="20"/>
          <w:szCs w:val="20"/>
        </w:rPr>
      </w:pPr>
    </w:p>
    <w:p w:rsidR="00541B8F" w:rsidRPr="00167521" w:rsidRDefault="00541B8F" w:rsidP="00DB7E86">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Where a pupil transfers from our school to another school / educational setting, home-schooling, the DSL (or deputy DSL) will copy their safeguarding/ child protection file in its entirety and forward the original file to the new educational setting or pupil services.  This will be marked ‘Strictly Confidential’ and for the attention of the receiving school’s DSL, with a return address on the envelope so it can be returned to us if it goes astray.  The school does not keep copies of records sent to another school after receipt. </w:t>
      </w:r>
      <w:r w:rsidR="00637DD2" w:rsidRPr="00167521">
        <w:rPr>
          <w:rFonts w:ascii="Arial" w:eastAsia="Times New Roman" w:hAnsi="Arial" w:cs="Arial"/>
          <w:sz w:val="20"/>
          <w:szCs w:val="20"/>
        </w:rPr>
        <w:t xml:space="preserve"> This is a different arrangement to Islington Borough and has been determined </w:t>
      </w:r>
      <w:r w:rsidR="005F40C1" w:rsidRPr="00167521">
        <w:rPr>
          <w:rFonts w:ascii="Arial" w:eastAsia="Times New Roman" w:hAnsi="Arial" w:cs="Arial"/>
          <w:sz w:val="20"/>
          <w:szCs w:val="20"/>
        </w:rPr>
        <w:t xml:space="preserve">by the head teacher </w:t>
      </w:r>
      <w:r w:rsidR="00637DD2" w:rsidRPr="00167521">
        <w:rPr>
          <w:rFonts w:ascii="Arial" w:eastAsia="Times New Roman" w:hAnsi="Arial" w:cs="Arial"/>
          <w:sz w:val="20"/>
          <w:szCs w:val="20"/>
        </w:rPr>
        <w:t xml:space="preserve">so as not to have sensitive copies of files other than the ‘live’ record or one that is held by the last educational establishment attended by the child or young person.  </w:t>
      </w:r>
      <w:r w:rsidRPr="00167521">
        <w:rPr>
          <w:rFonts w:ascii="Arial" w:eastAsia="Times New Roman" w:hAnsi="Arial" w:cs="Arial"/>
          <w:sz w:val="20"/>
          <w:szCs w:val="20"/>
        </w:rPr>
        <w:t xml:space="preserve"> If </w:t>
      </w:r>
      <w:r w:rsidR="00AC6239" w:rsidRPr="00167521">
        <w:rPr>
          <w:rFonts w:ascii="Arial" w:eastAsia="Times New Roman" w:hAnsi="Arial" w:cs="Arial"/>
          <w:sz w:val="20"/>
          <w:szCs w:val="20"/>
        </w:rPr>
        <w:t>the child i</w:t>
      </w:r>
      <w:r w:rsidR="005F40C1" w:rsidRPr="00167521">
        <w:rPr>
          <w:rFonts w:ascii="Arial" w:eastAsia="Times New Roman" w:hAnsi="Arial" w:cs="Arial"/>
          <w:sz w:val="20"/>
          <w:szCs w:val="20"/>
        </w:rPr>
        <w:t xml:space="preserve">s transferring to another school and the receiving </w:t>
      </w:r>
      <w:r w:rsidRPr="00167521">
        <w:rPr>
          <w:rFonts w:ascii="Arial" w:eastAsia="Times New Roman" w:hAnsi="Arial" w:cs="Arial"/>
          <w:sz w:val="20"/>
          <w:szCs w:val="20"/>
        </w:rPr>
        <w:t xml:space="preserve">school is within a reasonable distance, the records will be hand delivered and a signed receipt kept.  The records will be sent recorded delivery if the receiving school is further away, and a copy kept until the receiving school has received the records.  We will obtain evidence that the paperwork has been received by the new school and </w:t>
      </w:r>
      <w:proofErr w:type="gramStart"/>
      <w:r w:rsidR="00253D12" w:rsidRPr="00253D12">
        <w:rPr>
          <w:rFonts w:ascii="Arial" w:eastAsia="Times New Roman" w:hAnsi="Arial" w:cs="Arial"/>
          <w:sz w:val="20"/>
          <w:szCs w:val="20"/>
        </w:rPr>
        <w:t>We</w:t>
      </w:r>
      <w:proofErr w:type="gramEnd"/>
      <w:r w:rsidR="00253D12" w:rsidRPr="00253D12">
        <w:rPr>
          <w:rFonts w:ascii="Arial" w:eastAsia="Times New Roman" w:hAnsi="Arial" w:cs="Arial"/>
          <w:sz w:val="20"/>
          <w:szCs w:val="20"/>
        </w:rPr>
        <w:t xml:space="preserve"> will obtain evidence that the paperwork has been received by the new school and receipt kept in the school office</w:t>
      </w:r>
      <w:r w:rsidR="00253D12">
        <w:rPr>
          <w:rFonts w:ascii="Arial" w:eastAsia="Times New Roman" w:hAnsi="Arial" w:cs="Arial"/>
          <w:sz w:val="20"/>
          <w:szCs w:val="20"/>
        </w:rPr>
        <w:t>.  T</w:t>
      </w:r>
      <w:r w:rsidRPr="00167521">
        <w:rPr>
          <w:rFonts w:ascii="Arial" w:eastAsia="Times New Roman" w:hAnsi="Arial" w:cs="Arial"/>
          <w:sz w:val="20"/>
          <w:szCs w:val="20"/>
        </w:rPr>
        <w:t>he copied file which</w:t>
      </w:r>
      <w:r w:rsidR="006B3D56" w:rsidRPr="00167521">
        <w:rPr>
          <w:rFonts w:ascii="Arial" w:eastAsia="Times New Roman" w:hAnsi="Arial" w:cs="Arial"/>
          <w:sz w:val="20"/>
          <w:szCs w:val="20"/>
        </w:rPr>
        <w:t xml:space="preserve"> will then be shredded.</w:t>
      </w:r>
      <w:r w:rsidR="00DB7E86" w:rsidRPr="00DB7E86">
        <w:rPr>
          <w:rFonts w:ascii="Arial" w:eastAsia="Times New Roman" w:hAnsi="Arial" w:cs="Arial"/>
          <w:sz w:val="20"/>
          <w:szCs w:val="20"/>
        </w:rPr>
        <w:t xml:space="preserve">  This is different to the Islington local provision stating to keep files until the child’s 25th birthday.  This is so that only one live file exists at the child’s current educational provision.  This, as advised by safeguarding expert Andrew Hall, is regarded as acceptable good practice.  </w:t>
      </w:r>
    </w:p>
    <w:p w:rsidR="00541B8F" w:rsidRPr="00167521" w:rsidRDefault="005F40C1" w:rsidP="00167521">
      <w:pPr>
        <w:pStyle w:val="s10"/>
        <w:spacing w:before="0" w:beforeAutospacing="0" w:after="0" w:afterAutospacing="0"/>
        <w:ind w:left="360"/>
        <w:jc w:val="both"/>
        <w:rPr>
          <w:rFonts w:ascii="Arial" w:eastAsia="Times New Roman" w:hAnsi="Arial" w:cs="Arial"/>
          <w:sz w:val="20"/>
          <w:szCs w:val="20"/>
        </w:rPr>
      </w:pPr>
      <w:r w:rsidRPr="00167521">
        <w:rPr>
          <w:rFonts w:ascii="Arial" w:eastAsia="Times New Roman" w:hAnsi="Arial" w:cs="Arial"/>
          <w:sz w:val="20"/>
          <w:szCs w:val="20"/>
        </w:rPr>
        <w:t xml:space="preserve">If parents of a child elect to home school the child then records will be sent to the relevant local authority agency.  </w:t>
      </w:r>
    </w:p>
    <w:p w:rsidR="005F40C1" w:rsidRPr="00167521" w:rsidRDefault="005F40C1" w:rsidP="00167521">
      <w:pPr>
        <w:pStyle w:val="s10"/>
        <w:spacing w:before="0" w:beforeAutospacing="0" w:after="0" w:afterAutospacing="0"/>
        <w:ind w:left="360"/>
        <w:jc w:val="both"/>
        <w:rPr>
          <w:rFonts w:ascii="Arial" w:eastAsia="Times New Roman" w:hAnsi="Arial" w:cs="Arial"/>
          <w:sz w:val="20"/>
          <w:szCs w:val="20"/>
        </w:rPr>
      </w:pPr>
    </w:p>
    <w:p w:rsidR="00541B8F" w:rsidRPr="00167521" w:rsidRDefault="00541B8F" w:rsidP="00517940">
      <w:pPr>
        <w:pStyle w:val="s10"/>
        <w:numPr>
          <w:ilvl w:val="0"/>
          <w:numId w:val="19"/>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Where a pupil joins our school, we will routinely check with the previous early years setting or school whether there are current or historical safeguarding / child protection records.</w:t>
      </w:r>
    </w:p>
    <w:p w:rsidR="00961817" w:rsidRPr="00167521" w:rsidRDefault="00961817" w:rsidP="00167521">
      <w:pPr>
        <w:jc w:val="both"/>
        <w:rPr>
          <w:rStyle w:val="s8"/>
          <w:rFonts w:ascii="Arial" w:eastAsia="Times New Roman" w:hAnsi="Arial" w:cs="Arial"/>
          <w:b/>
          <w:sz w:val="20"/>
          <w:szCs w:val="20"/>
        </w:rPr>
      </w:pPr>
    </w:p>
    <w:p w:rsidR="00244C58" w:rsidRPr="00167521" w:rsidRDefault="005D3DAA" w:rsidP="00167521">
      <w:pPr>
        <w:jc w:val="both"/>
        <w:rPr>
          <w:rFonts w:ascii="Arial" w:eastAsia="Times New Roman" w:hAnsi="Arial" w:cs="Arial"/>
          <w:b/>
          <w:sz w:val="20"/>
          <w:szCs w:val="20"/>
        </w:rPr>
      </w:pPr>
      <w:r w:rsidRPr="00167521">
        <w:rPr>
          <w:rFonts w:ascii="Arial" w:eastAsia="Times New Roman" w:hAnsi="Arial" w:cs="Arial"/>
          <w:b/>
          <w:sz w:val="20"/>
          <w:szCs w:val="20"/>
        </w:rPr>
        <w:t>9</w:t>
      </w:r>
      <w:r w:rsidR="00244C58" w:rsidRPr="00167521">
        <w:rPr>
          <w:rFonts w:ascii="Arial" w:eastAsia="Times New Roman" w:hAnsi="Arial" w:cs="Arial"/>
          <w:b/>
          <w:sz w:val="20"/>
          <w:szCs w:val="20"/>
        </w:rPr>
        <w:t>.</w:t>
      </w:r>
      <w:r w:rsidR="005C11BF" w:rsidRPr="00167521">
        <w:rPr>
          <w:rFonts w:ascii="Arial" w:eastAsia="Times New Roman" w:hAnsi="Arial" w:cs="Arial"/>
          <w:b/>
          <w:sz w:val="20"/>
          <w:szCs w:val="20"/>
        </w:rPr>
        <w:t xml:space="preserve">  </w:t>
      </w:r>
      <w:r w:rsidR="009D7078" w:rsidRPr="00167521">
        <w:rPr>
          <w:rFonts w:ascii="Arial" w:eastAsia="Times New Roman" w:hAnsi="Arial" w:cs="Arial"/>
          <w:b/>
          <w:sz w:val="20"/>
          <w:szCs w:val="20"/>
        </w:rPr>
        <w:t>Multi-Agency</w:t>
      </w:r>
      <w:r w:rsidR="00930EA7" w:rsidRPr="00167521">
        <w:rPr>
          <w:rFonts w:ascii="Arial" w:eastAsia="Times New Roman" w:hAnsi="Arial" w:cs="Arial"/>
          <w:b/>
          <w:sz w:val="20"/>
          <w:szCs w:val="20"/>
        </w:rPr>
        <w:t xml:space="preserve"> Working</w:t>
      </w:r>
    </w:p>
    <w:p w:rsidR="002113AB" w:rsidRPr="00F44B91" w:rsidRDefault="00244C58" w:rsidP="00517940">
      <w:pPr>
        <w:pStyle w:val="s10"/>
        <w:numPr>
          <w:ilvl w:val="0"/>
          <w:numId w:val="80"/>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It is the responsibility of the </w:t>
      </w:r>
      <w:r w:rsidR="00930EA7" w:rsidRPr="00F44B91">
        <w:t>DSL</w:t>
      </w:r>
      <w:r w:rsidRPr="00167521">
        <w:rPr>
          <w:rFonts w:ascii="Arial" w:eastAsia="Times New Roman" w:hAnsi="Arial" w:cs="Arial"/>
          <w:sz w:val="20"/>
          <w:szCs w:val="20"/>
        </w:rPr>
        <w:t xml:space="preserve"> to ensure that the school is represented </w:t>
      </w:r>
      <w:r w:rsidR="004F7F1B" w:rsidRPr="00167521">
        <w:rPr>
          <w:rFonts w:ascii="Arial" w:eastAsia="Times New Roman" w:hAnsi="Arial" w:cs="Arial"/>
          <w:sz w:val="20"/>
          <w:szCs w:val="20"/>
        </w:rPr>
        <w:t>at</w:t>
      </w:r>
      <w:r w:rsidR="00961817" w:rsidRPr="00167521">
        <w:rPr>
          <w:rFonts w:ascii="Arial" w:eastAsia="Times New Roman" w:hAnsi="Arial" w:cs="Arial"/>
          <w:sz w:val="20"/>
          <w:szCs w:val="20"/>
        </w:rPr>
        <w:t xml:space="preserve"> </w:t>
      </w:r>
      <w:r w:rsidRPr="00167521">
        <w:rPr>
          <w:rFonts w:ascii="Arial" w:eastAsia="Times New Roman" w:hAnsi="Arial" w:cs="Arial"/>
          <w:sz w:val="20"/>
          <w:szCs w:val="20"/>
        </w:rPr>
        <w:t>any child protection conference called for children on the school r</w:t>
      </w:r>
      <w:r w:rsidR="002113AB" w:rsidRPr="00167521">
        <w:rPr>
          <w:rFonts w:ascii="Arial" w:eastAsia="Times New Roman" w:hAnsi="Arial" w:cs="Arial"/>
          <w:sz w:val="20"/>
          <w:szCs w:val="20"/>
        </w:rPr>
        <w:t>oll or previously known to them</w:t>
      </w:r>
      <w:r w:rsidR="00961817" w:rsidRPr="00167521">
        <w:rPr>
          <w:rFonts w:ascii="Arial" w:eastAsia="Times New Roman" w:hAnsi="Arial" w:cs="Arial"/>
          <w:sz w:val="20"/>
          <w:szCs w:val="20"/>
        </w:rPr>
        <w:t xml:space="preserve">. In </w:t>
      </w:r>
      <w:r w:rsidR="00603773" w:rsidRPr="00167521">
        <w:rPr>
          <w:rFonts w:ascii="Arial" w:eastAsia="Times New Roman" w:hAnsi="Arial" w:cs="Arial"/>
          <w:sz w:val="20"/>
          <w:szCs w:val="20"/>
        </w:rPr>
        <w:t xml:space="preserve">addition, </w:t>
      </w:r>
      <w:r w:rsidR="00603773" w:rsidRPr="00F44B91">
        <w:rPr>
          <w:rFonts w:ascii="Arial" w:eastAsia="Times New Roman" w:hAnsi="Arial" w:cs="Arial"/>
          <w:sz w:val="20"/>
          <w:szCs w:val="20"/>
        </w:rPr>
        <w:t>we</w:t>
      </w:r>
      <w:r w:rsidR="00961817" w:rsidRPr="00167521">
        <w:rPr>
          <w:rFonts w:ascii="Arial" w:eastAsia="Times New Roman" w:hAnsi="Arial" w:cs="Arial"/>
          <w:sz w:val="20"/>
          <w:szCs w:val="20"/>
        </w:rPr>
        <w:t xml:space="preserve"> will ensure that a child protection </w:t>
      </w:r>
      <w:r w:rsidR="00961817" w:rsidRPr="00167521">
        <w:rPr>
          <w:rFonts w:ascii="Arial" w:eastAsia="Times New Roman" w:hAnsi="Arial" w:cs="Arial"/>
          <w:sz w:val="20"/>
          <w:szCs w:val="20"/>
        </w:rPr>
        <w:lastRenderedPageBreak/>
        <w:t xml:space="preserve">conference report is submitted </w:t>
      </w:r>
      <w:r w:rsidR="002113AB" w:rsidRPr="00167521">
        <w:rPr>
          <w:rFonts w:ascii="Arial" w:eastAsia="Times New Roman" w:hAnsi="Arial" w:cs="Arial"/>
          <w:sz w:val="20"/>
          <w:szCs w:val="20"/>
        </w:rPr>
        <w:t>two working days in advance of an initial conference and five working days for a review conference</w:t>
      </w:r>
      <w:r w:rsidR="00E10196" w:rsidRPr="00167521">
        <w:rPr>
          <w:rFonts w:ascii="Arial" w:eastAsia="Times New Roman" w:hAnsi="Arial" w:cs="Arial"/>
          <w:sz w:val="20"/>
          <w:szCs w:val="20"/>
        </w:rPr>
        <w:t>,</w:t>
      </w:r>
      <w:r w:rsidR="002113AB" w:rsidRPr="00167521">
        <w:rPr>
          <w:rFonts w:ascii="Arial" w:eastAsia="Times New Roman" w:hAnsi="Arial" w:cs="Arial"/>
          <w:sz w:val="20"/>
          <w:szCs w:val="20"/>
        </w:rPr>
        <w:t xml:space="preserve"> in line with London Child Protection Procedures.</w:t>
      </w:r>
    </w:p>
    <w:p w:rsidR="00E10196" w:rsidRPr="00F44B91" w:rsidRDefault="00E10196" w:rsidP="00F44B91">
      <w:pPr>
        <w:pStyle w:val="s10"/>
        <w:spacing w:before="0" w:beforeAutospacing="0" w:after="0" w:afterAutospacing="0"/>
        <w:ind w:left="360"/>
        <w:jc w:val="both"/>
        <w:rPr>
          <w:rFonts w:ascii="Arial" w:eastAsia="Times New Roman" w:hAnsi="Arial" w:cs="Arial"/>
          <w:sz w:val="20"/>
          <w:szCs w:val="20"/>
        </w:rPr>
      </w:pPr>
    </w:p>
    <w:p w:rsidR="002113AB" w:rsidRPr="00F44B91" w:rsidRDefault="003C337A" w:rsidP="00517940">
      <w:pPr>
        <w:pStyle w:val="s10"/>
        <w:numPr>
          <w:ilvl w:val="0"/>
          <w:numId w:val="80"/>
        </w:numPr>
        <w:spacing w:before="0" w:beforeAutospacing="0" w:after="0" w:afterAutospacing="0"/>
        <w:jc w:val="both"/>
        <w:rPr>
          <w:rFonts w:ascii="Arial" w:eastAsia="Times New Roman" w:hAnsi="Arial" w:cs="Arial"/>
          <w:sz w:val="20"/>
          <w:szCs w:val="20"/>
        </w:rPr>
      </w:pPr>
      <w:r w:rsidRPr="00167521">
        <w:rPr>
          <w:rFonts w:ascii="Arial" w:eastAsia="Times New Roman" w:hAnsi="Arial" w:cs="Arial"/>
          <w:sz w:val="20"/>
          <w:szCs w:val="20"/>
        </w:rPr>
        <w:t xml:space="preserve">Where </w:t>
      </w:r>
      <w:r w:rsidR="00CF29B8" w:rsidRPr="00167521">
        <w:rPr>
          <w:rFonts w:ascii="Arial" w:eastAsia="Times New Roman" w:hAnsi="Arial" w:cs="Arial"/>
          <w:sz w:val="20"/>
          <w:szCs w:val="20"/>
        </w:rPr>
        <w:t xml:space="preserve">possible and </w:t>
      </w:r>
      <w:r w:rsidRPr="00167521">
        <w:rPr>
          <w:rFonts w:ascii="Arial" w:eastAsia="Times New Roman" w:hAnsi="Arial" w:cs="Arial"/>
          <w:sz w:val="20"/>
          <w:szCs w:val="20"/>
        </w:rPr>
        <w:t>appropriate, any report will be shared in advance with the parent(s) / carer</w:t>
      </w:r>
      <w:r w:rsidR="00CF29B8" w:rsidRPr="00167521">
        <w:rPr>
          <w:rFonts w:ascii="Arial" w:eastAsia="Times New Roman" w:hAnsi="Arial" w:cs="Arial"/>
          <w:sz w:val="20"/>
          <w:szCs w:val="20"/>
        </w:rPr>
        <w:t>(s)</w:t>
      </w:r>
      <w:r w:rsidRPr="00167521">
        <w:rPr>
          <w:rFonts w:ascii="Arial" w:eastAsia="Times New Roman" w:hAnsi="Arial" w:cs="Arial"/>
          <w:sz w:val="20"/>
          <w:szCs w:val="20"/>
        </w:rPr>
        <w:t xml:space="preserve">.  </w:t>
      </w:r>
      <w:r w:rsidR="00244C58" w:rsidRPr="00167521">
        <w:rPr>
          <w:rFonts w:ascii="Arial" w:eastAsia="Times New Roman" w:hAnsi="Arial" w:cs="Arial"/>
          <w:sz w:val="20"/>
          <w:szCs w:val="20"/>
        </w:rPr>
        <w:t xml:space="preserve">Whoever attends </w:t>
      </w:r>
      <w:r w:rsidR="002E3797" w:rsidRPr="00167521">
        <w:rPr>
          <w:rFonts w:ascii="Arial" w:eastAsia="Times New Roman" w:hAnsi="Arial" w:cs="Arial"/>
          <w:sz w:val="20"/>
          <w:szCs w:val="20"/>
        </w:rPr>
        <w:t>will</w:t>
      </w:r>
      <w:r w:rsidR="00244C58" w:rsidRPr="00167521">
        <w:rPr>
          <w:rFonts w:ascii="Arial" w:eastAsia="Times New Roman" w:hAnsi="Arial" w:cs="Arial"/>
          <w:sz w:val="20"/>
          <w:szCs w:val="20"/>
        </w:rPr>
        <w:t xml:space="preserve"> be fully briefed on any issues or concerns the school has and be prepared to contribute to th</w:t>
      </w:r>
      <w:r w:rsidR="002113AB" w:rsidRPr="00167521">
        <w:rPr>
          <w:rFonts w:ascii="Arial" w:eastAsia="Times New Roman" w:hAnsi="Arial" w:cs="Arial"/>
          <w:sz w:val="20"/>
          <w:szCs w:val="20"/>
        </w:rPr>
        <w:t>e discussions at the conference in line with London Child Protection Procedures.</w:t>
      </w:r>
    </w:p>
    <w:p w:rsidR="002113AB" w:rsidRPr="00F44B91" w:rsidRDefault="002113AB" w:rsidP="00F44B91">
      <w:pPr>
        <w:pStyle w:val="s10"/>
        <w:spacing w:before="0" w:beforeAutospacing="0" w:after="0" w:afterAutospacing="0"/>
        <w:ind w:left="360"/>
        <w:jc w:val="both"/>
        <w:rPr>
          <w:rFonts w:ascii="Arial" w:eastAsia="Times New Roman" w:hAnsi="Arial" w:cs="Arial"/>
          <w:sz w:val="20"/>
          <w:szCs w:val="20"/>
        </w:rPr>
      </w:pPr>
    </w:p>
    <w:p w:rsidR="00930EA7" w:rsidRPr="00F44B91" w:rsidRDefault="00244C58" w:rsidP="00517940">
      <w:pPr>
        <w:pStyle w:val="s10"/>
        <w:numPr>
          <w:ilvl w:val="0"/>
          <w:numId w:val="80"/>
        </w:numPr>
        <w:spacing w:before="0" w:beforeAutospacing="0" w:after="0" w:afterAutospacing="0"/>
        <w:jc w:val="both"/>
        <w:rPr>
          <w:rFonts w:eastAsia="Times New Roman"/>
        </w:rPr>
      </w:pPr>
      <w:r w:rsidRPr="00F44B91">
        <w:t>If a child i</w:t>
      </w:r>
      <w:r w:rsidR="009D7078" w:rsidRPr="00F44B91">
        <w:t xml:space="preserve">s subject to a Child Protection, </w:t>
      </w:r>
      <w:r w:rsidR="003971A3" w:rsidRPr="00F44B91">
        <w:t xml:space="preserve">Child in Need </w:t>
      </w:r>
      <w:r w:rsidR="002E3797" w:rsidRPr="00F44B91">
        <w:t>p</w:t>
      </w:r>
      <w:r w:rsidRPr="00F44B91">
        <w:t>lan</w:t>
      </w:r>
      <w:r w:rsidR="009D7078" w:rsidRPr="00F44B91">
        <w:t xml:space="preserve"> or Early Help Assessment and Plan</w:t>
      </w:r>
      <w:r w:rsidRPr="00F44B91">
        <w:t xml:space="preserve">, </w:t>
      </w:r>
      <w:r w:rsidR="005C11BF" w:rsidRPr="00F44B91">
        <w:t xml:space="preserve">the </w:t>
      </w:r>
      <w:r w:rsidR="00930EA7" w:rsidRPr="00F44B91">
        <w:t>DSL</w:t>
      </w:r>
      <w:r w:rsidRPr="00F44B91">
        <w:t xml:space="preserve"> </w:t>
      </w:r>
      <w:r w:rsidR="002E3797" w:rsidRPr="00F44B91">
        <w:t>will</w:t>
      </w:r>
      <w:r w:rsidRPr="00F44B91">
        <w:t xml:space="preserve"> ensure the child is monitored regarding their school attendance, </w:t>
      </w:r>
      <w:r w:rsidR="00C72CC6" w:rsidRPr="00F44B91">
        <w:t xml:space="preserve">emotional well-being, academic </w:t>
      </w:r>
      <w:r w:rsidR="003C337A" w:rsidRPr="00F44B91">
        <w:t xml:space="preserve">progress, </w:t>
      </w:r>
      <w:r w:rsidRPr="00F44B91">
        <w:t>welfare and presentation.</w:t>
      </w:r>
      <w:r w:rsidR="001F52AC" w:rsidRPr="00F44B91">
        <w:t xml:space="preserve"> </w:t>
      </w:r>
      <w:r w:rsidRPr="00F44B91">
        <w:t xml:space="preserve"> </w:t>
      </w:r>
    </w:p>
    <w:p w:rsidR="003D2C53" w:rsidRPr="00F44B91" w:rsidRDefault="003D2C53" w:rsidP="00F44B91">
      <w:pPr>
        <w:pStyle w:val="s10"/>
        <w:spacing w:before="0" w:beforeAutospacing="0" w:after="0" w:afterAutospacing="0"/>
        <w:ind w:left="360"/>
        <w:jc w:val="both"/>
        <w:rPr>
          <w:rFonts w:eastAsia="Times New Roman"/>
        </w:rPr>
      </w:pPr>
    </w:p>
    <w:p w:rsidR="00C7653A" w:rsidRPr="00F44B91" w:rsidRDefault="00930EA7" w:rsidP="00517940">
      <w:pPr>
        <w:pStyle w:val="s10"/>
        <w:numPr>
          <w:ilvl w:val="0"/>
          <w:numId w:val="80"/>
        </w:numPr>
        <w:spacing w:before="0" w:beforeAutospacing="0" w:after="0" w:afterAutospacing="0"/>
        <w:jc w:val="both"/>
        <w:rPr>
          <w:rFonts w:eastAsia="Times New Roman"/>
        </w:rPr>
      </w:pPr>
      <w:r w:rsidRPr="00F44B91">
        <w:t>Where the</w:t>
      </w:r>
      <w:r w:rsidR="00244C58" w:rsidRPr="00F44B91">
        <w:t xml:space="preserve"> school </w:t>
      </w:r>
      <w:r w:rsidR="00CF29B8" w:rsidRPr="00F44B91">
        <w:t>is</w:t>
      </w:r>
      <w:r w:rsidR="00244C58" w:rsidRPr="00F44B91">
        <w:t xml:space="preserve"> part of the core group</w:t>
      </w:r>
      <w:r w:rsidR="002E3797" w:rsidRPr="00F44B91">
        <w:t xml:space="preserve">, </w:t>
      </w:r>
      <w:r w:rsidR="00244C58" w:rsidRPr="00F44B91">
        <w:t xml:space="preserve">the </w:t>
      </w:r>
      <w:r w:rsidRPr="00F44B91">
        <w:t>DSL</w:t>
      </w:r>
      <w:r w:rsidR="005C11BF" w:rsidRPr="00F44B91">
        <w:t xml:space="preserve"> </w:t>
      </w:r>
      <w:r w:rsidR="002E3797" w:rsidRPr="00F44B91">
        <w:t>will</w:t>
      </w:r>
      <w:r w:rsidR="00244C58" w:rsidRPr="00F44B91">
        <w:t xml:space="preserve"> ensure the school is represented</w:t>
      </w:r>
      <w:r w:rsidR="00E10196" w:rsidRPr="00F44B91">
        <w:t xml:space="preserve">, provides </w:t>
      </w:r>
      <w:r w:rsidR="001F52AC" w:rsidRPr="00F44B91">
        <w:t>appropriate information</w:t>
      </w:r>
      <w:r w:rsidR="00244C58" w:rsidRPr="00F44B91">
        <w:t xml:space="preserve"> </w:t>
      </w:r>
      <w:r w:rsidR="00B94A24" w:rsidRPr="00F44B91">
        <w:t xml:space="preserve">and contributes to the plan </w:t>
      </w:r>
      <w:r w:rsidR="00244C58" w:rsidRPr="00F44B91">
        <w:t>at these meetings</w:t>
      </w:r>
      <w:r w:rsidR="001F52AC" w:rsidRPr="00F44B91">
        <w:t xml:space="preserve">.  </w:t>
      </w:r>
      <w:r w:rsidR="002E3797" w:rsidRPr="00F44B91">
        <w:t>A</w:t>
      </w:r>
      <w:r w:rsidR="001F52AC" w:rsidRPr="00F44B91">
        <w:t>ny</w:t>
      </w:r>
      <w:r w:rsidR="002E3797" w:rsidRPr="00F44B91">
        <w:t xml:space="preserve"> concerns about the Child P</w:t>
      </w:r>
      <w:r w:rsidR="00244C58" w:rsidRPr="00F44B91">
        <w:t xml:space="preserve">rotection plan and / or the child’s welfare </w:t>
      </w:r>
      <w:r w:rsidR="001F52AC" w:rsidRPr="00F44B91">
        <w:t xml:space="preserve">will </w:t>
      </w:r>
      <w:r w:rsidR="00244C58" w:rsidRPr="00F44B91">
        <w:t>be discussed and recorded at the core group meeting</w:t>
      </w:r>
      <w:r w:rsidR="001F52AC" w:rsidRPr="00F44B91">
        <w:t xml:space="preserve">, </w:t>
      </w:r>
      <w:r w:rsidR="00244C58" w:rsidRPr="00F44B91">
        <w:t xml:space="preserve">unless </w:t>
      </w:r>
      <w:r w:rsidR="001F52AC" w:rsidRPr="00F44B91">
        <w:t xml:space="preserve">to do so would place </w:t>
      </w:r>
      <w:r w:rsidR="00244C58" w:rsidRPr="00F44B91">
        <w:t xml:space="preserve">the child at further risk of significant harm. In this case the </w:t>
      </w:r>
      <w:r w:rsidR="00C1139D" w:rsidRPr="00F44B91">
        <w:t>safeguarding team</w:t>
      </w:r>
      <w:r w:rsidR="005C11BF" w:rsidRPr="00F44B91">
        <w:t xml:space="preserve"> </w:t>
      </w:r>
      <w:r w:rsidR="001F52AC" w:rsidRPr="00F44B91">
        <w:t>will</w:t>
      </w:r>
      <w:r w:rsidR="00244C58" w:rsidRPr="00F44B91">
        <w:t xml:space="preserve"> inform the child’s </w:t>
      </w:r>
      <w:r w:rsidRPr="00F44B91">
        <w:t>social worker</w:t>
      </w:r>
      <w:r w:rsidR="00244C58" w:rsidRPr="00F44B91">
        <w:t> immediately and then record that they have done so and the actions agreed. </w:t>
      </w:r>
    </w:p>
    <w:p w:rsidR="00083D79" w:rsidRPr="00167521" w:rsidRDefault="00083D79" w:rsidP="00167521">
      <w:pPr>
        <w:pStyle w:val="s10"/>
        <w:spacing w:before="0" w:beforeAutospacing="0" w:after="0" w:afterAutospacing="0"/>
        <w:ind w:left="360"/>
        <w:jc w:val="both"/>
        <w:rPr>
          <w:rStyle w:val="s4"/>
          <w:rFonts w:ascii="Arial" w:hAnsi="Arial" w:cs="Arial"/>
          <w:sz w:val="20"/>
          <w:szCs w:val="20"/>
        </w:rPr>
      </w:pPr>
    </w:p>
    <w:p w:rsidR="00244C58" w:rsidRDefault="005D3DAA" w:rsidP="00167521">
      <w:pPr>
        <w:pStyle w:val="Heading1"/>
        <w:spacing w:before="0"/>
        <w:jc w:val="both"/>
        <w:rPr>
          <w:rStyle w:val="s4"/>
          <w:rFonts w:ascii="Arial" w:hAnsi="Arial" w:cs="Arial"/>
          <w:b/>
          <w:bCs/>
          <w:color w:val="auto"/>
          <w:sz w:val="20"/>
          <w:szCs w:val="20"/>
        </w:rPr>
      </w:pPr>
      <w:bookmarkStart w:id="19" w:name="_Toc512870875"/>
      <w:r w:rsidRPr="00167521">
        <w:rPr>
          <w:rStyle w:val="s4"/>
          <w:rFonts w:ascii="Arial" w:hAnsi="Arial" w:cs="Arial"/>
          <w:b/>
          <w:bCs/>
          <w:color w:val="auto"/>
          <w:sz w:val="20"/>
          <w:szCs w:val="20"/>
        </w:rPr>
        <w:t>10</w:t>
      </w:r>
      <w:r w:rsidR="00244C58" w:rsidRPr="00167521">
        <w:rPr>
          <w:rStyle w:val="s4"/>
          <w:rFonts w:ascii="Arial" w:hAnsi="Arial" w:cs="Arial"/>
          <w:b/>
          <w:bCs/>
          <w:color w:val="auto"/>
          <w:sz w:val="20"/>
          <w:szCs w:val="20"/>
        </w:rPr>
        <w:t>.</w:t>
      </w:r>
      <w:r w:rsidR="00930EA7" w:rsidRPr="00167521">
        <w:rPr>
          <w:rFonts w:ascii="Arial" w:hAnsi="Arial" w:cs="Arial"/>
          <w:b/>
          <w:color w:val="auto"/>
          <w:sz w:val="20"/>
          <w:szCs w:val="20"/>
        </w:rPr>
        <w:t>​ Allegations</w:t>
      </w:r>
      <w:r w:rsidR="00C72CC6" w:rsidRPr="00167521">
        <w:rPr>
          <w:rStyle w:val="s4"/>
          <w:rFonts w:ascii="Arial" w:hAnsi="Arial" w:cs="Arial"/>
          <w:b/>
          <w:bCs/>
          <w:color w:val="auto"/>
          <w:sz w:val="20"/>
          <w:szCs w:val="20"/>
        </w:rPr>
        <w:t xml:space="preserve"> about members of the workforce</w:t>
      </w:r>
      <w:bookmarkEnd w:id="19"/>
    </w:p>
    <w:p w:rsidR="00F44B91" w:rsidRPr="00F44B91" w:rsidRDefault="00F44B91" w:rsidP="00F44B91"/>
    <w:p w:rsidR="00930EA7" w:rsidRPr="00167521" w:rsidRDefault="002C1A79" w:rsidP="00517940">
      <w:pPr>
        <w:pStyle w:val="ListParagraph"/>
        <w:numPr>
          <w:ilvl w:val="0"/>
          <w:numId w:val="20"/>
        </w:numPr>
        <w:jc w:val="both"/>
        <w:rPr>
          <w:rFonts w:ascii="Arial" w:eastAsia="Times New Roman" w:hAnsi="Arial" w:cs="Arial"/>
          <w:sz w:val="20"/>
          <w:szCs w:val="20"/>
        </w:rPr>
      </w:pPr>
      <w:r w:rsidRPr="00167521">
        <w:rPr>
          <w:rFonts w:ascii="Arial" w:eastAsia="Times New Roman" w:hAnsi="Arial" w:cs="Arial"/>
          <w:sz w:val="20"/>
          <w:szCs w:val="20"/>
        </w:rPr>
        <w:t xml:space="preserve">All staff </w:t>
      </w:r>
      <w:r w:rsidR="00C72CC6" w:rsidRPr="00167521">
        <w:rPr>
          <w:rFonts w:ascii="Arial" w:eastAsia="Times New Roman" w:hAnsi="Arial" w:cs="Arial"/>
          <w:sz w:val="20"/>
          <w:szCs w:val="20"/>
        </w:rPr>
        <w:t xml:space="preserve">members </w:t>
      </w:r>
      <w:r w:rsidRPr="00167521">
        <w:rPr>
          <w:rFonts w:ascii="Arial" w:eastAsia="Times New Roman" w:hAnsi="Arial" w:cs="Arial"/>
          <w:sz w:val="20"/>
          <w:szCs w:val="20"/>
        </w:rPr>
        <w:t xml:space="preserve">are made aware of the boundaries of appropriate behaviour and conduct. These matters form part of staff induction and are outlined in the </w:t>
      </w:r>
      <w:r w:rsidR="00C1139D" w:rsidRPr="00167521">
        <w:rPr>
          <w:rFonts w:ascii="Arial" w:eastAsia="Times New Roman" w:hAnsi="Arial" w:cs="Arial"/>
          <w:sz w:val="20"/>
          <w:szCs w:val="20"/>
        </w:rPr>
        <w:t>Staff Handbook and</w:t>
      </w:r>
      <w:r w:rsidRPr="00167521">
        <w:rPr>
          <w:rFonts w:ascii="Arial" w:eastAsia="Times New Roman" w:hAnsi="Arial" w:cs="Arial"/>
          <w:sz w:val="20"/>
          <w:szCs w:val="20"/>
        </w:rPr>
        <w:t xml:space="preserve"> Code of Conduct.</w:t>
      </w:r>
    </w:p>
    <w:p w:rsidR="00930EA7" w:rsidRPr="00167521" w:rsidRDefault="00930EA7" w:rsidP="00167521">
      <w:pPr>
        <w:jc w:val="both"/>
        <w:rPr>
          <w:rFonts w:ascii="Arial" w:eastAsia="Times New Roman" w:hAnsi="Arial" w:cs="Arial"/>
          <w:sz w:val="20"/>
          <w:szCs w:val="20"/>
        </w:rPr>
      </w:pPr>
    </w:p>
    <w:p w:rsidR="00891100" w:rsidRPr="00167521" w:rsidRDefault="007B0D57" w:rsidP="00517940">
      <w:pPr>
        <w:pStyle w:val="ListParagraph"/>
        <w:numPr>
          <w:ilvl w:val="0"/>
          <w:numId w:val="20"/>
        </w:numPr>
        <w:jc w:val="both"/>
        <w:rPr>
          <w:rFonts w:ascii="Arial" w:eastAsia="Times New Roman" w:hAnsi="Arial" w:cs="Arial"/>
          <w:sz w:val="20"/>
          <w:szCs w:val="20"/>
        </w:rPr>
      </w:pPr>
      <w:r w:rsidRPr="00167521">
        <w:rPr>
          <w:rFonts w:ascii="Arial" w:hAnsi="Arial" w:cs="Arial"/>
          <w:sz w:val="20"/>
          <w:szCs w:val="20"/>
        </w:rPr>
        <w:t xml:space="preserve">The school works in accordance with statutory guidance and the </w:t>
      </w:r>
      <w:r w:rsidR="0041303A" w:rsidRPr="00167521">
        <w:rPr>
          <w:rFonts w:ascii="Arial" w:hAnsi="Arial" w:cs="Arial"/>
          <w:sz w:val="20"/>
          <w:szCs w:val="20"/>
        </w:rPr>
        <w:t>Allegations against Staff/Volunteers (ASV/LADO) procedures (L</w:t>
      </w:r>
      <w:r w:rsidRPr="00167521">
        <w:rPr>
          <w:rFonts w:ascii="Arial" w:hAnsi="Arial" w:cs="Arial"/>
          <w:sz w:val="20"/>
          <w:szCs w:val="20"/>
        </w:rPr>
        <w:t>SCB, 201</w:t>
      </w:r>
      <w:r w:rsidR="00FB0CF6" w:rsidRPr="00167521">
        <w:rPr>
          <w:rFonts w:ascii="Arial" w:hAnsi="Arial" w:cs="Arial"/>
          <w:sz w:val="20"/>
          <w:szCs w:val="20"/>
        </w:rPr>
        <w:t>7</w:t>
      </w:r>
      <w:r w:rsidRPr="00167521">
        <w:rPr>
          <w:rFonts w:ascii="Arial" w:hAnsi="Arial" w:cs="Arial"/>
          <w:sz w:val="20"/>
          <w:szCs w:val="20"/>
        </w:rPr>
        <w:t xml:space="preserve">) in respect of allegations against an adult working with children (in a paid or voluntary capacity).  Section 7 of the current </w:t>
      </w:r>
      <w:r w:rsidR="0041303A" w:rsidRPr="00167521">
        <w:rPr>
          <w:rFonts w:ascii="Arial" w:hAnsi="Arial" w:cs="Arial"/>
          <w:sz w:val="20"/>
          <w:szCs w:val="20"/>
        </w:rPr>
        <w:t>London Child Protection P</w:t>
      </w:r>
      <w:r w:rsidRPr="00167521">
        <w:rPr>
          <w:rFonts w:ascii="Arial" w:hAnsi="Arial" w:cs="Arial"/>
          <w:sz w:val="20"/>
          <w:szCs w:val="20"/>
        </w:rPr>
        <w:t>rocedures provides detailed information on this.</w:t>
      </w:r>
    </w:p>
    <w:p w:rsidR="001D40A2" w:rsidRPr="00167521" w:rsidRDefault="001D40A2" w:rsidP="00167521">
      <w:pPr>
        <w:pStyle w:val="s13"/>
        <w:spacing w:before="0" w:beforeAutospacing="0" w:after="0" w:afterAutospacing="0"/>
        <w:jc w:val="both"/>
        <w:rPr>
          <w:rFonts w:ascii="Arial" w:hAnsi="Arial" w:cs="Arial"/>
          <w:sz w:val="20"/>
          <w:szCs w:val="20"/>
        </w:rPr>
      </w:pPr>
    </w:p>
    <w:p w:rsidR="0041303A" w:rsidRPr="00167521" w:rsidRDefault="003C337A" w:rsidP="00517940">
      <w:pPr>
        <w:pStyle w:val="s13"/>
        <w:numPr>
          <w:ilvl w:val="0"/>
          <w:numId w:val="20"/>
        </w:numPr>
        <w:spacing w:before="0" w:beforeAutospacing="0" w:after="0" w:afterAutospacing="0"/>
        <w:jc w:val="both"/>
        <w:rPr>
          <w:rFonts w:ascii="Arial" w:hAnsi="Arial" w:cs="Arial"/>
          <w:sz w:val="20"/>
          <w:szCs w:val="20"/>
        </w:rPr>
      </w:pPr>
      <w:r w:rsidRPr="00167521">
        <w:rPr>
          <w:rStyle w:val="s8"/>
          <w:rFonts w:ascii="Arial" w:hAnsi="Arial" w:cs="Arial"/>
          <w:sz w:val="20"/>
          <w:szCs w:val="20"/>
        </w:rPr>
        <w:t>The school has</w:t>
      </w:r>
      <w:r w:rsidR="007B0D57" w:rsidRPr="00167521">
        <w:rPr>
          <w:rStyle w:val="s8"/>
          <w:rFonts w:ascii="Arial" w:hAnsi="Arial" w:cs="Arial"/>
          <w:sz w:val="20"/>
          <w:szCs w:val="20"/>
        </w:rPr>
        <w:t xml:space="preserve"> processes in place for reporting any concerns about a member of staff (or any adult working with children)</w:t>
      </w:r>
      <w:r w:rsidRPr="00167521">
        <w:rPr>
          <w:rStyle w:val="s8"/>
          <w:rFonts w:ascii="Arial" w:hAnsi="Arial" w:cs="Arial"/>
          <w:sz w:val="20"/>
          <w:szCs w:val="20"/>
        </w:rPr>
        <w:t>.  Any concerns about the conduct of a member of staff</w:t>
      </w:r>
      <w:r w:rsidR="007B0D57" w:rsidRPr="00167521">
        <w:rPr>
          <w:rStyle w:val="s8"/>
          <w:rFonts w:ascii="Arial" w:hAnsi="Arial" w:cs="Arial"/>
          <w:sz w:val="20"/>
          <w:szCs w:val="20"/>
        </w:rPr>
        <w:t xml:space="preserve"> </w:t>
      </w:r>
      <w:r w:rsidRPr="00167521">
        <w:rPr>
          <w:rStyle w:val="s8"/>
          <w:rFonts w:ascii="Arial" w:hAnsi="Arial" w:cs="Arial"/>
          <w:sz w:val="20"/>
          <w:szCs w:val="20"/>
        </w:rPr>
        <w:t>will</w:t>
      </w:r>
      <w:r w:rsidR="00107310" w:rsidRPr="00167521">
        <w:rPr>
          <w:rStyle w:val="s8"/>
          <w:rFonts w:ascii="Arial" w:hAnsi="Arial" w:cs="Arial"/>
          <w:sz w:val="20"/>
          <w:szCs w:val="20"/>
        </w:rPr>
        <w:t xml:space="preserve"> be </w:t>
      </w:r>
      <w:r w:rsidRPr="00167521">
        <w:rPr>
          <w:rStyle w:val="s8"/>
          <w:rFonts w:ascii="Arial" w:hAnsi="Arial" w:cs="Arial"/>
          <w:sz w:val="20"/>
          <w:szCs w:val="20"/>
        </w:rPr>
        <w:t xml:space="preserve">referred to the </w:t>
      </w:r>
      <w:r w:rsidR="009D7078" w:rsidRPr="00167521">
        <w:rPr>
          <w:rStyle w:val="s8"/>
          <w:rFonts w:ascii="Arial" w:hAnsi="Arial" w:cs="Arial"/>
          <w:sz w:val="20"/>
          <w:szCs w:val="20"/>
        </w:rPr>
        <w:t>Head teacher</w:t>
      </w:r>
      <w:r w:rsidR="00541B8F" w:rsidRPr="00167521">
        <w:rPr>
          <w:rStyle w:val="s8"/>
          <w:rFonts w:ascii="Arial" w:hAnsi="Arial" w:cs="Arial"/>
          <w:sz w:val="20"/>
          <w:szCs w:val="20"/>
        </w:rPr>
        <w:t xml:space="preserve">.  </w:t>
      </w:r>
      <w:r w:rsidR="00107310" w:rsidRPr="00167521">
        <w:rPr>
          <w:rFonts w:ascii="Arial" w:hAnsi="Arial" w:cs="Arial"/>
          <w:sz w:val="20"/>
          <w:szCs w:val="20"/>
        </w:rPr>
        <w:t xml:space="preserve">Staffing matters are confidential and the school </w:t>
      </w:r>
      <w:r w:rsidR="00032806" w:rsidRPr="00167521">
        <w:rPr>
          <w:rFonts w:ascii="Arial" w:hAnsi="Arial" w:cs="Arial"/>
          <w:sz w:val="20"/>
          <w:szCs w:val="20"/>
        </w:rPr>
        <w:t>operates</w:t>
      </w:r>
      <w:r w:rsidR="00107310" w:rsidRPr="00167521">
        <w:rPr>
          <w:rFonts w:ascii="Arial" w:hAnsi="Arial" w:cs="Arial"/>
          <w:sz w:val="20"/>
          <w:szCs w:val="20"/>
        </w:rPr>
        <w:t xml:space="preserve"> within statutory guidance around Data Protection.</w:t>
      </w:r>
      <w:r w:rsidR="001F52AC" w:rsidRPr="00167521">
        <w:rPr>
          <w:rFonts w:ascii="Arial" w:hAnsi="Arial" w:cs="Arial"/>
          <w:sz w:val="20"/>
          <w:szCs w:val="20"/>
        </w:rPr>
        <w:t xml:space="preserve">  </w:t>
      </w:r>
    </w:p>
    <w:p w:rsidR="0041303A" w:rsidRPr="00167521" w:rsidRDefault="0041303A" w:rsidP="00167521">
      <w:pPr>
        <w:pStyle w:val="s13"/>
        <w:spacing w:before="0" w:beforeAutospacing="0" w:after="0" w:afterAutospacing="0"/>
        <w:jc w:val="both"/>
        <w:rPr>
          <w:rFonts w:ascii="Arial" w:hAnsi="Arial" w:cs="Arial"/>
          <w:sz w:val="20"/>
          <w:szCs w:val="20"/>
        </w:rPr>
      </w:pPr>
    </w:p>
    <w:p w:rsidR="002773B8" w:rsidRPr="00167521" w:rsidRDefault="002773B8" w:rsidP="00517940">
      <w:pPr>
        <w:pStyle w:val="s13"/>
        <w:numPr>
          <w:ilvl w:val="0"/>
          <w:numId w:val="20"/>
        </w:numPr>
        <w:spacing w:before="0" w:beforeAutospacing="0" w:after="0" w:afterAutospacing="0"/>
        <w:jc w:val="both"/>
        <w:rPr>
          <w:rFonts w:ascii="Arial" w:hAnsi="Arial" w:cs="Arial"/>
          <w:sz w:val="20"/>
          <w:szCs w:val="20"/>
        </w:rPr>
      </w:pPr>
      <w:r w:rsidRPr="00167521">
        <w:rPr>
          <w:rFonts w:ascii="Arial" w:eastAsia="Times New Roman" w:hAnsi="Arial" w:cs="Arial"/>
          <w:iCs/>
          <w:sz w:val="20"/>
          <w:szCs w:val="20"/>
        </w:rPr>
        <w:t xml:space="preserve">Where the concern involves the </w:t>
      </w:r>
      <w:r w:rsidR="009D7078" w:rsidRPr="00167521">
        <w:rPr>
          <w:rFonts w:ascii="Arial" w:eastAsia="Times New Roman" w:hAnsi="Arial" w:cs="Arial"/>
          <w:iCs/>
          <w:sz w:val="20"/>
          <w:szCs w:val="20"/>
        </w:rPr>
        <w:t>Head teacher</w:t>
      </w:r>
      <w:r w:rsidRPr="00167521">
        <w:rPr>
          <w:rFonts w:ascii="Arial" w:eastAsia="Times New Roman" w:hAnsi="Arial" w:cs="Arial"/>
          <w:iCs/>
          <w:sz w:val="20"/>
          <w:szCs w:val="20"/>
        </w:rPr>
        <w:t>, it should be reported direct</w:t>
      </w:r>
      <w:r w:rsidR="006043F2" w:rsidRPr="00167521">
        <w:rPr>
          <w:rFonts w:ascii="Arial" w:eastAsia="Times New Roman" w:hAnsi="Arial" w:cs="Arial"/>
          <w:iCs/>
          <w:sz w:val="20"/>
          <w:szCs w:val="20"/>
        </w:rPr>
        <w:t>ly</w:t>
      </w:r>
      <w:r w:rsidRPr="00167521">
        <w:rPr>
          <w:rFonts w:ascii="Arial" w:eastAsia="Times New Roman" w:hAnsi="Arial" w:cs="Arial"/>
          <w:iCs/>
          <w:sz w:val="20"/>
          <w:szCs w:val="20"/>
        </w:rPr>
        <w:t xml:space="preserve"> to the Chair of Governors. </w:t>
      </w:r>
    </w:p>
    <w:p w:rsidR="0041303A" w:rsidRPr="00167521" w:rsidRDefault="0041303A" w:rsidP="00167521">
      <w:pPr>
        <w:pStyle w:val="s13"/>
        <w:spacing w:before="0" w:beforeAutospacing="0" w:after="0" w:afterAutospacing="0"/>
        <w:jc w:val="both"/>
        <w:rPr>
          <w:rFonts w:ascii="Arial" w:hAnsi="Arial" w:cs="Arial"/>
          <w:sz w:val="20"/>
          <w:szCs w:val="20"/>
        </w:rPr>
      </w:pPr>
    </w:p>
    <w:p w:rsidR="00C7653A" w:rsidRPr="00167521" w:rsidRDefault="0041303A" w:rsidP="00517940">
      <w:pPr>
        <w:pStyle w:val="ListParagraph"/>
        <w:numPr>
          <w:ilvl w:val="0"/>
          <w:numId w:val="20"/>
        </w:numPr>
        <w:jc w:val="both"/>
        <w:rPr>
          <w:rFonts w:ascii="Arial" w:eastAsia="Times New Roman" w:hAnsi="Arial" w:cs="Arial"/>
          <w:iCs/>
          <w:sz w:val="20"/>
          <w:szCs w:val="20"/>
        </w:rPr>
      </w:pPr>
      <w:r w:rsidRPr="00167521">
        <w:rPr>
          <w:rFonts w:ascii="Arial" w:hAnsi="Arial" w:cs="Arial"/>
          <w:sz w:val="20"/>
          <w:szCs w:val="20"/>
        </w:rPr>
        <w:t xml:space="preserve">ASV/LADO </w:t>
      </w:r>
      <w:r w:rsidR="002773B8" w:rsidRPr="00167521">
        <w:rPr>
          <w:rFonts w:ascii="Arial" w:hAnsi="Arial" w:cs="Arial"/>
          <w:sz w:val="20"/>
          <w:szCs w:val="20"/>
        </w:rPr>
        <w:t xml:space="preserve">procedures </w:t>
      </w:r>
      <w:r w:rsidR="001F52AC" w:rsidRPr="00167521">
        <w:rPr>
          <w:rFonts w:ascii="Arial" w:hAnsi="Arial" w:cs="Arial"/>
          <w:sz w:val="20"/>
          <w:szCs w:val="20"/>
        </w:rPr>
        <w:t>(</w:t>
      </w:r>
      <w:r w:rsidRPr="00167521">
        <w:rPr>
          <w:rFonts w:ascii="Arial" w:hAnsi="Arial" w:cs="Arial"/>
          <w:sz w:val="20"/>
          <w:szCs w:val="20"/>
        </w:rPr>
        <w:t>L</w:t>
      </w:r>
      <w:r w:rsidR="001F52AC" w:rsidRPr="00167521">
        <w:rPr>
          <w:rFonts w:ascii="Arial" w:hAnsi="Arial" w:cs="Arial"/>
          <w:sz w:val="20"/>
          <w:szCs w:val="20"/>
        </w:rPr>
        <w:t>SCB, 201</w:t>
      </w:r>
      <w:r w:rsidR="00397EFB" w:rsidRPr="00167521">
        <w:rPr>
          <w:rFonts w:ascii="Arial" w:hAnsi="Arial" w:cs="Arial"/>
          <w:sz w:val="20"/>
          <w:szCs w:val="20"/>
        </w:rPr>
        <w:t>7</w:t>
      </w:r>
      <w:r w:rsidR="001F52AC" w:rsidRPr="00167521">
        <w:rPr>
          <w:rFonts w:ascii="Arial" w:hAnsi="Arial" w:cs="Arial"/>
          <w:sz w:val="20"/>
          <w:szCs w:val="20"/>
        </w:rPr>
        <w:t xml:space="preserve">) </w:t>
      </w:r>
      <w:r w:rsidR="002773B8" w:rsidRPr="00167521">
        <w:rPr>
          <w:rFonts w:ascii="Arial" w:hAnsi="Arial" w:cs="Arial"/>
          <w:sz w:val="20"/>
          <w:szCs w:val="20"/>
        </w:rPr>
        <w:t>require that, w</w:t>
      </w:r>
      <w:r w:rsidR="008D0646" w:rsidRPr="00167521">
        <w:rPr>
          <w:rFonts w:ascii="Arial" w:hAnsi="Arial" w:cs="Arial"/>
          <w:sz w:val="20"/>
          <w:szCs w:val="20"/>
        </w:rPr>
        <w:t xml:space="preserve">here an allegation against a member of staff </w:t>
      </w:r>
      <w:r w:rsidR="002773B8" w:rsidRPr="00167521">
        <w:rPr>
          <w:rFonts w:ascii="Arial" w:hAnsi="Arial" w:cs="Arial"/>
          <w:sz w:val="20"/>
          <w:szCs w:val="20"/>
        </w:rPr>
        <w:t>is rec</w:t>
      </w:r>
      <w:r w:rsidR="00CF29B8" w:rsidRPr="00167521">
        <w:rPr>
          <w:rFonts w:ascii="Arial" w:hAnsi="Arial" w:cs="Arial"/>
          <w:sz w:val="20"/>
          <w:szCs w:val="20"/>
        </w:rPr>
        <w:t>ei</w:t>
      </w:r>
      <w:r w:rsidR="002773B8" w:rsidRPr="00167521">
        <w:rPr>
          <w:rFonts w:ascii="Arial" w:hAnsi="Arial" w:cs="Arial"/>
          <w:sz w:val="20"/>
          <w:szCs w:val="20"/>
        </w:rPr>
        <w:t>ved</w:t>
      </w:r>
      <w:r w:rsidR="008D0646" w:rsidRPr="00167521">
        <w:rPr>
          <w:rFonts w:ascii="Arial" w:hAnsi="Arial" w:cs="Arial"/>
          <w:sz w:val="20"/>
          <w:szCs w:val="20"/>
        </w:rPr>
        <w:t>, t</w:t>
      </w:r>
      <w:r w:rsidR="008D0646" w:rsidRPr="00167521">
        <w:rPr>
          <w:rStyle w:val="s8"/>
          <w:rFonts w:ascii="Arial" w:hAnsi="Arial" w:cs="Arial"/>
          <w:sz w:val="20"/>
          <w:szCs w:val="20"/>
        </w:rPr>
        <w:t xml:space="preserve">he </w:t>
      </w:r>
      <w:r w:rsidR="009D7078" w:rsidRPr="00167521">
        <w:rPr>
          <w:rStyle w:val="s8"/>
          <w:rFonts w:ascii="Arial" w:hAnsi="Arial" w:cs="Arial"/>
          <w:sz w:val="20"/>
          <w:szCs w:val="20"/>
        </w:rPr>
        <w:t>Head teacher</w:t>
      </w:r>
      <w:r w:rsidR="002773B8" w:rsidRPr="00167521">
        <w:rPr>
          <w:rStyle w:val="s8"/>
          <w:rFonts w:ascii="Arial" w:hAnsi="Arial" w:cs="Arial"/>
          <w:sz w:val="20"/>
          <w:szCs w:val="20"/>
        </w:rPr>
        <w:t xml:space="preserve">, senior </w:t>
      </w:r>
      <w:r w:rsidR="00107310" w:rsidRPr="00167521">
        <w:rPr>
          <w:rStyle w:val="s8"/>
          <w:rFonts w:ascii="Arial" w:hAnsi="Arial" w:cs="Arial"/>
          <w:sz w:val="20"/>
          <w:szCs w:val="20"/>
        </w:rPr>
        <w:t xml:space="preserve">named </w:t>
      </w:r>
      <w:r w:rsidR="002773B8" w:rsidRPr="00167521">
        <w:rPr>
          <w:rStyle w:val="s8"/>
          <w:rFonts w:ascii="Arial" w:hAnsi="Arial" w:cs="Arial"/>
          <w:sz w:val="20"/>
          <w:szCs w:val="20"/>
        </w:rPr>
        <w:t xml:space="preserve">person or the Chair of Governors </w:t>
      </w:r>
      <w:r w:rsidR="002773B8" w:rsidRPr="00167521">
        <w:rPr>
          <w:rFonts w:ascii="Arial" w:eastAsia="Times New Roman" w:hAnsi="Arial" w:cs="Arial"/>
          <w:iCs/>
          <w:sz w:val="20"/>
          <w:szCs w:val="20"/>
        </w:rPr>
        <w:t xml:space="preserve">must inform </w:t>
      </w:r>
      <w:r w:rsidR="008D0646" w:rsidRPr="00167521">
        <w:rPr>
          <w:rFonts w:ascii="Arial" w:eastAsia="Times New Roman" w:hAnsi="Arial" w:cs="Arial"/>
          <w:iCs/>
          <w:sz w:val="20"/>
          <w:szCs w:val="20"/>
        </w:rPr>
        <w:t xml:space="preserve">the </w:t>
      </w:r>
      <w:r w:rsidR="002773B8" w:rsidRPr="00167521">
        <w:rPr>
          <w:rFonts w:ascii="Arial" w:eastAsia="Times New Roman" w:hAnsi="Arial" w:cs="Arial"/>
          <w:iCs/>
          <w:sz w:val="20"/>
          <w:szCs w:val="20"/>
        </w:rPr>
        <w:t>duty</w:t>
      </w:r>
      <w:r w:rsidR="002C1A79" w:rsidRPr="00167521">
        <w:rPr>
          <w:rFonts w:ascii="Arial" w:eastAsia="Times New Roman" w:hAnsi="Arial" w:cs="Arial"/>
          <w:iCs/>
          <w:sz w:val="20"/>
          <w:szCs w:val="20"/>
        </w:rPr>
        <w:t xml:space="preserve"> </w:t>
      </w:r>
      <w:r w:rsidR="002773B8" w:rsidRPr="00167521">
        <w:rPr>
          <w:rFonts w:ascii="Arial" w:eastAsia="Times New Roman" w:hAnsi="Arial" w:cs="Arial"/>
          <w:iCs/>
          <w:sz w:val="20"/>
          <w:szCs w:val="20"/>
        </w:rPr>
        <w:t xml:space="preserve">Local Authority Designated Officer (LADO) </w:t>
      </w:r>
      <w:r w:rsidR="008D0646" w:rsidRPr="00167521">
        <w:rPr>
          <w:rFonts w:ascii="Arial" w:eastAsia="Times New Roman" w:hAnsi="Arial" w:cs="Arial"/>
          <w:iCs/>
          <w:sz w:val="20"/>
          <w:szCs w:val="20"/>
        </w:rPr>
        <w:t xml:space="preserve">on </w:t>
      </w:r>
      <w:r w:rsidRPr="00167521">
        <w:rPr>
          <w:rFonts w:ascii="Arial" w:eastAsia="Times New Roman" w:hAnsi="Arial" w:cs="Arial"/>
          <w:b/>
          <w:bCs/>
          <w:iCs/>
          <w:sz w:val="20"/>
          <w:szCs w:val="20"/>
          <w:lang w:val="en-US"/>
        </w:rPr>
        <w:t>0207 527 8101/8102</w:t>
      </w:r>
      <w:r w:rsidR="002773B8" w:rsidRPr="00167521">
        <w:rPr>
          <w:rFonts w:ascii="Arial" w:eastAsia="Times New Roman" w:hAnsi="Arial" w:cs="Arial"/>
          <w:b/>
          <w:bCs/>
          <w:iCs/>
          <w:sz w:val="20"/>
          <w:szCs w:val="20"/>
          <w:lang w:val="en-US"/>
        </w:rPr>
        <w:t xml:space="preserve"> </w:t>
      </w:r>
      <w:r w:rsidR="002773B8" w:rsidRPr="00167521">
        <w:rPr>
          <w:rFonts w:ascii="Arial" w:eastAsia="Times New Roman" w:hAnsi="Arial" w:cs="Arial"/>
          <w:bCs/>
          <w:iCs/>
          <w:sz w:val="20"/>
          <w:szCs w:val="20"/>
          <w:lang w:val="en-US"/>
        </w:rPr>
        <w:t>within one working day</w:t>
      </w:r>
      <w:r w:rsidR="008D0646" w:rsidRPr="00167521">
        <w:rPr>
          <w:rFonts w:ascii="Arial" w:eastAsia="Times New Roman" w:hAnsi="Arial" w:cs="Arial"/>
          <w:iCs/>
          <w:sz w:val="20"/>
          <w:szCs w:val="20"/>
        </w:rPr>
        <w:t xml:space="preserve">.  </w:t>
      </w:r>
      <w:r w:rsidR="002773B8" w:rsidRPr="00167521">
        <w:rPr>
          <w:rFonts w:ascii="Arial" w:eastAsia="Times New Roman" w:hAnsi="Arial" w:cs="Arial"/>
          <w:iCs/>
          <w:sz w:val="20"/>
          <w:szCs w:val="20"/>
        </w:rPr>
        <w:t xml:space="preserve">However, wherever possible, contact </w:t>
      </w:r>
      <w:r w:rsidR="00F1619A" w:rsidRPr="00167521">
        <w:rPr>
          <w:rFonts w:ascii="Arial" w:eastAsia="Times New Roman" w:hAnsi="Arial" w:cs="Arial"/>
          <w:iCs/>
          <w:sz w:val="20"/>
          <w:szCs w:val="20"/>
        </w:rPr>
        <w:t xml:space="preserve">with the LADO </w:t>
      </w:r>
      <w:r w:rsidR="00032806" w:rsidRPr="00167521">
        <w:rPr>
          <w:rFonts w:ascii="Arial" w:eastAsia="Times New Roman" w:hAnsi="Arial" w:cs="Arial"/>
          <w:iCs/>
          <w:sz w:val="20"/>
          <w:szCs w:val="20"/>
        </w:rPr>
        <w:t>will</w:t>
      </w:r>
      <w:r w:rsidR="002773B8" w:rsidRPr="00167521">
        <w:rPr>
          <w:rFonts w:ascii="Arial" w:eastAsia="Times New Roman" w:hAnsi="Arial" w:cs="Arial"/>
          <w:iCs/>
          <w:sz w:val="20"/>
          <w:szCs w:val="20"/>
        </w:rPr>
        <w:t xml:space="preserve"> be made immediately </w:t>
      </w:r>
      <w:r w:rsidR="00F1619A" w:rsidRPr="00167521">
        <w:rPr>
          <w:rFonts w:ascii="Arial" w:eastAsia="Times New Roman" w:hAnsi="Arial" w:cs="Arial"/>
          <w:iCs/>
          <w:sz w:val="20"/>
          <w:szCs w:val="20"/>
        </w:rPr>
        <w:t xml:space="preserve">as they will </w:t>
      </w:r>
      <w:r w:rsidR="002773B8" w:rsidRPr="00167521">
        <w:rPr>
          <w:rFonts w:ascii="Arial" w:eastAsia="Times New Roman" w:hAnsi="Arial" w:cs="Arial"/>
          <w:iCs/>
          <w:sz w:val="20"/>
          <w:szCs w:val="20"/>
        </w:rPr>
        <w:t xml:space="preserve">then </w:t>
      </w:r>
      <w:r w:rsidR="008D0646" w:rsidRPr="00167521">
        <w:rPr>
          <w:rFonts w:ascii="Arial" w:eastAsia="Times New Roman" w:hAnsi="Arial" w:cs="Arial"/>
          <w:iCs/>
          <w:sz w:val="20"/>
          <w:szCs w:val="20"/>
        </w:rPr>
        <w:t>advise on how to proceed</w:t>
      </w:r>
      <w:r w:rsidR="006B6E84" w:rsidRPr="00167521">
        <w:rPr>
          <w:rFonts w:ascii="Arial" w:eastAsia="Times New Roman" w:hAnsi="Arial" w:cs="Arial"/>
          <w:iCs/>
          <w:sz w:val="20"/>
          <w:szCs w:val="20"/>
        </w:rPr>
        <w:t xml:space="preserve"> a</w:t>
      </w:r>
      <w:r w:rsidRPr="00167521">
        <w:rPr>
          <w:rFonts w:ascii="Arial" w:eastAsia="Times New Roman" w:hAnsi="Arial" w:cs="Arial"/>
          <w:iCs/>
          <w:sz w:val="20"/>
          <w:szCs w:val="20"/>
        </w:rPr>
        <w:t>nd whether the matter requires p</w:t>
      </w:r>
      <w:r w:rsidR="006B6E84" w:rsidRPr="00167521">
        <w:rPr>
          <w:rFonts w:ascii="Arial" w:eastAsia="Times New Roman" w:hAnsi="Arial" w:cs="Arial"/>
          <w:iCs/>
          <w:sz w:val="20"/>
          <w:szCs w:val="20"/>
        </w:rPr>
        <w:t>olice involvement</w:t>
      </w:r>
      <w:r w:rsidR="008D0646" w:rsidRPr="00167521">
        <w:rPr>
          <w:rFonts w:ascii="Arial" w:eastAsia="Times New Roman" w:hAnsi="Arial" w:cs="Arial"/>
          <w:iCs/>
          <w:sz w:val="20"/>
          <w:szCs w:val="20"/>
        </w:rPr>
        <w:t>.</w:t>
      </w:r>
      <w:r w:rsidR="00B94AD8" w:rsidRPr="00167521">
        <w:rPr>
          <w:rFonts w:ascii="Arial" w:eastAsia="Times New Roman" w:hAnsi="Arial" w:cs="Arial"/>
          <w:iCs/>
          <w:sz w:val="20"/>
          <w:szCs w:val="20"/>
        </w:rPr>
        <w:t xml:space="preserve"> This will include advice on </w:t>
      </w:r>
      <w:r w:rsidR="002773B8" w:rsidRPr="00167521">
        <w:rPr>
          <w:rFonts w:ascii="Arial" w:eastAsia="Times New Roman" w:hAnsi="Arial" w:cs="Arial"/>
          <w:iCs/>
          <w:sz w:val="20"/>
          <w:szCs w:val="20"/>
        </w:rPr>
        <w:t xml:space="preserve">speaking to pupils and parents and HR.  The school </w:t>
      </w:r>
      <w:r w:rsidR="002113AB" w:rsidRPr="00167521">
        <w:rPr>
          <w:rFonts w:ascii="Arial" w:eastAsia="Times New Roman" w:hAnsi="Arial" w:cs="Arial"/>
          <w:iCs/>
          <w:sz w:val="20"/>
          <w:szCs w:val="20"/>
        </w:rPr>
        <w:t>will</w:t>
      </w:r>
      <w:r w:rsidR="00F1619A" w:rsidRPr="00167521">
        <w:rPr>
          <w:rFonts w:ascii="Arial" w:eastAsia="Times New Roman" w:hAnsi="Arial" w:cs="Arial"/>
          <w:iCs/>
          <w:sz w:val="20"/>
          <w:szCs w:val="20"/>
        </w:rPr>
        <w:t xml:space="preserve"> </w:t>
      </w:r>
      <w:r w:rsidR="002773B8" w:rsidRPr="00167521">
        <w:rPr>
          <w:rFonts w:ascii="Arial" w:eastAsia="Times New Roman" w:hAnsi="Arial" w:cs="Arial"/>
          <w:iCs/>
          <w:sz w:val="20"/>
          <w:szCs w:val="20"/>
        </w:rPr>
        <w:t>not carry out any investigation before speaking to the LADO.</w:t>
      </w:r>
    </w:p>
    <w:p w:rsidR="00083D79" w:rsidRPr="00167521" w:rsidRDefault="00083D79" w:rsidP="00167521">
      <w:pPr>
        <w:jc w:val="both"/>
        <w:rPr>
          <w:rStyle w:val="s4"/>
          <w:rFonts w:ascii="Arial" w:eastAsia="Times New Roman" w:hAnsi="Arial" w:cs="Arial"/>
          <w:iCs/>
          <w:sz w:val="20"/>
          <w:szCs w:val="20"/>
        </w:rPr>
      </w:pPr>
    </w:p>
    <w:p w:rsidR="00244C58" w:rsidRDefault="005D3DAA" w:rsidP="00167521">
      <w:pPr>
        <w:pStyle w:val="Heading1"/>
        <w:spacing w:before="0"/>
        <w:jc w:val="both"/>
        <w:rPr>
          <w:rStyle w:val="s4"/>
          <w:rFonts w:ascii="Arial" w:hAnsi="Arial" w:cs="Arial"/>
          <w:b/>
          <w:bCs/>
          <w:color w:val="auto"/>
          <w:sz w:val="20"/>
          <w:szCs w:val="20"/>
        </w:rPr>
      </w:pPr>
      <w:bookmarkStart w:id="20" w:name="_Toc512870876"/>
      <w:r w:rsidRPr="00167521">
        <w:rPr>
          <w:rStyle w:val="s4"/>
          <w:rFonts w:ascii="Arial" w:hAnsi="Arial" w:cs="Arial"/>
          <w:b/>
          <w:bCs/>
          <w:color w:val="auto"/>
          <w:sz w:val="20"/>
          <w:szCs w:val="20"/>
        </w:rPr>
        <w:t>11</w:t>
      </w:r>
      <w:r w:rsidR="00244C58" w:rsidRPr="00167521">
        <w:rPr>
          <w:rStyle w:val="s4"/>
          <w:rFonts w:ascii="Arial" w:hAnsi="Arial" w:cs="Arial"/>
          <w:b/>
          <w:bCs/>
          <w:color w:val="auto"/>
          <w:sz w:val="20"/>
          <w:szCs w:val="20"/>
        </w:rPr>
        <w:t>.</w:t>
      </w:r>
      <w:r w:rsidR="0041303A" w:rsidRPr="00167521">
        <w:rPr>
          <w:rFonts w:ascii="Arial" w:hAnsi="Arial" w:cs="Arial"/>
          <w:b/>
          <w:color w:val="auto"/>
          <w:sz w:val="20"/>
          <w:szCs w:val="20"/>
        </w:rPr>
        <w:t>​ Whistleblowing</w:t>
      </w:r>
      <w:bookmarkEnd w:id="20"/>
      <w:r w:rsidR="006B6E84" w:rsidRPr="00167521">
        <w:rPr>
          <w:rStyle w:val="s4"/>
          <w:rFonts w:ascii="Arial" w:hAnsi="Arial" w:cs="Arial"/>
          <w:b/>
          <w:bCs/>
          <w:color w:val="auto"/>
          <w:sz w:val="20"/>
          <w:szCs w:val="20"/>
        </w:rPr>
        <w:t xml:space="preserve"> </w:t>
      </w:r>
    </w:p>
    <w:p w:rsidR="00F44B91" w:rsidRPr="00F44B91" w:rsidRDefault="00F44B91" w:rsidP="00F44B91"/>
    <w:p w:rsidR="00083D79" w:rsidRPr="00167521" w:rsidRDefault="00C04E8B" w:rsidP="00517940">
      <w:pPr>
        <w:pStyle w:val="s13"/>
        <w:numPr>
          <w:ilvl w:val="0"/>
          <w:numId w:val="21"/>
        </w:numPr>
        <w:spacing w:before="0" w:beforeAutospacing="0" w:after="0" w:afterAutospacing="0"/>
        <w:jc w:val="both"/>
        <w:rPr>
          <w:rFonts w:ascii="Arial" w:hAnsi="Arial" w:cs="Arial"/>
          <w:sz w:val="20"/>
          <w:szCs w:val="20"/>
        </w:rPr>
      </w:pPr>
      <w:r w:rsidRPr="00167521">
        <w:rPr>
          <w:rFonts w:ascii="Arial" w:hAnsi="Arial" w:cs="Arial"/>
          <w:sz w:val="20"/>
          <w:szCs w:val="20"/>
        </w:rPr>
        <w:t xml:space="preserve">Whistleblowing is ‘making a disclosure in the public interest’ and occurs when a worker (or member of the wider school community) raises a concern about danger or illegality that affects others, for example pupils in the school </w:t>
      </w:r>
      <w:r w:rsidR="0041303A" w:rsidRPr="00167521">
        <w:rPr>
          <w:rFonts w:ascii="Arial" w:hAnsi="Arial" w:cs="Arial"/>
          <w:sz w:val="20"/>
          <w:szCs w:val="20"/>
        </w:rPr>
        <w:t>or members</w:t>
      </w:r>
      <w:r w:rsidRPr="00167521">
        <w:rPr>
          <w:rFonts w:ascii="Arial" w:hAnsi="Arial" w:cs="Arial"/>
          <w:sz w:val="20"/>
          <w:szCs w:val="20"/>
        </w:rPr>
        <w:t xml:space="preserve"> of the public.</w:t>
      </w:r>
    </w:p>
    <w:p w:rsidR="00083D79" w:rsidRPr="00167521" w:rsidRDefault="00083D79" w:rsidP="00167521">
      <w:pPr>
        <w:pStyle w:val="s13"/>
        <w:spacing w:before="0" w:beforeAutospacing="0" w:after="0" w:afterAutospacing="0"/>
        <w:jc w:val="both"/>
        <w:rPr>
          <w:rFonts w:ascii="Arial" w:hAnsi="Arial" w:cs="Arial"/>
          <w:sz w:val="20"/>
          <w:szCs w:val="20"/>
        </w:rPr>
      </w:pPr>
    </w:p>
    <w:p w:rsidR="00477493" w:rsidRPr="00167521" w:rsidRDefault="00477493" w:rsidP="00517940">
      <w:pPr>
        <w:pStyle w:val="s13"/>
        <w:numPr>
          <w:ilvl w:val="0"/>
          <w:numId w:val="21"/>
        </w:numPr>
        <w:spacing w:before="0" w:beforeAutospacing="0" w:after="0" w:afterAutospacing="0"/>
        <w:jc w:val="both"/>
        <w:rPr>
          <w:rFonts w:ascii="Arial" w:hAnsi="Arial" w:cs="Arial"/>
          <w:sz w:val="20"/>
          <w:szCs w:val="20"/>
        </w:rPr>
      </w:pPr>
      <w:r w:rsidRPr="00167521">
        <w:rPr>
          <w:rStyle w:val="s8"/>
          <w:rFonts w:ascii="Arial" w:hAnsi="Arial" w:cs="Arial"/>
          <w:sz w:val="20"/>
          <w:szCs w:val="20"/>
        </w:rPr>
        <w:t xml:space="preserve">All staff </w:t>
      </w:r>
      <w:proofErr w:type="gramStart"/>
      <w:r w:rsidRPr="00167521">
        <w:rPr>
          <w:rStyle w:val="s8"/>
          <w:rFonts w:ascii="Arial" w:hAnsi="Arial" w:cs="Arial"/>
          <w:sz w:val="20"/>
          <w:szCs w:val="20"/>
        </w:rPr>
        <w:t>are</w:t>
      </w:r>
      <w:proofErr w:type="gramEnd"/>
      <w:r w:rsidRPr="00167521">
        <w:rPr>
          <w:rStyle w:val="s8"/>
          <w:rFonts w:ascii="Arial" w:hAnsi="Arial" w:cs="Arial"/>
          <w:sz w:val="20"/>
          <w:szCs w:val="20"/>
        </w:rPr>
        <w:t xml:space="preserve"> made aware of the duty to raise concerns about the attitude or actions of staff in line with the school’s Code of Conduct / Whistleblowing policy.</w:t>
      </w:r>
      <w:r w:rsidRPr="00167521">
        <w:rPr>
          <w:rFonts w:ascii="Arial" w:hAnsi="Arial" w:cs="Arial"/>
          <w:sz w:val="20"/>
          <w:szCs w:val="20"/>
        </w:rPr>
        <w:t> </w:t>
      </w:r>
    </w:p>
    <w:p w:rsidR="00477493" w:rsidRPr="00167521" w:rsidRDefault="00477493" w:rsidP="00167521">
      <w:pPr>
        <w:pStyle w:val="s13"/>
        <w:spacing w:before="0" w:beforeAutospacing="0" w:after="0" w:afterAutospacing="0"/>
        <w:jc w:val="both"/>
        <w:rPr>
          <w:rStyle w:val="s8"/>
          <w:rFonts w:ascii="Arial" w:hAnsi="Arial" w:cs="Arial"/>
          <w:sz w:val="20"/>
          <w:szCs w:val="20"/>
        </w:rPr>
      </w:pPr>
    </w:p>
    <w:p w:rsidR="00477493" w:rsidRPr="00167521" w:rsidRDefault="00477493" w:rsidP="00517940">
      <w:pPr>
        <w:pStyle w:val="s13"/>
        <w:numPr>
          <w:ilvl w:val="0"/>
          <w:numId w:val="21"/>
        </w:numPr>
        <w:spacing w:before="0" w:beforeAutospacing="0" w:after="0" w:afterAutospacing="0"/>
        <w:jc w:val="both"/>
        <w:rPr>
          <w:rStyle w:val="s8"/>
          <w:rFonts w:ascii="Arial" w:hAnsi="Arial" w:cs="Arial"/>
          <w:sz w:val="20"/>
          <w:szCs w:val="20"/>
        </w:rPr>
      </w:pPr>
      <w:r w:rsidRPr="00167521">
        <w:rPr>
          <w:rStyle w:val="s8"/>
          <w:rFonts w:ascii="Arial" w:hAnsi="Arial" w:cs="Arial"/>
          <w:sz w:val="20"/>
          <w:szCs w:val="20"/>
        </w:rPr>
        <w:t xml:space="preserve">We want everyone to feel able to report any child protection / safeguarding concerns.  However, for </w:t>
      </w:r>
      <w:r w:rsidR="00744B78" w:rsidRPr="00167521">
        <w:rPr>
          <w:rStyle w:val="s8"/>
          <w:rFonts w:ascii="Arial" w:hAnsi="Arial" w:cs="Arial"/>
          <w:sz w:val="20"/>
          <w:szCs w:val="20"/>
        </w:rPr>
        <w:t>members of staff</w:t>
      </w:r>
      <w:r w:rsidRPr="00167521">
        <w:rPr>
          <w:rStyle w:val="s8"/>
          <w:rFonts w:ascii="Arial" w:hAnsi="Arial" w:cs="Arial"/>
          <w:sz w:val="20"/>
          <w:szCs w:val="20"/>
        </w:rPr>
        <w:t xml:space="preserve"> who feel </w:t>
      </w:r>
      <w:r w:rsidR="00CF29B8" w:rsidRPr="00167521">
        <w:rPr>
          <w:rStyle w:val="s8"/>
          <w:rFonts w:ascii="Arial" w:hAnsi="Arial" w:cs="Arial"/>
          <w:sz w:val="20"/>
          <w:szCs w:val="20"/>
        </w:rPr>
        <w:t>un</w:t>
      </w:r>
      <w:r w:rsidRPr="00167521">
        <w:rPr>
          <w:rStyle w:val="s8"/>
          <w:rFonts w:ascii="Arial" w:hAnsi="Arial" w:cs="Arial"/>
          <w:sz w:val="20"/>
          <w:szCs w:val="20"/>
        </w:rPr>
        <w:t>able to raise these concerns internally</w:t>
      </w:r>
      <w:r w:rsidR="00744B78" w:rsidRPr="00167521">
        <w:rPr>
          <w:rStyle w:val="s8"/>
          <w:rFonts w:ascii="Arial" w:hAnsi="Arial" w:cs="Arial"/>
          <w:sz w:val="20"/>
          <w:szCs w:val="20"/>
        </w:rPr>
        <w:t>, they can call the NSPCC whistleblowing helpline on</w:t>
      </w:r>
      <w:r w:rsidRPr="00167521">
        <w:rPr>
          <w:rStyle w:val="s8"/>
          <w:rFonts w:ascii="Arial" w:hAnsi="Arial" w:cs="Arial"/>
          <w:sz w:val="20"/>
          <w:szCs w:val="20"/>
        </w:rPr>
        <w:t>: 0800 028 0285 (line is available from 8:00 AM to 8:00 PM, Monday to Friday) or</w:t>
      </w:r>
      <w:r w:rsidR="00744B78" w:rsidRPr="00167521">
        <w:rPr>
          <w:rStyle w:val="s8"/>
          <w:rFonts w:ascii="Arial" w:hAnsi="Arial" w:cs="Arial"/>
          <w:sz w:val="20"/>
          <w:szCs w:val="20"/>
        </w:rPr>
        <w:t xml:space="preserve"> e</w:t>
      </w:r>
      <w:r w:rsidRPr="00167521">
        <w:rPr>
          <w:rStyle w:val="s8"/>
          <w:rFonts w:ascii="Arial" w:hAnsi="Arial" w:cs="Arial"/>
          <w:sz w:val="20"/>
          <w:szCs w:val="20"/>
        </w:rPr>
        <w:t>mail: help@nspcc.org.uk.</w:t>
      </w:r>
      <w:r w:rsidRPr="00167521">
        <w:rPr>
          <w:rStyle w:val="s8"/>
          <w:rFonts w:ascii="Arial" w:hAnsi="Arial" w:cs="Arial"/>
          <w:sz w:val="20"/>
          <w:szCs w:val="20"/>
        </w:rPr>
        <w:cr/>
      </w:r>
    </w:p>
    <w:p w:rsidR="00F44B91" w:rsidRDefault="00744B78" w:rsidP="00517940">
      <w:pPr>
        <w:pStyle w:val="s13"/>
        <w:numPr>
          <w:ilvl w:val="0"/>
          <w:numId w:val="21"/>
        </w:numPr>
        <w:spacing w:before="0" w:beforeAutospacing="0" w:after="0" w:afterAutospacing="0" w:line="315" w:lineRule="atLeast"/>
        <w:jc w:val="both"/>
        <w:rPr>
          <w:rStyle w:val="s8"/>
          <w:rFonts w:ascii="Arial" w:hAnsi="Arial" w:cs="Arial"/>
          <w:sz w:val="20"/>
          <w:szCs w:val="20"/>
        </w:rPr>
      </w:pPr>
      <w:r w:rsidRPr="00167521">
        <w:rPr>
          <w:rStyle w:val="s8"/>
          <w:rFonts w:ascii="Arial" w:hAnsi="Arial" w:cs="Arial"/>
          <w:sz w:val="20"/>
          <w:szCs w:val="20"/>
        </w:rPr>
        <w:t>Parents or others in the wider school community with concerns can contact the NSPCC general helpline on: 0808 800 5000 (</w:t>
      </w:r>
      <w:r w:rsidR="0041303A" w:rsidRPr="00167521">
        <w:rPr>
          <w:rStyle w:val="s8"/>
          <w:rFonts w:ascii="Arial" w:hAnsi="Arial" w:cs="Arial"/>
          <w:sz w:val="20"/>
          <w:szCs w:val="20"/>
        </w:rPr>
        <w:t>24-hour</w:t>
      </w:r>
      <w:r w:rsidRPr="00167521">
        <w:rPr>
          <w:rStyle w:val="s8"/>
          <w:rFonts w:ascii="Arial" w:hAnsi="Arial" w:cs="Arial"/>
          <w:sz w:val="20"/>
          <w:szCs w:val="20"/>
        </w:rPr>
        <w:t xml:space="preserve"> helpline) or email: </w:t>
      </w:r>
      <w:hyperlink r:id="rId55" w:history="1">
        <w:r w:rsidR="00EC32DC" w:rsidRPr="00167521">
          <w:rPr>
            <w:rStyle w:val="Hyperlink"/>
            <w:rFonts w:ascii="Arial" w:hAnsi="Arial" w:cs="Arial"/>
            <w:sz w:val="20"/>
            <w:szCs w:val="20"/>
          </w:rPr>
          <w:t>help@nspcc.org.uk</w:t>
        </w:r>
      </w:hyperlink>
      <w:r w:rsidRPr="00167521">
        <w:rPr>
          <w:rStyle w:val="s8"/>
          <w:rFonts w:ascii="Arial" w:hAnsi="Arial" w:cs="Arial"/>
          <w:sz w:val="20"/>
          <w:szCs w:val="20"/>
        </w:rPr>
        <w:t>.</w:t>
      </w:r>
    </w:p>
    <w:p w:rsidR="00F44B91" w:rsidRDefault="00F44B91" w:rsidP="00F44B91">
      <w:pPr>
        <w:pStyle w:val="s13"/>
        <w:spacing w:before="0" w:beforeAutospacing="0" w:after="0" w:afterAutospacing="0" w:line="315" w:lineRule="atLeast"/>
        <w:ind w:left="360"/>
        <w:jc w:val="both"/>
        <w:rPr>
          <w:rFonts w:ascii="Arial" w:hAnsi="Arial" w:cs="Arial"/>
          <w:sz w:val="20"/>
          <w:szCs w:val="20"/>
        </w:rPr>
      </w:pPr>
      <w:bookmarkStart w:id="21" w:name="_Toc506815349"/>
      <w:bookmarkStart w:id="22" w:name="_Toc17998128"/>
    </w:p>
    <w:p w:rsidR="00337CC1" w:rsidRPr="00F44B91" w:rsidRDefault="00637DD2" w:rsidP="00F44B91">
      <w:pPr>
        <w:pStyle w:val="Heading1"/>
        <w:spacing w:before="0"/>
        <w:jc w:val="both"/>
        <w:rPr>
          <w:rFonts w:ascii="Arial" w:hAnsi="Arial" w:cs="Arial"/>
          <w:b/>
          <w:color w:val="auto"/>
          <w:sz w:val="20"/>
          <w:szCs w:val="20"/>
        </w:rPr>
      </w:pPr>
      <w:r w:rsidRPr="00F44B91">
        <w:rPr>
          <w:rFonts w:ascii="Arial" w:hAnsi="Arial" w:cs="Arial"/>
          <w:b/>
          <w:color w:val="auto"/>
          <w:sz w:val="20"/>
          <w:szCs w:val="20"/>
        </w:rPr>
        <w:t xml:space="preserve">12. </w:t>
      </w:r>
      <w:r w:rsidR="00337CC1" w:rsidRPr="00F44B91">
        <w:rPr>
          <w:rFonts w:ascii="Arial" w:hAnsi="Arial" w:cs="Arial"/>
          <w:b/>
          <w:color w:val="auto"/>
          <w:sz w:val="20"/>
          <w:szCs w:val="20"/>
        </w:rPr>
        <w:t>Complaints</w:t>
      </w:r>
      <w:bookmarkEnd w:id="21"/>
      <w:bookmarkEnd w:id="22"/>
    </w:p>
    <w:p w:rsidR="00F44B91" w:rsidRPr="00F44B91" w:rsidRDefault="00F44B91" w:rsidP="00F44B91">
      <w:pPr>
        <w:pStyle w:val="s13"/>
        <w:spacing w:before="0" w:beforeAutospacing="0" w:after="0" w:afterAutospacing="0" w:line="315" w:lineRule="atLeast"/>
        <w:ind w:left="360"/>
        <w:jc w:val="both"/>
        <w:rPr>
          <w:rFonts w:ascii="Arial" w:hAnsi="Arial" w:cs="Arial"/>
          <w:sz w:val="20"/>
          <w:szCs w:val="20"/>
        </w:rPr>
      </w:pPr>
    </w:p>
    <w:p w:rsidR="00337CC1" w:rsidRPr="00167521" w:rsidRDefault="00337CC1" w:rsidP="00517940">
      <w:pPr>
        <w:numPr>
          <w:ilvl w:val="0"/>
          <w:numId w:val="81"/>
        </w:numPr>
        <w:jc w:val="both"/>
        <w:rPr>
          <w:rFonts w:ascii="Arial" w:eastAsia="Times New Roman" w:hAnsi="Arial" w:cs="Arial"/>
          <w:sz w:val="20"/>
          <w:szCs w:val="20"/>
        </w:rPr>
      </w:pPr>
      <w:r w:rsidRPr="00167521">
        <w:rPr>
          <w:rFonts w:ascii="Arial" w:eastAsia="Times New Roman" w:hAnsi="Arial" w:cs="Arial"/>
          <w:sz w:val="20"/>
          <w:szCs w:val="20"/>
        </w:rPr>
        <w:lastRenderedPageBreak/>
        <w:t>The school has a Complaints Procedure which is available to parents, pupils/students and members of staff who wish to report concerns. This can be found in the school office and school website.</w:t>
      </w:r>
    </w:p>
    <w:p w:rsidR="00337CC1" w:rsidRPr="00167521" w:rsidRDefault="00337CC1" w:rsidP="00167521">
      <w:pPr>
        <w:jc w:val="both"/>
        <w:rPr>
          <w:rFonts w:ascii="Arial" w:eastAsia="Times New Roman" w:hAnsi="Arial" w:cs="Arial"/>
          <w:sz w:val="20"/>
          <w:szCs w:val="20"/>
        </w:rPr>
      </w:pPr>
    </w:p>
    <w:p w:rsidR="00337CC1" w:rsidRPr="00167521" w:rsidRDefault="00337CC1" w:rsidP="00517940">
      <w:pPr>
        <w:numPr>
          <w:ilvl w:val="0"/>
          <w:numId w:val="81"/>
        </w:numPr>
        <w:jc w:val="both"/>
        <w:rPr>
          <w:rFonts w:ascii="Arial" w:eastAsia="Times New Roman" w:hAnsi="Arial" w:cs="Arial"/>
          <w:sz w:val="20"/>
          <w:szCs w:val="20"/>
        </w:rPr>
      </w:pPr>
      <w:r w:rsidRPr="00167521">
        <w:rPr>
          <w:rFonts w:ascii="Arial" w:eastAsia="Times New Roman" w:hAnsi="Arial" w:cs="Arial"/>
          <w:sz w:val="20"/>
          <w:szCs w:val="20"/>
        </w:rPr>
        <w:t>All reported concerns will be taken seriously and considered within the relevant and appropriate process. Anything that constitutes an allegation against a member of staff or volunteer will be dealt with under the specific Procedures for Managing Allegations against Staff policy. This can be found in the school office and school website.</w:t>
      </w:r>
    </w:p>
    <w:p w:rsidR="00337CC1" w:rsidRPr="00167521" w:rsidRDefault="00337CC1" w:rsidP="00167521">
      <w:pPr>
        <w:ind w:left="360"/>
        <w:jc w:val="both"/>
        <w:rPr>
          <w:rFonts w:ascii="Arial" w:eastAsia="Times New Roman" w:hAnsi="Arial" w:cs="Arial"/>
          <w:sz w:val="20"/>
          <w:szCs w:val="20"/>
        </w:rPr>
      </w:pPr>
    </w:p>
    <w:p w:rsidR="00337CC1" w:rsidRPr="00167521" w:rsidRDefault="00637DD2" w:rsidP="00167521">
      <w:pPr>
        <w:pStyle w:val="Heading1"/>
        <w:spacing w:before="0"/>
        <w:jc w:val="both"/>
        <w:rPr>
          <w:rFonts w:ascii="Arial" w:hAnsi="Arial" w:cs="Arial"/>
          <w:b/>
          <w:color w:val="auto"/>
          <w:sz w:val="20"/>
          <w:szCs w:val="20"/>
        </w:rPr>
      </w:pPr>
      <w:bookmarkStart w:id="23" w:name="_Toc506815350"/>
      <w:bookmarkStart w:id="24" w:name="_Toc17998129"/>
      <w:r w:rsidRPr="00167521">
        <w:rPr>
          <w:rFonts w:ascii="Arial" w:hAnsi="Arial" w:cs="Arial"/>
          <w:b/>
          <w:color w:val="auto"/>
          <w:sz w:val="20"/>
          <w:szCs w:val="20"/>
        </w:rPr>
        <w:t xml:space="preserve">13. </w:t>
      </w:r>
      <w:r w:rsidR="00337CC1" w:rsidRPr="00167521">
        <w:rPr>
          <w:rFonts w:ascii="Arial" w:hAnsi="Arial" w:cs="Arial"/>
          <w:b/>
          <w:color w:val="auto"/>
          <w:sz w:val="20"/>
          <w:szCs w:val="20"/>
        </w:rPr>
        <w:t>Staff Induction, Awareness and Training</w:t>
      </w:r>
      <w:bookmarkEnd w:id="23"/>
      <w:bookmarkEnd w:id="24"/>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All members of staff have been provided with a copy of part one of KCSIE, 2019 which provides an overview of safeguarding duties and responsibilities. School leaders will read the entire document. School leaders and all members of staff who work directly with children should also read Annex A as part of KCSIE, 2019 and must sign to confirm that they have read and understood Part One and Annex A. by signing the sheet kept in the office.</w:t>
      </w:r>
    </w:p>
    <w:p w:rsidR="00337CC1" w:rsidRPr="00167521" w:rsidRDefault="00337CC1" w:rsidP="00517940">
      <w:pPr>
        <w:numPr>
          <w:ilvl w:val="0"/>
          <w:numId w:val="83"/>
        </w:numPr>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 xml:space="preserve">The DSL will ensure that all new staff and volunteers (including temporary staff) are appropriately inducted in the school’s internal safeguarding procedures and communication lines. As a minimum, this will include </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the child protection policy</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the behaviour policy</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the staff behaviour policy (sometimes called a code of conduct)</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the safeguarding response to children who go missing from education; and</w:t>
      </w:r>
    </w:p>
    <w:p w:rsidR="00337CC1" w:rsidRPr="00167521" w:rsidRDefault="00337CC1" w:rsidP="00517940">
      <w:pPr>
        <w:numPr>
          <w:ilvl w:val="0"/>
          <w:numId w:val="82"/>
        </w:numPr>
        <w:jc w:val="both"/>
        <w:rPr>
          <w:rFonts w:ascii="Arial" w:eastAsia="Times New Roman" w:hAnsi="Arial" w:cs="Arial"/>
          <w:sz w:val="20"/>
          <w:szCs w:val="20"/>
        </w:rPr>
      </w:pPr>
      <w:proofErr w:type="gramStart"/>
      <w:r w:rsidRPr="00167521">
        <w:rPr>
          <w:rFonts w:ascii="Arial" w:eastAsia="Times New Roman" w:hAnsi="Arial" w:cs="Arial"/>
          <w:sz w:val="20"/>
          <w:szCs w:val="20"/>
        </w:rPr>
        <w:t>the</w:t>
      </w:r>
      <w:proofErr w:type="gramEnd"/>
      <w:r w:rsidRPr="00167521">
        <w:rPr>
          <w:rFonts w:ascii="Arial" w:eastAsia="Times New Roman" w:hAnsi="Arial" w:cs="Arial"/>
          <w:sz w:val="20"/>
          <w:szCs w:val="20"/>
        </w:rPr>
        <w:t xml:space="preserve"> role of the designated safeguarding lead (Craig Taylor, Deputy Head teacher</w:t>
      </w:r>
      <w:r w:rsidR="00AC6239" w:rsidRPr="00167521">
        <w:rPr>
          <w:rFonts w:ascii="Arial" w:eastAsia="Times New Roman" w:hAnsi="Arial" w:cs="Arial"/>
          <w:sz w:val="20"/>
          <w:szCs w:val="20"/>
        </w:rPr>
        <w:t>)</w:t>
      </w:r>
      <w:r w:rsidRPr="00167521">
        <w:rPr>
          <w:rFonts w:ascii="Arial" w:eastAsia="Times New Roman" w:hAnsi="Arial" w:cs="Arial"/>
          <w:sz w:val="20"/>
          <w:szCs w:val="20"/>
        </w:rPr>
        <w:t>. (A summary information sheet is in Appendix 2)</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All staff members (including temporary staff)</w:t>
      </w:r>
      <w:r w:rsidRPr="00167521">
        <w:rPr>
          <w:rFonts w:ascii="Arial" w:eastAsia="Arial" w:hAnsi="Arial" w:cs="Arial"/>
          <w:sz w:val="20"/>
          <w:szCs w:val="20"/>
        </w:rPr>
        <w:t xml:space="preserve"> </w:t>
      </w:r>
      <w:r w:rsidRPr="00167521">
        <w:rPr>
          <w:rFonts w:ascii="Arial" w:eastAsia="Times New Roman" w:hAnsi="Arial" w:cs="Arial"/>
          <w:sz w:val="20"/>
          <w:szCs w:val="20"/>
        </w:rPr>
        <w:t>will receive appropriate safeguarding and child protection training (organised by the DSL) which will enable them to:</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Recognise potential safeguarding and child protection concerns involving pupils and adults (colleagues, other professionals and parents/carers)</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Respond appropriately to safeguarding issues and take action in line with this policy</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Record concerns in line with the school policies</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Refer concerns to the DSL and be able to seek support external to the school if required</w:t>
      </w:r>
      <w:r w:rsidRPr="00167521">
        <w:rPr>
          <w:rFonts w:ascii="Arial" w:eastAsia="Times New Roman" w:hAnsi="Arial" w:cs="Arial"/>
          <w:sz w:val="20"/>
          <w:szCs w:val="20"/>
        </w:rPr>
        <w:br/>
      </w: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All staff members (including temporary staff) will receive appropriate training to ensure they are aware of a range of safeguarding issues (see definition of safeguarding) and are aware that behaviours linked to drug taking, alcohol abuse, truanting and peer on peer abuse such as bullying and sexting can put children in danger. The staff training will also include school responsibilities, the school child protection procedures, online safety, safe working practice and external reporting mechanisms.</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 xml:space="preserve">All staff members (including temporary staff) will receive regular safeguarding and child protection via emails, briefings and training (starting with induction), as required, but at least annually, to provide them with relevant skills and knowledge to safeguard children effectively. </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All staff members (including temporary staff) will also be made aware of the school’s expectations regarding safe and professional practice via the staff code of conduct and Acceptable Use Policy (AUP) which is provided and discussed as part of the induction process.</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 xml:space="preserve">The school recognises the expertise which members of staff build by undertaking safeguarding training and managing safeguarding concerns on a daily basis. All staff </w:t>
      </w:r>
      <w:proofErr w:type="gramStart"/>
      <w:r w:rsidRPr="00167521">
        <w:rPr>
          <w:rFonts w:ascii="Arial" w:eastAsia="Times New Roman" w:hAnsi="Arial" w:cs="Arial"/>
          <w:sz w:val="20"/>
          <w:szCs w:val="20"/>
        </w:rPr>
        <w:t>are</w:t>
      </w:r>
      <w:proofErr w:type="gramEnd"/>
      <w:r w:rsidRPr="00167521">
        <w:rPr>
          <w:rFonts w:ascii="Arial" w:eastAsia="Times New Roman" w:hAnsi="Arial" w:cs="Arial"/>
          <w:sz w:val="20"/>
          <w:szCs w:val="20"/>
        </w:rPr>
        <w:t xml:space="preserve"> therefore able to contribute to and shape safeguarding arrangements and the safeguarding policy through annual meetings. Other safeguarding policies, for example the school Code of Conduct and Acceptable Use Policy, are also sent to staff for their feedback before ratification by the Governing Body.</w:t>
      </w:r>
      <w:r w:rsidRPr="00F44B91">
        <w:rPr>
          <w:rFonts w:ascii="Arial" w:eastAsia="Times New Roman" w:hAnsi="Arial" w:cs="Arial"/>
          <w:sz w:val="20"/>
          <w:szCs w:val="20"/>
        </w:rPr>
        <w:t xml:space="preserve"> </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The DSL will maintain an up to date register of who has received safeguarding and child protection training, including Prevent and will provide an annual update to the Governing Body as part of the annual safeguarding report.</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3"/>
        </w:numPr>
        <w:jc w:val="both"/>
        <w:rPr>
          <w:rFonts w:ascii="Arial" w:eastAsia="Times New Roman" w:hAnsi="Arial" w:cs="Arial"/>
          <w:sz w:val="20"/>
          <w:szCs w:val="20"/>
        </w:rPr>
      </w:pPr>
      <w:r w:rsidRPr="00167521">
        <w:rPr>
          <w:rFonts w:ascii="Arial" w:eastAsia="Times New Roman" w:hAnsi="Arial" w:cs="Arial"/>
          <w:sz w:val="20"/>
          <w:szCs w:val="20"/>
        </w:rPr>
        <w:t>Although the school has a nominated lead for the governing body (Ian Norman-Bruce) all members of the governing body will access appropriate safeguarding training which covers their specific strategic responsibilities on a regular basis.</w:t>
      </w:r>
    </w:p>
    <w:p w:rsidR="00337CC1" w:rsidRPr="00167521" w:rsidRDefault="00337CC1" w:rsidP="00167521">
      <w:pPr>
        <w:jc w:val="both"/>
        <w:rPr>
          <w:rFonts w:ascii="Arial" w:eastAsia="Times New Roman" w:hAnsi="Arial" w:cs="Arial"/>
          <w:sz w:val="20"/>
          <w:szCs w:val="20"/>
        </w:rPr>
      </w:pPr>
    </w:p>
    <w:p w:rsidR="00337CC1" w:rsidRPr="00167521" w:rsidRDefault="00637DD2" w:rsidP="00167521">
      <w:pPr>
        <w:pStyle w:val="Heading1"/>
        <w:spacing w:before="0"/>
        <w:jc w:val="both"/>
        <w:rPr>
          <w:rFonts w:ascii="Arial" w:hAnsi="Arial" w:cs="Arial"/>
          <w:b/>
          <w:color w:val="auto"/>
          <w:sz w:val="20"/>
          <w:szCs w:val="20"/>
        </w:rPr>
      </w:pPr>
      <w:bookmarkStart w:id="25" w:name="_Toc506815351"/>
      <w:bookmarkStart w:id="26" w:name="_Toc17998130"/>
      <w:r w:rsidRPr="00167521">
        <w:rPr>
          <w:rFonts w:ascii="Arial" w:hAnsi="Arial" w:cs="Arial"/>
          <w:b/>
          <w:color w:val="auto"/>
          <w:sz w:val="20"/>
          <w:szCs w:val="20"/>
        </w:rPr>
        <w:t xml:space="preserve">14. </w:t>
      </w:r>
      <w:r w:rsidR="00337CC1" w:rsidRPr="00167521">
        <w:rPr>
          <w:rFonts w:ascii="Arial" w:hAnsi="Arial" w:cs="Arial"/>
          <w:b/>
          <w:color w:val="auto"/>
          <w:sz w:val="20"/>
          <w:szCs w:val="20"/>
        </w:rPr>
        <w:t>Safe Working Practice</w:t>
      </w:r>
      <w:bookmarkEnd w:id="25"/>
      <w:bookmarkEnd w:id="26"/>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 xml:space="preserve">All members of staff are required to work within clear guidelines on Safe Working Practice / the school’s Code of Conduct. </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lastRenderedPageBreak/>
        <w:t xml:space="preserve">Children may make allegations against staff in situations where they feel vulnerable or where they perceive there to be a possible risk to their welfare. As such, staff will avoid placing themselves in a vulnerable position regarding potential allegations. </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 xml:space="preserve">There are circumstances when it is appropriate for staff to use ‘reasonable force’ to safeguard children and young people, such as guiding a child to safety or breaking up a fight.  The term ‘reasonable force’ covers a broad range of actions used by </w:t>
      </w:r>
      <w:proofErr w:type="gramStart"/>
      <w:r w:rsidRPr="00167521">
        <w:rPr>
          <w:rFonts w:ascii="Arial" w:eastAsia="Times New Roman" w:hAnsi="Arial" w:cs="Arial"/>
          <w:sz w:val="20"/>
          <w:szCs w:val="20"/>
        </w:rPr>
        <w:t>staff that involve</w:t>
      </w:r>
      <w:proofErr w:type="gramEnd"/>
      <w:r w:rsidRPr="00167521">
        <w:rPr>
          <w:rFonts w:ascii="Arial" w:eastAsia="Times New Roman" w:hAnsi="Arial" w:cs="Arial"/>
          <w:sz w:val="20"/>
          <w:szCs w:val="20"/>
        </w:rPr>
        <w:t xml:space="preserve"> a degree of physical contact to control or restrain children.  ‘Reasonable’ means using no more force than is needed.  Our school works in accordance with statutory and local guidance on the use of reasonable force) and recognises that where intervention is required, it should always be considered in a safeguarding context.  When a member of staff is required to be restrained, the restraint context and procedure should be recorded in the restraint log available </w:t>
      </w:r>
      <w:r w:rsidR="00AC6239" w:rsidRPr="00167521">
        <w:rPr>
          <w:rFonts w:ascii="Arial" w:eastAsia="Times New Roman" w:hAnsi="Arial" w:cs="Arial"/>
          <w:sz w:val="20"/>
          <w:szCs w:val="20"/>
        </w:rPr>
        <w:t>from</w:t>
      </w:r>
      <w:r w:rsidRPr="00167521">
        <w:rPr>
          <w:rFonts w:ascii="Arial" w:eastAsia="Times New Roman" w:hAnsi="Arial" w:cs="Arial"/>
          <w:sz w:val="20"/>
          <w:szCs w:val="20"/>
        </w:rPr>
        <w:t xml:space="preserve"> the DSL or Deputy DSL.</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 xml:space="preserve">Physical intervention should only be used when the child is endangering him/herself or others and such events should be recorded and signed by a witness. Staff should be aware of the school’s Behaviour Management and Physical Intervention Policies, and any physical interventions must be in line with agreed policy and procedure in which appropriate training should be provided. </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Our school understands the additional vulnerability of children with special educational needs and disabilities and will ensure positive and proactive behaviour support to reduce the occurrence of risky behaviour and the need to use restraint.</w:t>
      </w:r>
    </w:p>
    <w:p w:rsidR="00337CC1" w:rsidRPr="00167521" w:rsidRDefault="00337CC1" w:rsidP="00F44B91">
      <w:pPr>
        <w:ind w:left="360"/>
        <w:jc w:val="both"/>
        <w:rPr>
          <w:rFonts w:ascii="Arial" w:eastAsia="Times New Roman" w:hAnsi="Arial" w:cs="Arial"/>
          <w:sz w:val="20"/>
          <w:szCs w:val="20"/>
        </w:rPr>
      </w:pPr>
    </w:p>
    <w:p w:rsidR="00337CC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Full advice and guidance can be found in Guidance for Safer Working Practice for Adults who Work with Children and Young People in Education Settings (2015) which can be found in the office.</w:t>
      </w:r>
    </w:p>
    <w:p w:rsidR="00F44B91" w:rsidRPr="00167521" w:rsidRDefault="00F44B91" w:rsidP="00F44B91">
      <w:pPr>
        <w:ind w:left="360"/>
        <w:jc w:val="both"/>
        <w:rPr>
          <w:rFonts w:ascii="Arial" w:eastAsia="Times New Roman" w:hAnsi="Arial" w:cs="Arial"/>
          <w:sz w:val="20"/>
          <w:szCs w:val="20"/>
        </w:rPr>
      </w:pPr>
    </w:p>
    <w:p w:rsidR="00337CC1" w:rsidRPr="00167521" w:rsidRDefault="00337CC1" w:rsidP="00517940">
      <w:pPr>
        <w:numPr>
          <w:ilvl w:val="0"/>
          <w:numId w:val="84"/>
        </w:numPr>
        <w:jc w:val="both"/>
        <w:rPr>
          <w:rFonts w:ascii="Arial" w:eastAsia="Times New Roman" w:hAnsi="Arial" w:cs="Arial"/>
          <w:sz w:val="20"/>
          <w:szCs w:val="20"/>
        </w:rPr>
      </w:pPr>
      <w:r w:rsidRPr="00167521">
        <w:rPr>
          <w:rFonts w:ascii="Arial" w:eastAsia="Times New Roman" w:hAnsi="Arial" w:cs="Arial"/>
          <w:sz w:val="20"/>
          <w:szCs w:val="20"/>
        </w:rPr>
        <w:t xml:space="preserve">Staff should be particularly aware of the professional risks associated with the use of social media and electronic communication (email, mobile phones, texting, social network sites etc.) and should familiarise themselves with advice and professional expectations outlined in </w:t>
      </w:r>
      <w:r w:rsidRPr="00F44B91">
        <w:rPr>
          <w:rFonts w:ascii="Arial" w:eastAsia="Times New Roman" w:hAnsi="Arial" w:cs="Arial"/>
          <w:sz w:val="20"/>
          <w:szCs w:val="20"/>
        </w:rPr>
        <w:t>Guidance for Safer Working Practice for Adults who Work with Children and Young People in Education Settings</w:t>
      </w:r>
      <w:r w:rsidRPr="00167521">
        <w:rPr>
          <w:rFonts w:ascii="Arial" w:eastAsia="Times New Roman" w:hAnsi="Arial" w:cs="Arial"/>
          <w:sz w:val="20"/>
          <w:szCs w:val="20"/>
        </w:rPr>
        <w:t xml:space="preserve"> and related school policies.</w:t>
      </w:r>
    </w:p>
    <w:p w:rsidR="00337CC1" w:rsidRPr="00167521" w:rsidRDefault="00337CC1" w:rsidP="00167521">
      <w:pPr>
        <w:jc w:val="both"/>
        <w:rPr>
          <w:rFonts w:ascii="Arial" w:eastAsia="Times New Roman" w:hAnsi="Arial" w:cs="Arial"/>
          <w:sz w:val="20"/>
          <w:szCs w:val="20"/>
        </w:rPr>
      </w:pPr>
      <w:r w:rsidRPr="00167521">
        <w:rPr>
          <w:rFonts w:ascii="Arial" w:eastAsia="Times New Roman" w:hAnsi="Arial" w:cs="Arial"/>
          <w:sz w:val="20"/>
          <w:szCs w:val="20"/>
        </w:rPr>
        <w:t xml:space="preserve"> </w:t>
      </w:r>
    </w:p>
    <w:p w:rsidR="00337CC1" w:rsidRPr="00167521" w:rsidRDefault="00637DD2" w:rsidP="00167521">
      <w:pPr>
        <w:pStyle w:val="Heading1"/>
        <w:spacing w:before="0"/>
        <w:jc w:val="both"/>
        <w:rPr>
          <w:rFonts w:ascii="Arial" w:hAnsi="Arial" w:cs="Arial"/>
          <w:b/>
          <w:color w:val="auto"/>
          <w:sz w:val="20"/>
          <w:szCs w:val="20"/>
        </w:rPr>
      </w:pPr>
      <w:bookmarkStart w:id="27" w:name="_Toc506815352"/>
      <w:bookmarkStart w:id="28" w:name="_Toc17998131"/>
      <w:r w:rsidRPr="00167521">
        <w:rPr>
          <w:rFonts w:ascii="Arial" w:hAnsi="Arial" w:cs="Arial"/>
          <w:b/>
          <w:color w:val="auto"/>
          <w:sz w:val="20"/>
          <w:szCs w:val="20"/>
        </w:rPr>
        <w:t xml:space="preserve">15. </w:t>
      </w:r>
      <w:r w:rsidR="00337CC1" w:rsidRPr="00167521">
        <w:rPr>
          <w:rFonts w:ascii="Arial" w:hAnsi="Arial" w:cs="Arial"/>
          <w:b/>
          <w:color w:val="auto"/>
          <w:sz w:val="20"/>
          <w:szCs w:val="20"/>
        </w:rPr>
        <w:t>Staff Supervision and Support</w:t>
      </w:r>
      <w:bookmarkEnd w:id="27"/>
      <w:bookmarkEnd w:id="28"/>
      <w:r w:rsidR="00337CC1" w:rsidRPr="00167521">
        <w:rPr>
          <w:rFonts w:ascii="Arial" w:hAnsi="Arial" w:cs="Arial"/>
          <w:b/>
          <w:color w:val="auto"/>
          <w:sz w:val="20"/>
          <w:szCs w:val="20"/>
        </w:rPr>
        <w:t xml:space="preserve"> </w:t>
      </w:r>
    </w:p>
    <w:p w:rsidR="00337CC1" w:rsidRPr="00167521" w:rsidRDefault="00337CC1" w:rsidP="00517940">
      <w:pPr>
        <w:numPr>
          <w:ilvl w:val="0"/>
          <w:numId w:val="85"/>
        </w:numPr>
        <w:jc w:val="both"/>
        <w:rPr>
          <w:rFonts w:ascii="Arial" w:eastAsia="Times New Roman" w:hAnsi="Arial" w:cs="Arial"/>
          <w:sz w:val="20"/>
          <w:szCs w:val="20"/>
        </w:rPr>
      </w:pPr>
      <w:r w:rsidRPr="00167521">
        <w:rPr>
          <w:rFonts w:ascii="Arial" w:eastAsia="Times New Roman" w:hAnsi="Arial" w:cs="Arial"/>
          <w:sz w:val="20"/>
          <w:szCs w:val="20"/>
        </w:rPr>
        <w:t>The Senior Leadership Team (SLT) aim to create a culture and environment where members of staff feel competent and confident to raise concerns and feel supported in their safeguarding role. Any member of staff affected by issues arising from concerns for children’s welfare or safety is encouraged to seek support from the DSL.</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5"/>
        </w:numPr>
        <w:jc w:val="both"/>
        <w:rPr>
          <w:rFonts w:ascii="Arial" w:eastAsia="Times New Roman" w:hAnsi="Arial" w:cs="Arial"/>
          <w:sz w:val="20"/>
          <w:szCs w:val="20"/>
        </w:rPr>
      </w:pPr>
      <w:r w:rsidRPr="00167521">
        <w:rPr>
          <w:rFonts w:ascii="Arial" w:eastAsia="Times New Roman" w:hAnsi="Arial" w:cs="Arial"/>
          <w:sz w:val="20"/>
          <w:szCs w:val="20"/>
        </w:rPr>
        <w:t xml:space="preserve">The induction process will include familiarisation with child protection responsibilities and procedures as outlined above. All new staff including newly qualified teachers and support staff will receive induction training and may have a mentor or co-ordinator with </w:t>
      </w:r>
      <w:proofErr w:type="gramStart"/>
      <w:r w:rsidRPr="00167521">
        <w:rPr>
          <w:rFonts w:ascii="Arial" w:eastAsia="Times New Roman" w:hAnsi="Arial" w:cs="Arial"/>
          <w:sz w:val="20"/>
          <w:szCs w:val="20"/>
        </w:rPr>
        <w:t>whom</w:t>
      </w:r>
      <w:proofErr w:type="gramEnd"/>
      <w:r w:rsidRPr="00167521">
        <w:rPr>
          <w:rFonts w:ascii="Arial" w:eastAsia="Times New Roman" w:hAnsi="Arial" w:cs="Arial"/>
          <w:sz w:val="20"/>
          <w:szCs w:val="20"/>
        </w:rPr>
        <w:t xml:space="preserve"> they can discuss general safeguarding concerns. However, their induction should be clear that safeguarding and child protection concerns should be brought to the DSL’s attention, as soon as possible.</w:t>
      </w:r>
    </w:p>
    <w:p w:rsidR="00337CC1" w:rsidRPr="00167521" w:rsidRDefault="00337CC1" w:rsidP="00F44B91">
      <w:pPr>
        <w:ind w:left="360"/>
        <w:jc w:val="both"/>
        <w:rPr>
          <w:rFonts w:ascii="Arial" w:eastAsia="Times New Roman" w:hAnsi="Arial" w:cs="Arial"/>
          <w:sz w:val="20"/>
          <w:szCs w:val="20"/>
        </w:rPr>
      </w:pPr>
    </w:p>
    <w:p w:rsidR="00337CC1" w:rsidRPr="00167521" w:rsidRDefault="00337CC1" w:rsidP="00517940">
      <w:pPr>
        <w:numPr>
          <w:ilvl w:val="0"/>
          <w:numId w:val="85"/>
        </w:numPr>
        <w:jc w:val="both"/>
        <w:rPr>
          <w:rFonts w:ascii="Arial" w:eastAsia="Times New Roman" w:hAnsi="Arial" w:cs="Arial"/>
          <w:sz w:val="20"/>
          <w:szCs w:val="20"/>
        </w:rPr>
      </w:pPr>
      <w:r w:rsidRPr="00167521">
        <w:rPr>
          <w:rFonts w:ascii="Arial" w:eastAsia="Times New Roman" w:hAnsi="Arial" w:cs="Arial"/>
          <w:sz w:val="20"/>
          <w:szCs w:val="20"/>
        </w:rPr>
        <w:t>The school will provide appropriate supervision/1:1 support for all members of staff to ensure that:</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staff are competent to carry out their responsibilities for safeguarding and promoting the welfare of children</w:t>
      </w:r>
    </w:p>
    <w:p w:rsidR="00337CC1" w:rsidRPr="00167521" w:rsidRDefault="00337CC1" w:rsidP="00517940">
      <w:pPr>
        <w:numPr>
          <w:ilvl w:val="0"/>
          <w:numId w:val="82"/>
        </w:numPr>
        <w:jc w:val="both"/>
        <w:rPr>
          <w:rFonts w:ascii="Arial" w:eastAsia="Times New Roman" w:hAnsi="Arial" w:cs="Arial"/>
          <w:sz w:val="20"/>
          <w:szCs w:val="20"/>
        </w:rPr>
      </w:pPr>
      <w:proofErr w:type="gramStart"/>
      <w:r w:rsidRPr="00167521">
        <w:rPr>
          <w:rFonts w:ascii="Arial" w:eastAsia="Times New Roman" w:hAnsi="Arial" w:cs="Arial"/>
          <w:sz w:val="20"/>
          <w:szCs w:val="20"/>
        </w:rPr>
        <w:t>all</w:t>
      </w:r>
      <w:proofErr w:type="gramEnd"/>
      <w:r w:rsidRPr="00167521">
        <w:rPr>
          <w:rFonts w:ascii="Arial" w:eastAsia="Times New Roman" w:hAnsi="Arial" w:cs="Arial"/>
          <w:sz w:val="20"/>
          <w:szCs w:val="20"/>
        </w:rPr>
        <w:t xml:space="preserve"> staff have regular reviews of their own practice to ensure they improve over time. </w:t>
      </w:r>
    </w:p>
    <w:p w:rsidR="00337CC1" w:rsidRPr="00167521" w:rsidRDefault="00337CC1" w:rsidP="00517940">
      <w:pPr>
        <w:numPr>
          <w:ilvl w:val="0"/>
          <w:numId w:val="82"/>
        </w:numPr>
        <w:rPr>
          <w:rFonts w:ascii="Arial" w:eastAsia="Times New Roman" w:hAnsi="Arial" w:cs="Arial"/>
          <w:sz w:val="20"/>
          <w:szCs w:val="20"/>
        </w:rPr>
      </w:pPr>
      <w:proofErr w:type="gramStart"/>
      <w:r w:rsidRPr="00167521">
        <w:rPr>
          <w:rFonts w:ascii="Arial" w:eastAsia="Times New Roman" w:hAnsi="Arial" w:cs="Arial"/>
          <w:sz w:val="20"/>
          <w:szCs w:val="20"/>
        </w:rPr>
        <w:t>case</w:t>
      </w:r>
      <w:proofErr w:type="gramEnd"/>
      <w:r w:rsidRPr="00167521">
        <w:rPr>
          <w:rFonts w:ascii="Arial" w:eastAsia="Times New Roman" w:hAnsi="Arial" w:cs="Arial"/>
          <w:sz w:val="20"/>
          <w:szCs w:val="20"/>
        </w:rPr>
        <w:t xml:space="preserve"> holding staff have a space to discuss and reflect upon their work and progress with particular children and young people.</w:t>
      </w:r>
      <w:r w:rsidRPr="00167521">
        <w:rPr>
          <w:rFonts w:ascii="Arial" w:eastAsia="Times New Roman" w:hAnsi="Arial" w:cs="Arial"/>
          <w:sz w:val="20"/>
          <w:szCs w:val="20"/>
        </w:rPr>
        <w:br/>
      </w:r>
    </w:p>
    <w:p w:rsidR="00337CC1" w:rsidRPr="00167521" w:rsidRDefault="00337CC1" w:rsidP="00517940">
      <w:pPr>
        <w:numPr>
          <w:ilvl w:val="0"/>
          <w:numId w:val="85"/>
        </w:numPr>
        <w:jc w:val="both"/>
        <w:rPr>
          <w:rFonts w:ascii="Arial" w:eastAsia="Times New Roman" w:hAnsi="Arial" w:cs="Arial"/>
          <w:sz w:val="20"/>
          <w:szCs w:val="20"/>
        </w:rPr>
      </w:pPr>
      <w:r w:rsidRPr="00167521">
        <w:rPr>
          <w:rFonts w:ascii="Arial" w:eastAsia="Times New Roman" w:hAnsi="Arial" w:cs="Arial"/>
          <w:sz w:val="20"/>
          <w:szCs w:val="20"/>
        </w:rPr>
        <w:t xml:space="preserve">The DSL will also put staff in touch with outside agencies for professional support if they so wish. Staff can also approach organisations such as their Union or other similar organisations directly. Further information about a range of supporting organisations can be found in appendix 7. </w:t>
      </w:r>
      <w:bookmarkStart w:id="29" w:name="_Toc506815353"/>
    </w:p>
    <w:bookmarkEnd w:id="29"/>
    <w:p w:rsidR="00517940" w:rsidRPr="00167521" w:rsidRDefault="00517940" w:rsidP="00167521">
      <w:pPr>
        <w:jc w:val="both"/>
        <w:rPr>
          <w:rFonts w:ascii="Arial" w:eastAsia="Times New Roman" w:hAnsi="Arial" w:cs="Arial"/>
          <w:sz w:val="20"/>
          <w:szCs w:val="20"/>
        </w:rPr>
      </w:pPr>
    </w:p>
    <w:p w:rsidR="00337CC1" w:rsidRPr="00167521" w:rsidRDefault="00337CC1" w:rsidP="00517940">
      <w:pPr>
        <w:numPr>
          <w:ilvl w:val="0"/>
          <w:numId w:val="85"/>
        </w:numPr>
        <w:jc w:val="both"/>
        <w:rPr>
          <w:rFonts w:ascii="Arial" w:eastAsia="Times New Roman" w:hAnsi="Arial" w:cs="Arial"/>
          <w:sz w:val="20"/>
          <w:szCs w:val="20"/>
        </w:rPr>
      </w:pPr>
      <w:r w:rsidRPr="00167521">
        <w:rPr>
          <w:rFonts w:ascii="Arial" w:eastAsia="Times New Roman" w:hAnsi="Arial" w:cs="Arial"/>
          <w:sz w:val="20"/>
          <w:szCs w:val="20"/>
        </w:rPr>
        <w:t>The school will ensure that members of staff who are working within the foundation stage are provided with appropriate supervision in accordance with the statutory requirements of Early Years Foundation Stage (EYFS) 2017.</w:t>
      </w:r>
    </w:p>
    <w:p w:rsidR="00337CC1" w:rsidRPr="00167521" w:rsidRDefault="00337CC1" w:rsidP="00167521">
      <w:pPr>
        <w:jc w:val="both"/>
        <w:rPr>
          <w:rFonts w:ascii="Arial" w:eastAsia="Times New Roman" w:hAnsi="Arial" w:cs="Arial"/>
          <w:sz w:val="20"/>
          <w:szCs w:val="20"/>
        </w:rPr>
      </w:pPr>
    </w:p>
    <w:p w:rsidR="00337CC1" w:rsidRDefault="00637DD2" w:rsidP="00167521">
      <w:pPr>
        <w:pStyle w:val="Heading1"/>
        <w:spacing w:before="0"/>
        <w:jc w:val="both"/>
        <w:rPr>
          <w:rFonts w:ascii="Arial" w:hAnsi="Arial" w:cs="Arial"/>
          <w:b/>
          <w:color w:val="auto"/>
          <w:sz w:val="20"/>
          <w:szCs w:val="20"/>
        </w:rPr>
      </w:pPr>
      <w:bookmarkStart w:id="30" w:name="_Toc506815354"/>
      <w:bookmarkStart w:id="31" w:name="_Toc17998132"/>
      <w:r w:rsidRPr="00167521">
        <w:rPr>
          <w:rFonts w:ascii="Arial" w:hAnsi="Arial" w:cs="Arial"/>
          <w:b/>
          <w:color w:val="auto"/>
          <w:sz w:val="20"/>
          <w:szCs w:val="20"/>
        </w:rPr>
        <w:t xml:space="preserve">16. </w:t>
      </w:r>
      <w:r w:rsidR="00337CC1" w:rsidRPr="00167521">
        <w:rPr>
          <w:rFonts w:ascii="Arial" w:hAnsi="Arial" w:cs="Arial"/>
          <w:b/>
          <w:color w:val="auto"/>
          <w:sz w:val="20"/>
          <w:szCs w:val="20"/>
        </w:rPr>
        <w:t>Safer Recruitment</w:t>
      </w:r>
      <w:bookmarkEnd w:id="30"/>
      <w:bookmarkEnd w:id="31"/>
    </w:p>
    <w:p w:rsidR="00517940" w:rsidRPr="00517940" w:rsidRDefault="00517940" w:rsidP="00517940"/>
    <w:p w:rsidR="00337CC1" w:rsidRPr="00167521" w:rsidRDefault="00337CC1" w:rsidP="00517940">
      <w:pPr>
        <w:numPr>
          <w:ilvl w:val="0"/>
          <w:numId w:val="86"/>
        </w:numPr>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is committed to recruiting staff and volunteers who are safe to work with our pupils/students and have their welfare and protection as the highest priority. To this end, the Governing Body will ensure that the Senior Leadership Team and one member of the Governing Body complete accredited Safer Recruitment Training in line with statutory requirements.</w:t>
      </w:r>
    </w:p>
    <w:p w:rsidR="00337CC1" w:rsidRPr="00167521" w:rsidRDefault="00337CC1" w:rsidP="00517940">
      <w:pPr>
        <w:numPr>
          <w:ilvl w:val="0"/>
          <w:numId w:val="86"/>
        </w:numPr>
        <w:jc w:val="both"/>
        <w:rPr>
          <w:rFonts w:ascii="Arial" w:eastAsia="Times New Roman" w:hAnsi="Arial" w:cs="Arial"/>
          <w:sz w:val="20"/>
          <w:szCs w:val="20"/>
        </w:rPr>
      </w:pPr>
    </w:p>
    <w:p w:rsidR="00337CC1" w:rsidRPr="00167521" w:rsidRDefault="00337CC1" w:rsidP="00517940">
      <w:pPr>
        <w:numPr>
          <w:ilvl w:val="0"/>
          <w:numId w:val="86"/>
        </w:numPr>
        <w:jc w:val="both"/>
        <w:rPr>
          <w:rFonts w:ascii="Arial" w:eastAsia="Times New Roman" w:hAnsi="Arial" w:cs="Arial"/>
          <w:sz w:val="20"/>
          <w:szCs w:val="20"/>
        </w:rPr>
      </w:pPr>
      <w:r w:rsidRPr="00167521">
        <w:rPr>
          <w:rFonts w:ascii="Arial" w:eastAsia="Times New Roman" w:hAnsi="Arial" w:cs="Arial"/>
          <w:sz w:val="20"/>
          <w:szCs w:val="20"/>
        </w:rPr>
        <w:lastRenderedPageBreak/>
        <w:t xml:space="preserve">The school has a </w:t>
      </w:r>
      <w:r w:rsidRPr="00F44B91">
        <w:rPr>
          <w:rFonts w:ascii="Arial" w:eastAsia="Times New Roman" w:hAnsi="Arial" w:cs="Arial"/>
          <w:sz w:val="20"/>
          <w:szCs w:val="20"/>
        </w:rPr>
        <w:t>Safer Recruitment</w:t>
      </w:r>
      <w:r w:rsidRPr="00167521">
        <w:rPr>
          <w:rFonts w:ascii="Arial" w:eastAsia="Times New Roman" w:hAnsi="Arial" w:cs="Arial"/>
          <w:i/>
          <w:iCs/>
          <w:sz w:val="20"/>
          <w:szCs w:val="20"/>
        </w:rPr>
        <w:t xml:space="preserve"> Policy </w:t>
      </w:r>
      <w:r w:rsidRPr="00167521">
        <w:rPr>
          <w:rFonts w:ascii="Arial" w:eastAsia="Times New Roman" w:hAnsi="Arial" w:cs="Arial"/>
          <w:sz w:val="20"/>
          <w:szCs w:val="20"/>
        </w:rPr>
        <w:t>and procedures in place to prevent people who pose a risk of harm from working with children, in line with statutory guidance, by ensuring:</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at least one person on any interview panel has completed safer recruitment training and interviews include a question related to safeguarding practice</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all applicants complete an application form, gaps in education and employment are explored and appropriate pre-appointment checks are carried out, e.g. references and DBS checks</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proportionate decisions on whether to ask for any checks beyond what is required are made by the chair of the interview panel</w:t>
      </w:r>
    </w:p>
    <w:p w:rsidR="00337CC1" w:rsidRPr="00167521" w:rsidRDefault="00337CC1" w:rsidP="00517940">
      <w:pPr>
        <w:numPr>
          <w:ilvl w:val="0"/>
          <w:numId w:val="82"/>
        </w:numPr>
        <w:jc w:val="both"/>
        <w:rPr>
          <w:rFonts w:ascii="Arial" w:eastAsia="Times New Roman" w:hAnsi="Arial" w:cs="Arial"/>
          <w:sz w:val="20"/>
          <w:szCs w:val="20"/>
        </w:rPr>
      </w:pPr>
      <w:r w:rsidRPr="00167521">
        <w:rPr>
          <w:rFonts w:ascii="Arial" w:eastAsia="Times New Roman" w:hAnsi="Arial" w:cs="Arial"/>
          <w:sz w:val="20"/>
          <w:szCs w:val="20"/>
        </w:rPr>
        <w:t>all volunteers are appropriately recruited and supervised</w:t>
      </w:r>
    </w:p>
    <w:p w:rsidR="00337CC1" w:rsidRPr="00167521" w:rsidRDefault="00337CC1" w:rsidP="00F44B91">
      <w:pPr>
        <w:ind w:left="720"/>
        <w:jc w:val="both"/>
        <w:rPr>
          <w:rFonts w:ascii="Arial" w:eastAsia="Times New Roman" w:hAnsi="Arial" w:cs="Arial"/>
          <w:sz w:val="20"/>
          <w:szCs w:val="20"/>
        </w:rPr>
      </w:pPr>
    </w:p>
    <w:p w:rsidR="00337CC1" w:rsidRPr="00167521" w:rsidRDefault="00337CC1" w:rsidP="00517940">
      <w:pPr>
        <w:numPr>
          <w:ilvl w:val="0"/>
          <w:numId w:val="86"/>
        </w:numPr>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is responsible for ensuring that the school maintains an accurate Single Central Record (SCR). The SCR is a list of all staff, volunteers and Governors and meets statutory requirements.</w:t>
      </w:r>
    </w:p>
    <w:p w:rsidR="00337CC1" w:rsidRPr="00167521" w:rsidRDefault="00337CC1" w:rsidP="00517940">
      <w:pPr>
        <w:numPr>
          <w:ilvl w:val="0"/>
          <w:numId w:val="86"/>
        </w:numPr>
        <w:jc w:val="both"/>
        <w:rPr>
          <w:rFonts w:ascii="Arial" w:eastAsia="Times New Roman" w:hAnsi="Arial" w:cs="Arial"/>
          <w:sz w:val="20"/>
          <w:szCs w:val="20"/>
        </w:rPr>
      </w:pPr>
      <w:r w:rsidRPr="00167521">
        <w:rPr>
          <w:rFonts w:ascii="Arial" w:eastAsia="Times New Roman" w:hAnsi="Arial" w:cs="Arial"/>
          <w:sz w:val="20"/>
          <w:szCs w:val="20"/>
        </w:rPr>
        <w:t xml:space="preserve">We advise all staff and volunteers to disclose any reason that may affect their suitability to work with children including convictions, cautions, court orders, cautions, reprimands and warnings. </w:t>
      </w:r>
    </w:p>
    <w:p w:rsidR="00337CC1" w:rsidRPr="00167521" w:rsidRDefault="00337CC1" w:rsidP="00167521">
      <w:pPr>
        <w:jc w:val="both"/>
        <w:rPr>
          <w:rFonts w:ascii="Arial" w:eastAsia="Times New Roman" w:hAnsi="Arial" w:cs="Arial"/>
          <w:sz w:val="20"/>
          <w:szCs w:val="20"/>
        </w:rPr>
      </w:pPr>
    </w:p>
    <w:p w:rsidR="00337CC1" w:rsidRPr="00167521" w:rsidRDefault="00637DD2" w:rsidP="00167521">
      <w:pPr>
        <w:pStyle w:val="Heading1"/>
        <w:spacing w:before="0"/>
        <w:jc w:val="both"/>
        <w:rPr>
          <w:rFonts w:ascii="Arial" w:hAnsi="Arial" w:cs="Arial"/>
          <w:b/>
          <w:color w:val="auto"/>
          <w:sz w:val="20"/>
          <w:szCs w:val="20"/>
        </w:rPr>
      </w:pPr>
      <w:bookmarkStart w:id="32" w:name="_Toc506815355"/>
      <w:bookmarkStart w:id="33" w:name="_Toc17998133"/>
      <w:r w:rsidRPr="00167521">
        <w:rPr>
          <w:rFonts w:ascii="Arial" w:hAnsi="Arial" w:cs="Arial"/>
          <w:b/>
          <w:color w:val="auto"/>
          <w:sz w:val="20"/>
          <w:szCs w:val="20"/>
        </w:rPr>
        <w:t xml:space="preserve">17. </w:t>
      </w:r>
      <w:r w:rsidR="00337CC1" w:rsidRPr="00167521">
        <w:rPr>
          <w:rFonts w:ascii="Arial" w:hAnsi="Arial" w:cs="Arial"/>
          <w:b/>
          <w:color w:val="auto"/>
          <w:sz w:val="20"/>
          <w:szCs w:val="20"/>
        </w:rPr>
        <w:t xml:space="preserve">Allegations </w:t>
      </w:r>
      <w:proofErr w:type="gramStart"/>
      <w:r w:rsidR="00337CC1" w:rsidRPr="00167521">
        <w:rPr>
          <w:rFonts w:ascii="Arial" w:hAnsi="Arial" w:cs="Arial"/>
          <w:b/>
          <w:color w:val="auto"/>
          <w:sz w:val="20"/>
          <w:szCs w:val="20"/>
        </w:rPr>
        <w:t>Against</w:t>
      </w:r>
      <w:proofErr w:type="gramEnd"/>
      <w:r w:rsidR="00337CC1" w:rsidRPr="00167521">
        <w:rPr>
          <w:rFonts w:ascii="Arial" w:hAnsi="Arial" w:cs="Arial"/>
          <w:b/>
          <w:color w:val="auto"/>
          <w:sz w:val="20"/>
          <w:szCs w:val="20"/>
        </w:rPr>
        <w:t xml:space="preserve"> Members of Staff and Volunteers</w:t>
      </w:r>
      <w:bookmarkEnd w:id="32"/>
      <w:bookmarkEnd w:id="33"/>
    </w:p>
    <w:p w:rsidR="00337CC1" w:rsidRPr="00167521" w:rsidRDefault="00337CC1" w:rsidP="00517940">
      <w:pPr>
        <w:numPr>
          <w:ilvl w:val="0"/>
          <w:numId w:val="87"/>
        </w:numPr>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recognises that it is possible for staff and volunteers to behave in a way that might cause harm to children and takes seriously any allegation received. </w:t>
      </w:r>
      <w:r w:rsidRPr="00517940">
        <w:rPr>
          <w:rFonts w:ascii="Arial" w:eastAsia="Times New Roman" w:hAnsi="Arial" w:cs="Arial"/>
          <w:sz w:val="20"/>
          <w:szCs w:val="20"/>
        </w:rPr>
        <w:t>Such allegations should be referred immediately to the Head Teacher</w:t>
      </w:r>
      <w:r w:rsidRPr="00167521">
        <w:rPr>
          <w:rFonts w:ascii="Arial" w:eastAsia="Times New Roman" w:hAnsi="Arial" w:cs="Arial"/>
          <w:sz w:val="20"/>
          <w:szCs w:val="20"/>
        </w:rPr>
        <w:t xml:space="preserve"> in line with KCSIE (2019) who will contact the Local Authority Designated Officer (LADO) to agree further action to be taken in respect of the child and staff member. In the event of allegations of abuse being made against the Head</w:t>
      </w:r>
      <w:r w:rsidR="00AC6239" w:rsidRPr="00167521">
        <w:rPr>
          <w:rFonts w:ascii="Arial" w:eastAsia="Times New Roman" w:hAnsi="Arial" w:cs="Arial"/>
          <w:sz w:val="20"/>
          <w:szCs w:val="20"/>
        </w:rPr>
        <w:t xml:space="preserve"> </w:t>
      </w:r>
      <w:r w:rsidRPr="00167521">
        <w:rPr>
          <w:rFonts w:ascii="Arial" w:eastAsia="Times New Roman" w:hAnsi="Arial" w:cs="Arial"/>
          <w:sz w:val="20"/>
          <w:szCs w:val="20"/>
        </w:rPr>
        <w:t>teacher then staff are advised that allegations should be reported to the Chair of Governors or directly to the LADO.</w:t>
      </w:r>
    </w:p>
    <w:p w:rsidR="00337CC1" w:rsidRPr="00167521" w:rsidRDefault="00337CC1" w:rsidP="00517940">
      <w:pPr>
        <w:ind w:left="360"/>
        <w:jc w:val="both"/>
        <w:rPr>
          <w:rFonts w:ascii="Arial" w:eastAsia="Times New Roman" w:hAnsi="Arial" w:cs="Arial"/>
          <w:sz w:val="20"/>
          <w:szCs w:val="20"/>
        </w:rPr>
      </w:pPr>
    </w:p>
    <w:p w:rsidR="00337CC1" w:rsidRPr="00167521" w:rsidRDefault="00337CC1" w:rsidP="00517940">
      <w:pPr>
        <w:numPr>
          <w:ilvl w:val="0"/>
          <w:numId w:val="87"/>
        </w:numPr>
        <w:jc w:val="both"/>
        <w:rPr>
          <w:rFonts w:ascii="Arial" w:eastAsia="Times New Roman" w:hAnsi="Arial" w:cs="Arial"/>
          <w:sz w:val="20"/>
          <w:szCs w:val="20"/>
        </w:rPr>
      </w:pPr>
      <w:r w:rsidRPr="00167521">
        <w:rPr>
          <w:rFonts w:ascii="Arial" w:eastAsia="Times New Roman" w:hAnsi="Arial" w:cs="Arial"/>
          <w:sz w:val="20"/>
          <w:szCs w:val="20"/>
        </w:rPr>
        <w:t xml:space="preserve">All staff and volunteers are made aware of the school’s Whistle-blowing procedure and that it is a disciplinary offence not to report concerns about the conduct of a colleague that could place a child at risk. Staff and volunteers can also access the NSPCC whistleblowing helpline if they do not feel able to raise concerns regarding child protection failures internally on 0800 028 0285 (8:00 AM to 8:00 PM Monday to Friday) or email: </w:t>
      </w:r>
      <w:hyperlink r:id="rId56" w:history="1">
        <w:r w:rsidRPr="00517940">
          <w:rPr>
            <w:rFonts w:ascii="Arial" w:eastAsia="Times New Roman" w:hAnsi="Arial" w:cs="Arial"/>
            <w:sz w:val="20"/>
            <w:szCs w:val="20"/>
          </w:rPr>
          <w:t>help@nspcc.org.uk</w:t>
        </w:r>
      </w:hyperlink>
    </w:p>
    <w:p w:rsidR="00337CC1" w:rsidRPr="00167521" w:rsidRDefault="00337CC1" w:rsidP="00517940">
      <w:pPr>
        <w:ind w:left="360"/>
        <w:jc w:val="both"/>
        <w:rPr>
          <w:rFonts w:ascii="Arial" w:eastAsia="Times New Roman" w:hAnsi="Arial" w:cs="Arial"/>
          <w:sz w:val="20"/>
          <w:szCs w:val="20"/>
        </w:rPr>
      </w:pPr>
    </w:p>
    <w:p w:rsidR="00337CC1" w:rsidRPr="00517940" w:rsidRDefault="00337CC1" w:rsidP="00517940">
      <w:pPr>
        <w:numPr>
          <w:ilvl w:val="0"/>
          <w:numId w:val="87"/>
        </w:numPr>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Schools Human Resources Service</w:t>
      </w:r>
      <w:r w:rsidRPr="00517940">
        <w:rPr>
          <w:rFonts w:ascii="Arial" w:eastAsia="Times New Roman" w:hAnsi="Arial" w:cs="Arial"/>
          <w:sz w:val="20"/>
          <w:szCs w:val="20"/>
        </w:rPr>
        <w:t>.</w:t>
      </w:r>
    </w:p>
    <w:p w:rsidR="00337CC1" w:rsidRPr="00167521" w:rsidRDefault="00337CC1" w:rsidP="00517940">
      <w:pPr>
        <w:ind w:left="360"/>
        <w:jc w:val="both"/>
        <w:rPr>
          <w:rFonts w:ascii="Arial" w:eastAsia="Times New Roman" w:hAnsi="Arial" w:cs="Arial"/>
          <w:sz w:val="20"/>
          <w:szCs w:val="20"/>
        </w:rPr>
      </w:pPr>
    </w:p>
    <w:p w:rsidR="00337CC1" w:rsidRPr="00167521" w:rsidRDefault="00337CC1" w:rsidP="00517940">
      <w:pPr>
        <w:numPr>
          <w:ilvl w:val="0"/>
          <w:numId w:val="87"/>
        </w:numPr>
        <w:jc w:val="both"/>
        <w:rPr>
          <w:rFonts w:ascii="Arial" w:eastAsia="Times New Roman" w:hAnsi="Arial" w:cs="Arial"/>
          <w:sz w:val="20"/>
          <w:szCs w:val="20"/>
        </w:rPr>
      </w:pPr>
      <w:r w:rsidRPr="00167521">
        <w:rPr>
          <w:rFonts w:ascii="Arial" w:eastAsia="Times New Roman" w:hAnsi="Arial" w:cs="Arial"/>
          <w:sz w:val="20"/>
          <w:szCs w:val="20"/>
        </w:rPr>
        <w:t>For specific guidance on how to respond to allegations against staff, please refer to the “Procedures for Managing Allegations Against Staff” and Whistle Blowing Policy which can be found in the office and on G</w:t>
      </w:r>
      <w:proofErr w:type="gramStart"/>
      <w:r w:rsidRPr="00167521">
        <w:rPr>
          <w:rFonts w:ascii="Arial" w:eastAsia="Times New Roman" w:hAnsi="Arial" w:cs="Arial"/>
          <w:sz w:val="20"/>
          <w:szCs w:val="20"/>
        </w:rPr>
        <w:t>:suite</w:t>
      </w:r>
      <w:proofErr w:type="gramEnd"/>
      <w:r w:rsidRPr="00167521">
        <w:rPr>
          <w:rFonts w:ascii="Arial" w:eastAsia="Times New Roman" w:hAnsi="Arial" w:cs="Arial"/>
          <w:sz w:val="20"/>
          <w:szCs w:val="20"/>
        </w:rPr>
        <w:t xml:space="preserve">.  </w:t>
      </w:r>
      <w:r w:rsidRPr="00517940">
        <w:rPr>
          <w:rFonts w:ascii="Arial" w:eastAsia="Times New Roman" w:hAnsi="Arial" w:cs="Arial"/>
          <w:sz w:val="20"/>
          <w:szCs w:val="20"/>
        </w:rPr>
        <w:t>When in doubt – consult.</w:t>
      </w:r>
    </w:p>
    <w:p w:rsidR="00337CC1" w:rsidRDefault="00337CC1" w:rsidP="00167521">
      <w:pPr>
        <w:jc w:val="both"/>
        <w:rPr>
          <w:rFonts w:ascii="Arial" w:eastAsia="Times New Roman" w:hAnsi="Arial" w:cs="Arial"/>
          <w:sz w:val="20"/>
          <w:szCs w:val="20"/>
        </w:rPr>
      </w:pPr>
    </w:p>
    <w:p w:rsidR="00EE2B43" w:rsidRDefault="00EE2B43" w:rsidP="00167521">
      <w:pPr>
        <w:jc w:val="both"/>
        <w:rPr>
          <w:rFonts w:ascii="Arial" w:eastAsia="Times New Roman" w:hAnsi="Arial" w:cs="Arial"/>
          <w:sz w:val="20"/>
          <w:szCs w:val="20"/>
        </w:rPr>
      </w:pPr>
    </w:p>
    <w:p w:rsidR="00EE2B43" w:rsidRPr="00167521" w:rsidRDefault="00EE2B43" w:rsidP="00167521">
      <w:pPr>
        <w:jc w:val="both"/>
        <w:rPr>
          <w:rFonts w:ascii="Arial" w:eastAsia="Times New Roman" w:hAnsi="Arial" w:cs="Arial"/>
          <w:sz w:val="20"/>
          <w:szCs w:val="20"/>
        </w:rPr>
      </w:pPr>
    </w:p>
    <w:p w:rsidR="00337CC1" w:rsidRPr="00167521" w:rsidRDefault="00637DD2" w:rsidP="00167521">
      <w:pPr>
        <w:pStyle w:val="Heading1"/>
        <w:spacing w:before="0"/>
        <w:jc w:val="both"/>
        <w:rPr>
          <w:rFonts w:ascii="Arial" w:hAnsi="Arial" w:cs="Arial"/>
          <w:b/>
          <w:color w:val="auto"/>
          <w:sz w:val="20"/>
          <w:szCs w:val="20"/>
        </w:rPr>
      </w:pPr>
      <w:bookmarkStart w:id="34" w:name="_Toc17998134"/>
      <w:r w:rsidRPr="00167521">
        <w:rPr>
          <w:rFonts w:ascii="Arial" w:hAnsi="Arial" w:cs="Arial"/>
          <w:b/>
          <w:color w:val="auto"/>
          <w:sz w:val="20"/>
          <w:szCs w:val="20"/>
        </w:rPr>
        <w:t xml:space="preserve">18. </w:t>
      </w:r>
      <w:r w:rsidR="00337CC1" w:rsidRPr="00167521">
        <w:rPr>
          <w:rFonts w:ascii="Arial" w:hAnsi="Arial" w:cs="Arial"/>
          <w:b/>
          <w:color w:val="auto"/>
          <w:sz w:val="20"/>
          <w:szCs w:val="20"/>
        </w:rPr>
        <w:t>The Use of School Premises by Other Organisations</w:t>
      </w:r>
      <w:bookmarkEnd w:id="34"/>
    </w:p>
    <w:p w:rsidR="00337CC1" w:rsidRPr="00167521" w:rsidRDefault="00337CC1" w:rsidP="00517940">
      <w:pPr>
        <w:numPr>
          <w:ilvl w:val="0"/>
          <w:numId w:val="88"/>
        </w:numPr>
        <w:jc w:val="both"/>
        <w:rPr>
          <w:rFonts w:ascii="Arial" w:eastAsia="Times New Roman" w:hAnsi="Arial" w:cs="Arial"/>
          <w:sz w:val="20"/>
          <w:szCs w:val="20"/>
        </w:rPr>
      </w:pPr>
      <w:r w:rsidRPr="00167521">
        <w:rPr>
          <w:rFonts w:ascii="Arial" w:eastAsia="Times New Roman" w:hAnsi="Arial" w:cs="Arial"/>
          <w:sz w:val="20"/>
          <w:szCs w:val="20"/>
        </w:rPr>
        <w:t xml:space="preserve">Where services or activities are provided separately by another body using the school premises, the Head Teacher and Governing Body will seek written assurance that the organisation concerned has appropriate policies and procedures in place with regard to safeguarding children and child protection and that relevant safeguarding checks have been made in respect of staff and volunteers. </w:t>
      </w:r>
    </w:p>
    <w:p w:rsidR="00337CC1" w:rsidRPr="00167521" w:rsidRDefault="00337CC1" w:rsidP="00517940">
      <w:pPr>
        <w:numPr>
          <w:ilvl w:val="0"/>
          <w:numId w:val="88"/>
        </w:numPr>
        <w:jc w:val="both"/>
        <w:rPr>
          <w:rFonts w:ascii="Arial" w:eastAsia="Times New Roman" w:hAnsi="Arial" w:cs="Arial"/>
          <w:sz w:val="20"/>
          <w:szCs w:val="20"/>
        </w:rPr>
      </w:pPr>
      <w:r w:rsidRPr="00167521">
        <w:rPr>
          <w:rFonts w:ascii="Arial" w:eastAsia="Times New Roman" w:hAnsi="Arial" w:cs="Arial"/>
          <w:sz w:val="20"/>
          <w:szCs w:val="20"/>
        </w:rPr>
        <w:t>If this assurance is not achieved, then an application to use premises will be refused.</w:t>
      </w:r>
    </w:p>
    <w:p w:rsidR="00337CC1" w:rsidRPr="00167521" w:rsidRDefault="00337CC1" w:rsidP="00167521">
      <w:pPr>
        <w:jc w:val="both"/>
        <w:rPr>
          <w:rFonts w:ascii="Arial" w:eastAsia="Times New Roman" w:hAnsi="Arial" w:cs="Arial"/>
          <w:sz w:val="20"/>
          <w:szCs w:val="20"/>
        </w:rPr>
      </w:pPr>
    </w:p>
    <w:p w:rsidR="00337CC1" w:rsidRPr="00167521" w:rsidRDefault="00637DD2" w:rsidP="00167521">
      <w:pPr>
        <w:pStyle w:val="Heading1"/>
        <w:spacing w:before="0"/>
        <w:jc w:val="both"/>
        <w:rPr>
          <w:rFonts w:ascii="Arial" w:hAnsi="Arial" w:cs="Arial"/>
          <w:b/>
          <w:color w:val="auto"/>
          <w:sz w:val="20"/>
          <w:szCs w:val="20"/>
        </w:rPr>
      </w:pPr>
      <w:bookmarkStart w:id="35" w:name="_Toc17998135"/>
      <w:r w:rsidRPr="00167521">
        <w:rPr>
          <w:rFonts w:ascii="Arial" w:hAnsi="Arial" w:cs="Arial"/>
          <w:b/>
          <w:color w:val="auto"/>
          <w:sz w:val="20"/>
          <w:szCs w:val="20"/>
        </w:rPr>
        <w:t xml:space="preserve">19. </w:t>
      </w:r>
      <w:r w:rsidR="00337CC1" w:rsidRPr="00167521">
        <w:rPr>
          <w:rFonts w:ascii="Arial" w:hAnsi="Arial" w:cs="Arial"/>
          <w:b/>
          <w:color w:val="auto"/>
          <w:sz w:val="20"/>
          <w:szCs w:val="20"/>
        </w:rPr>
        <w:t>Security</w:t>
      </w:r>
      <w:bookmarkEnd w:id="35"/>
    </w:p>
    <w:p w:rsidR="00337CC1" w:rsidRPr="00167521" w:rsidRDefault="00337CC1" w:rsidP="00EE2B43">
      <w:pPr>
        <w:numPr>
          <w:ilvl w:val="0"/>
          <w:numId w:val="89"/>
        </w:numPr>
        <w:jc w:val="both"/>
        <w:rPr>
          <w:rFonts w:ascii="Arial" w:eastAsia="Times New Roman" w:hAnsi="Arial" w:cs="Arial"/>
          <w:sz w:val="20"/>
          <w:szCs w:val="20"/>
        </w:rPr>
      </w:pPr>
      <w:r w:rsidRPr="00167521">
        <w:rPr>
          <w:rFonts w:ascii="Arial" w:eastAsia="Times New Roman" w:hAnsi="Arial" w:cs="Arial"/>
          <w:sz w:val="20"/>
          <w:szCs w:val="20"/>
        </w:rPr>
        <w:t xml:space="preserve">All members of staff have a responsibility for maintaining awareness of buildings and grounds security and for reporting concerns that may come to light. We operate within a whole-school community ethos and welcome comments from pupils/students, parents and others about areas that may need improvement as well as what we are doing well. </w:t>
      </w:r>
    </w:p>
    <w:p w:rsidR="00337CC1" w:rsidRPr="00167521" w:rsidRDefault="00337CC1" w:rsidP="00EE2B43">
      <w:pPr>
        <w:ind w:left="360"/>
        <w:jc w:val="both"/>
        <w:rPr>
          <w:rFonts w:ascii="Arial" w:eastAsia="Times New Roman" w:hAnsi="Arial" w:cs="Arial"/>
          <w:sz w:val="20"/>
          <w:szCs w:val="20"/>
        </w:rPr>
      </w:pPr>
    </w:p>
    <w:p w:rsidR="00337CC1" w:rsidRPr="00167521" w:rsidRDefault="00337CC1" w:rsidP="00EE2B43">
      <w:pPr>
        <w:numPr>
          <w:ilvl w:val="0"/>
          <w:numId w:val="89"/>
        </w:numPr>
        <w:jc w:val="both"/>
        <w:rPr>
          <w:rFonts w:ascii="Arial" w:eastAsia="Times New Roman" w:hAnsi="Arial" w:cs="Arial"/>
          <w:sz w:val="20"/>
          <w:szCs w:val="20"/>
        </w:rPr>
      </w:pPr>
      <w:r w:rsidRPr="00167521">
        <w:rPr>
          <w:rFonts w:ascii="Arial" w:eastAsia="Times New Roman" w:hAnsi="Arial" w:cs="Arial"/>
          <w:sz w:val="20"/>
          <w:szCs w:val="20"/>
        </w:rPr>
        <w:t xml:space="preserve">Appropriate checks will be undertaken in respect of visitors and volunteers coming into school as outlined within our policy. Visitors will be expected to sign in and out via the office </w:t>
      </w:r>
      <w:proofErr w:type="gramStart"/>
      <w:r w:rsidRPr="00167521">
        <w:rPr>
          <w:rFonts w:ascii="Arial" w:eastAsia="Times New Roman" w:hAnsi="Arial" w:cs="Arial"/>
          <w:sz w:val="20"/>
          <w:szCs w:val="20"/>
        </w:rPr>
        <w:t>visitors</w:t>
      </w:r>
      <w:proofErr w:type="gramEnd"/>
      <w:r w:rsidRPr="00167521">
        <w:rPr>
          <w:rFonts w:ascii="Arial" w:eastAsia="Times New Roman" w:hAnsi="Arial" w:cs="Arial"/>
          <w:sz w:val="20"/>
          <w:szCs w:val="20"/>
        </w:rPr>
        <w:t xml:space="preserve"> sign in screen and to display a visitor’s badge whilst on school site. Any individual who is not known or identifiable should be challenged for clarification and reassurance.</w:t>
      </w:r>
    </w:p>
    <w:p w:rsidR="00337CC1" w:rsidRPr="00167521" w:rsidRDefault="00337CC1" w:rsidP="00EE2B43">
      <w:pPr>
        <w:ind w:left="360"/>
        <w:jc w:val="both"/>
        <w:rPr>
          <w:rFonts w:ascii="Arial" w:eastAsia="Times New Roman" w:hAnsi="Arial" w:cs="Arial"/>
          <w:sz w:val="20"/>
          <w:szCs w:val="20"/>
        </w:rPr>
      </w:pPr>
    </w:p>
    <w:p w:rsidR="00337CC1" w:rsidRPr="00167521" w:rsidRDefault="00337CC1" w:rsidP="00EE2B43">
      <w:pPr>
        <w:numPr>
          <w:ilvl w:val="0"/>
          <w:numId w:val="89"/>
        </w:numPr>
        <w:jc w:val="both"/>
        <w:rPr>
          <w:rFonts w:ascii="Arial" w:eastAsia="Times New Roman" w:hAnsi="Arial" w:cs="Arial"/>
          <w:sz w:val="20"/>
          <w:szCs w:val="20"/>
        </w:rPr>
      </w:pPr>
      <w:r w:rsidRPr="00167521">
        <w:rPr>
          <w:rFonts w:ascii="Arial" w:eastAsia="Times New Roman" w:hAnsi="Arial" w:cs="Arial"/>
          <w:sz w:val="20"/>
          <w:szCs w:val="20"/>
        </w:rPr>
        <w:lastRenderedPageBreak/>
        <w:t>The school will not accept the behaviour of any individual (parent or professional) who threatens school security or causes others (child or adult) to feel unsafe. Such behaviour will be treated as a serious concern and may result in a decision to refuse access for that individual to the school site.</w:t>
      </w:r>
    </w:p>
    <w:p w:rsidR="00337CC1" w:rsidRPr="00167521" w:rsidRDefault="00337CC1" w:rsidP="00EE2B43">
      <w:pPr>
        <w:ind w:left="360"/>
        <w:jc w:val="both"/>
        <w:rPr>
          <w:rFonts w:ascii="Arial" w:eastAsia="Times New Roman" w:hAnsi="Arial" w:cs="Arial"/>
          <w:sz w:val="20"/>
          <w:szCs w:val="20"/>
        </w:rPr>
      </w:pPr>
    </w:p>
    <w:p w:rsidR="00337CC1" w:rsidRDefault="00637DD2" w:rsidP="00167521">
      <w:pPr>
        <w:pStyle w:val="Heading1"/>
        <w:spacing w:before="0"/>
        <w:jc w:val="both"/>
        <w:rPr>
          <w:rFonts w:ascii="Arial" w:hAnsi="Arial" w:cs="Arial"/>
          <w:b/>
          <w:color w:val="auto"/>
          <w:sz w:val="20"/>
          <w:szCs w:val="20"/>
        </w:rPr>
      </w:pPr>
      <w:bookmarkStart w:id="36" w:name="_Toc17998136"/>
      <w:r w:rsidRPr="00167521">
        <w:rPr>
          <w:rFonts w:ascii="Arial" w:hAnsi="Arial" w:cs="Arial"/>
          <w:b/>
          <w:color w:val="auto"/>
          <w:sz w:val="20"/>
          <w:szCs w:val="20"/>
        </w:rPr>
        <w:t>20</w:t>
      </w:r>
      <w:r w:rsidR="00337CC1" w:rsidRPr="00167521">
        <w:rPr>
          <w:rFonts w:ascii="Arial" w:hAnsi="Arial" w:cs="Arial"/>
          <w:b/>
          <w:color w:val="auto"/>
          <w:sz w:val="20"/>
          <w:szCs w:val="20"/>
        </w:rPr>
        <w:t>. Monitoring and Review</w:t>
      </w:r>
      <w:bookmarkEnd w:id="36"/>
    </w:p>
    <w:p w:rsidR="00EE2B43" w:rsidRPr="00EE2B43" w:rsidRDefault="00EE2B43" w:rsidP="00EE2B43"/>
    <w:p w:rsidR="00337CC1" w:rsidRPr="00EE2B43" w:rsidRDefault="00337CC1" w:rsidP="00EE2B43">
      <w:pPr>
        <w:numPr>
          <w:ilvl w:val="0"/>
          <w:numId w:val="90"/>
        </w:numPr>
        <w:jc w:val="both"/>
        <w:rPr>
          <w:rFonts w:ascii="Arial" w:eastAsia="Times New Roman" w:hAnsi="Arial" w:cs="Arial"/>
          <w:sz w:val="20"/>
          <w:szCs w:val="20"/>
        </w:rPr>
      </w:pPr>
      <w:r w:rsidRPr="00167521">
        <w:rPr>
          <w:rFonts w:ascii="Arial" w:eastAsia="Times New Roman" w:hAnsi="Arial" w:cs="Arial"/>
          <w:sz w:val="20"/>
          <w:szCs w:val="20"/>
        </w:rPr>
        <w:t xml:space="preserve">All school staff (including temporary staff and volunteers) will have access to a copy of this policy and will have the opportunity to consider and discuss the contents prior to approval of the Governing Body being formally sought.  The policy will also be available to parents/carers.   </w:t>
      </w:r>
    </w:p>
    <w:p w:rsidR="00337CC1" w:rsidRPr="00EE2B43" w:rsidRDefault="00337CC1" w:rsidP="00EE2B43">
      <w:pPr>
        <w:ind w:left="360"/>
        <w:jc w:val="both"/>
        <w:rPr>
          <w:rFonts w:ascii="Arial" w:eastAsia="Times New Roman" w:hAnsi="Arial" w:cs="Arial"/>
          <w:sz w:val="20"/>
          <w:szCs w:val="20"/>
        </w:rPr>
      </w:pPr>
    </w:p>
    <w:p w:rsidR="00337CC1" w:rsidRPr="00EE2B43" w:rsidRDefault="00337CC1" w:rsidP="00EE2B43">
      <w:pPr>
        <w:numPr>
          <w:ilvl w:val="0"/>
          <w:numId w:val="90"/>
        </w:numPr>
        <w:jc w:val="both"/>
        <w:rPr>
          <w:rFonts w:ascii="Arial" w:eastAsia="Times New Roman" w:hAnsi="Arial" w:cs="Arial"/>
          <w:sz w:val="20"/>
          <w:szCs w:val="20"/>
        </w:rPr>
      </w:pPr>
      <w:r w:rsidRPr="00167521">
        <w:rPr>
          <w:rFonts w:ascii="Arial" w:eastAsia="Times New Roman" w:hAnsi="Arial" w:cs="Arial"/>
          <w:sz w:val="20"/>
          <w:szCs w:val="20"/>
        </w:rPr>
        <w:t>This pol</w:t>
      </w:r>
      <w:r w:rsidR="00EE2B43">
        <w:rPr>
          <w:rFonts w:ascii="Arial" w:eastAsia="Times New Roman" w:hAnsi="Arial" w:cs="Arial"/>
          <w:sz w:val="20"/>
          <w:szCs w:val="20"/>
        </w:rPr>
        <w:t>icy has been written in September 2019</w:t>
      </w:r>
      <w:r w:rsidRPr="00167521">
        <w:rPr>
          <w:rFonts w:ascii="Arial" w:eastAsia="Times New Roman" w:hAnsi="Arial" w:cs="Arial"/>
          <w:sz w:val="20"/>
          <w:szCs w:val="20"/>
        </w:rPr>
        <w:t xml:space="preserve"> to reflect the new guidance and legislation issued in relation to safeguarding children and promoting their welfare.</w:t>
      </w:r>
    </w:p>
    <w:p w:rsidR="00337CC1" w:rsidRPr="00EE2B43" w:rsidRDefault="00337CC1" w:rsidP="00EE2B43">
      <w:pPr>
        <w:ind w:left="360"/>
        <w:jc w:val="both"/>
        <w:rPr>
          <w:rFonts w:ascii="Arial" w:eastAsia="Times New Roman" w:hAnsi="Arial" w:cs="Arial"/>
          <w:sz w:val="20"/>
          <w:szCs w:val="20"/>
        </w:rPr>
      </w:pPr>
    </w:p>
    <w:p w:rsidR="00337CC1" w:rsidRPr="00EE2B43" w:rsidRDefault="00337CC1" w:rsidP="00EE2B43">
      <w:pPr>
        <w:numPr>
          <w:ilvl w:val="0"/>
          <w:numId w:val="90"/>
        </w:numPr>
        <w:jc w:val="both"/>
        <w:rPr>
          <w:rFonts w:ascii="Arial" w:eastAsia="Times New Roman" w:hAnsi="Arial" w:cs="Arial"/>
          <w:sz w:val="20"/>
          <w:szCs w:val="20"/>
        </w:rPr>
      </w:pPr>
      <w:r w:rsidRPr="00167521">
        <w:rPr>
          <w:rFonts w:ascii="Arial" w:eastAsia="Times New Roman" w:hAnsi="Arial" w:cs="Arial"/>
          <w:sz w:val="20"/>
          <w:szCs w:val="20"/>
        </w:rPr>
        <w:t>The policy forms part of our school development plan and will be reviewed annually.</w:t>
      </w:r>
    </w:p>
    <w:p w:rsidR="00337CC1" w:rsidRPr="00EE2B43" w:rsidRDefault="00337CC1" w:rsidP="00EE2B43">
      <w:pPr>
        <w:ind w:left="360"/>
        <w:jc w:val="both"/>
        <w:rPr>
          <w:rFonts w:ascii="Arial" w:eastAsia="Times New Roman" w:hAnsi="Arial" w:cs="Arial"/>
          <w:sz w:val="20"/>
          <w:szCs w:val="20"/>
        </w:rPr>
      </w:pPr>
    </w:p>
    <w:p w:rsidR="00337CC1" w:rsidRPr="00EE2B43" w:rsidRDefault="00337CC1" w:rsidP="00EE2B43">
      <w:pPr>
        <w:numPr>
          <w:ilvl w:val="0"/>
          <w:numId w:val="90"/>
        </w:numPr>
        <w:jc w:val="both"/>
        <w:rPr>
          <w:rFonts w:ascii="Arial" w:eastAsia="Times New Roman" w:hAnsi="Arial" w:cs="Arial"/>
          <w:sz w:val="20"/>
          <w:szCs w:val="20"/>
        </w:rPr>
      </w:pPr>
      <w:r w:rsidRPr="00167521">
        <w:rPr>
          <w:rFonts w:ascii="Arial" w:eastAsia="Times New Roman" w:hAnsi="Arial" w:cs="Arial"/>
          <w:sz w:val="20"/>
          <w:szCs w:val="20"/>
        </w:rPr>
        <w:t xml:space="preserve">All staff should have access to this policy and sign to the effect that they have read and understood its contents. </w:t>
      </w:r>
    </w:p>
    <w:p w:rsidR="00337CC1" w:rsidRPr="00EE2B43" w:rsidRDefault="00337CC1" w:rsidP="00EE2B43">
      <w:pPr>
        <w:ind w:left="360"/>
        <w:jc w:val="both"/>
        <w:rPr>
          <w:rFonts w:ascii="Arial" w:eastAsia="Times New Roman" w:hAnsi="Arial" w:cs="Arial"/>
          <w:sz w:val="20"/>
          <w:szCs w:val="20"/>
        </w:rPr>
      </w:pPr>
    </w:p>
    <w:p w:rsidR="00337CC1" w:rsidRPr="00EE2B43" w:rsidRDefault="00337CC1" w:rsidP="00EE2B43">
      <w:pPr>
        <w:numPr>
          <w:ilvl w:val="0"/>
          <w:numId w:val="90"/>
        </w:numPr>
        <w:jc w:val="both"/>
        <w:rPr>
          <w:rFonts w:ascii="Arial" w:eastAsia="Times New Roman" w:hAnsi="Arial" w:cs="Arial"/>
          <w:sz w:val="20"/>
          <w:szCs w:val="20"/>
        </w:rPr>
      </w:pPr>
      <w:r w:rsidRPr="00167521">
        <w:rPr>
          <w:rFonts w:ascii="Arial" w:eastAsia="Times New Roman" w:hAnsi="Arial" w:cs="Arial"/>
          <w:sz w:val="20"/>
          <w:szCs w:val="20"/>
        </w:rPr>
        <w:t xml:space="preserve">The DSL will review the policy following any child protection concerns (including following learning identified from serious case reviews) or allegations against staff to ensure that it reflects appropriate, accurate and up-to-date safeguarding practice. </w:t>
      </w:r>
    </w:p>
    <w:p w:rsidR="00725339" w:rsidRPr="00167521" w:rsidRDefault="00725339" w:rsidP="00167521">
      <w:pPr>
        <w:spacing w:after="200" w:line="276" w:lineRule="auto"/>
        <w:jc w:val="both"/>
        <w:rPr>
          <w:rFonts w:ascii="Arial" w:hAnsi="Arial" w:cs="Arial"/>
          <w:sz w:val="20"/>
          <w:szCs w:val="20"/>
        </w:rPr>
      </w:pPr>
      <w:r w:rsidRPr="00167521">
        <w:rPr>
          <w:rFonts w:ascii="Arial" w:hAnsi="Arial" w:cs="Arial"/>
          <w:sz w:val="20"/>
          <w:szCs w:val="20"/>
        </w:rPr>
        <w:br w:type="page"/>
      </w:r>
    </w:p>
    <w:p w:rsidR="00C1139D" w:rsidRPr="00167521" w:rsidRDefault="00C1139D" w:rsidP="00167521">
      <w:pPr>
        <w:spacing w:after="200" w:line="276" w:lineRule="auto"/>
        <w:jc w:val="both"/>
        <w:rPr>
          <w:rFonts w:ascii="Arial" w:hAnsi="Arial" w:cs="Arial"/>
          <w:sz w:val="20"/>
          <w:szCs w:val="20"/>
        </w:rPr>
      </w:pPr>
    </w:p>
    <w:p w:rsidR="00C1139D" w:rsidRPr="00167521" w:rsidRDefault="00C1139D" w:rsidP="00167521">
      <w:pPr>
        <w:jc w:val="both"/>
        <w:rPr>
          <w:rFonts w:ascii="Arial" w:hAnsi="Arial" w:cs="Arial"/>
          <w:sz w:val="20"/>
          <w:szCs w:val="20"/>
        </w:rPr>
      </w:pPr>
      <w:r w:rsidRPr="00167521">
        <w:rPr>
          <w:rFonts w:ascii="Arial" w:hAnsi="Arial" w:cs="Arial"/>
          <w:sz w:val="20"/>
          <w:szCs w:val="20"/>
        </w:rPr>
        <w:t>Appendix 1</w:t>
      </w:r>
      <w:r w:rsidRPr="00167521">
        <w:rPr>
          <w:rFonts w:ascii="Arial" w:hAnsi="Arial" w:cs="Arial"/>
          <w:color w:val="444444"/>
          <w:sz w:val="20"/>
          <w:szCs w:val="20"/>
        </w:rPr>
        <w:t xml:space="preserve"> </w:t>
      </w:r>
      <w:r w:rsidRPr="00167521">
        <w:rPr>
          <w:rFonts w:ascii="Arial" w:hAnsi="Arial" w:cs="Arial"/>
          <w:sz w:val="20"/>
          <w:szCs w:val="20"/>
        </w:rPr>
        <w:t>Sharing Concern Procedure for staff to follow: Check back after 3 days if you have had no feedback from the Designated Member of Staff you discussed the concern with.</w:t>
      </w:r>
    </w:p>
    <w:p w:rsidR="00C1139D" w:rsidRPr="00167521" w:rsidRDefault="006B3D56" w:rsidP="00167521">
      <w:pPr>
        <w:jc w:val="both"/>
        <w:rPr>
          <w:rFonts w:ascii="Arial" w:hAnsi="Arial" w:cs="Arial"/>
          <w:color w:val="444444"/>
          <w:sz w:val="20"/>
          <w:szCs w:val="20"/>
        </w:rPr>
      </w:pPr>
      <w:r w:rsidRPr="00167521">
        <w:rPr>
          <w:rFonts w:ascii="Arial" w:hAnsi="Arial" w:cs="Arial"/>
          <w:noProof/>
          <w:sz w:val="20"/>
          <w:szCs w:val="20"/>
        </w:rPr>
        <w:drawing>
          <wp:anchor distT="0" distB="0" distL="114300" distR="114300" simplePos="0" relativeHeight="251675648" behindDoc="0" locked="0" layoutInCell="1" allowOverlap="1" wp14:anchorId="53FA0915" wp14:editId="3A3B4ECF">
            <wp:simplePos x="0" y="0"/>
            <wp:positionH relativeFrom="column">
              <wp:posOffset>447675</wp:posOffset>
            </wp:positionH>
            <wp:positionV relativeFrom="paragraph">
              <wp:posOffset>167005</wp:posOffset>
            </wp:positionV>
            <wp:extent cx="5543550" cy="815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5543550" cy="8153400"/>
                    </a:xfrm>
                    <a:prstGeom prst="rect">
                      <a:avLst/>
                    </a:prstGeom>
                  </pic:spPr>
                </pic:pic>
              </a:graphicData>
            </a:graphic>
            <wp14:sizeRelH relativeFrom="page">
              <wp14:pctWidth>0</wp14:pctWidth>
            </wp14:sizeRelH>
            <wp14:sizeRelV relativeFrom="page">
              <wp14:pctHeight>0</wp14:pctHeight>
            </wp14:sizeRelV>
          </wp:anchor>
        </w:drawing>
      </w:r>
      <w:r w:rsidR="00C1139D" w:rsidRPr="00167521">
        <w:rPr>
          <w:rFonts w:ascii="Arial" w:hAnsi="Arial" w:cs="Arial"/>
          <w:color w:val="444444"/>
          <w:sz w:val="20"/>
          <w:szCs w:val="20"/>
        </w:rPr>
        <w:br/>
      </w:r>
    </w:p>
    <w:p w:rsidR="00C1139D" w:rsidRPr="00167521" w:rsidRDefault="00C1139D" w:rsidP="00167521">
      <w:pPr>
        <w:jc w:val="both"/>
        <w:rPr>
          <w:rFonts w:ascii="Arial" w:hAnsi="Arial" w:cs="Arial"/>
          <w:color w:val="444444"/>
          <w:sz w:val="20"/>
          <w:szCs w:val="20"/>
        </w:rPr>
      </w:pPr>
      <w:r w:rsidRPr="00167521">
        <w:rPr>
          <w:rFonts w:ascii="Arial" w:hAnsi="Arial" w:cs="Arial"/>
          <w:color w:val="444444"/>
          <w:sz w:val="20"/>
          <w:szCs w:val="20"/>
        </w:rPr>
        <w:br w:type="page"/>
      </w:r>
      <w:r w:rsidRPr="00167521">
        <w:rPr>
          <w:rFonts w:ascii="Arial" w:hAnsi="Arial" w:cs="Arial"/>
          <w:sz w:val="20"/>
          <w:szCs w:val="20"/>
        </w:rPr>
        <w:lastRenderedPageBreak/>
        <w:t xml:space="preserve">If a child makes a disclosure of abuse the following actions are to be taken: </w:t>
      </w:r>
    </w:p>
    <w:p w:rsidR="00C1139D" w:rsidRPr="00167521" w:rsidRDefault="00C1139D" w:rsidP="00167521">
      <w:pPr>
        <w:pStyle w:val="Default"/>
        <w:jc w:val="both"/>
        <w:rPr>
          <w:sz w:val="20"/>
          <w:szCs w:val="20"/>
        </w:rPr>
      </w:pPr>
      <w:r w:rsidRPr="00167521">
        <w:rPr>
          <w:sz w:val="20"/>
          <w:szCs w:val="20"/>
        </w:rPr>
        <w:t xml:space="preserve">React calmly so as not to frighten or deter the child / young person </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Listen carefully to what the child / young person tells you without interrupting and take it seriously </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Ask questions for clarification only. Avoid asking questions that suggest a particular answer </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Do not stop a child / young person who </w:t>
      </w:r>
      <w:proofErr w:type="gramStart"/>
      <w:r w:rsidRPr="00167521">
        <w:rPr>
          <w:sz w:val="20"/>
          <w:szCs w:val="20"/>
        </w:rPr>
        <w:t>is</w:t>
      </w:r>
      <w:proofErr w:type="gramEnd"/>
      <w:r w:rsidRPr="00167521">
        <w:rPr>
          <w:sz w:val="20"/>
          <w:szCs w:val="20"/>
        </w:rPr>
        <w:t xml:space="preserve"> freely recalling significant events. Allow them to continue at their own pace. </w:t>
      </w:r>
    </w:p>
    <w:p w:rsidR="00C1139D" w:rsidRPr="00167521" w:rsidRDefault="00C1139D" w:rsidP="00167521">
      <w:pPr>
        <w:pStyle w:val="Default"/>
        <w:jc w:val="both"/>
        <w:rPr>
          <w:sz w:val="20"/>
          <w:szCs w:val="20"/>
        </w:rPr>
      </w:pPr>
      <w:r w:rsidRPr="00167521">
        <w:rPr>
          <w:sz w:val="20"/>
          <w:szCs w:val="20"/>
        </w:rPr>
        <w:t xml:space="preserve">Acknowledge how difficult it might have been for them to share this with you </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Reassure them that they have done the right thing in telling.</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Tell the child / young person that they are not to blame </w:t>
      </w:r>
    </w:p>
    <w:p w:rsidR="00C1139D" w:rsidRPr="00167521" w:rsidRDefault="00C1139D" w:rsidP="00167521">
      <w:pPr>
        <w:pStyle w:val="Default"/>
        <w:jc w:val="both"/>
        <w:rPr>
          <w:sz w:val="20"/>
          <w:szCs w:val="20"/>
        </w:rPr>
      </w:pPr>
      <w:r w:rsidRPr="00167521">
        <w:rPr>
          <w:sz w:val="20"/>
          <w:szCs w:val="20"/>
        </w:rPr>
        <w:t>Never promise a child / young person that what they told you can be kept a secret. Explain to the child / young person that you have a responsibility for their safety and therefore have to tell somebody in authority. Let them know that there are others who can help them and that they are not alone.</w:t>
      </w:r>
    </w:p>
    <w:p w:rsidR="00C1139D" w:rsidRPr="00167521" w:rsidRDefault="00C1139D" w:rsidP="00167521">
      <w:pPr>
        <w:pStyle w:val="Default"/>
        <w:jc w:val="both"/>
        <w:rPr>
          <w:sz w:val="20"/>
          <w:szCs w:val="20"/>
        </w:rPr>
      </w:pPr>
      <w:r w:rsidRPr="00167521">
        <w:rPr>
          <w:sz w:val="20"/>
          <w:szCs w:val="20"/>
        </w:rPr>
        <w:t xml:space="preserve">Tell them what you will do next and with whom the information will be shared </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Ensure the safety of the child / young person.</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As soon as possible take care to record in writing what was said using the child’s own words. Record the date, time, setting, any names mentioned, to whom the information was given and other people present. Sign and date the record </w:t>
      </w:r>
    </w:p>
    <w:p w:rsidR="00C1139D" w:rsidRPr="00167521" w:rsidRDefault="00C1139D" w:rsidP="00167521">
      <w:pPr>
        <w:pStyle w:val="Default"/>
        <w:jc w:val="both"/>
        <w:rPr>
          <w:sz w:val="20"/>
          <w:szCs w:val="20"/>
        </w:rPr>
      </w:pPr>
      <w:proofErr w:type="gramStart"/>
      <w:r w:rsidRPr="00167521">
        <w:rPr>
          <w:sz w:val="20"/>
          <w:szCs w:val="20"/>
        </w:rPr>
        <w:t>Record any subsequent events and actions.</w:t>
      </w:r>
      <w:proofErr w:type="gramEnd"/>
    </w:p>
    <w:p w:rsidR="00C1139D" w:rsidRPr="00167521" w:rsidRDefault="00C1139D" w:rsidP="00167521">
      <w:pPr>
        <w:pStyle w:val="Default"/>
        <w:jc w:val="both"/>
        <w:rPr>
          <w:sz w:val="20"/>
          <w:szCs w:val="20"/>
        </w:rPr>
      </w:pPr>
      <w:r w:rsidRPr="00167521">
        <w:rPr>
          <w:sz w:val="20"/>
          <w:szCs w:val="20"/>
        </w:rPr>
        <w:t xml:space="preserve">It is not your responsibility to decide if a child has been abused. Any disclosure must be raised with the </w:t>
      </w:r>
      <w:r w:rsidR="00BA124D" w:rsidRPr="00167521">
        <w:rPr>
          <w:sz w:val="20"/>
          <w:szCs w:val="20"/>
        </w:rPr>
        <w:t>Designated Safeguarding Lead.</w:t>
      </w:r>
    </w:p>
    <w:p w:rsidR="00C1139D" w:rsidRPr="00167521" w:rsidRDefault="00C1139D"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A child may recall former abuse once in a safe situation. Although they may be under no current threat to their safety, any disclosure must be raised with the Named Child Protection Person and followed through appropriately. </w:t>
      </w:r>
    </w:p>
    <w:p w:rsidR="00C1139D" w:rsidRPr="00167521" w:rsidRDefault="00C1139D" w:rsidP="00167521">
      <w:pPr>
        <w:pStyle w:val="Default"/>
        <w:jc w:val="both"/>
        <w:rPr>
          <w:sz w:val="20"/>
          <w:szCs w:val="20"/>
        </w:rPr>
      </w:pPr>
      <w:r w:rsidRPr="00167521">
        <w:rPr>
          <w:sz w:val="20"/>
          <w:szCs w:val="20"/>
        </w:rPr>
        <w:t>You may also have concerns about a child’s welfare where there has not been any disclosure or allegation. In the best interests of the child / young person, these concerns should be raised with the Named Child Protection Person and followed through appropriately.</w:t>
      </w:r>
    </w:p>
    <w:p w:rsidR="00C1139D" w:rsidRPr="00167521" w:rsidRDefault="00C1139D" w:rsidP="00167521">
      <w:pPr>
        <w:pStyle w:val="Default"/>
        <w:jc w:val="both"/>
        <w:rPr>
          <w:b/>
          <w:bCs/>
          <w:sz w:val="20"/>
          <w:szCs w:val="20"/>
        </w:rPr>
      </w:pPr>
    </w:p>
    <w:p w:rsidR="00C1139D" w:rsidRPr="00167521" w:rsidRDefault="00AC6239" w:rsidP="00167521">
      <w:pPr>
        <w:pStyle w:val="Default"/>
        <w:jc w:val="both"/>
        <w:rPr>
          <w:sz w:val="20"/>
          <w:szCs w:val="20"/>
        </w:rPr>
      </w:pPr>
      <w:r w:rsidRPr="00167521">
        <w:rPr>
          <w:sz w:val="20"/>
          <w:szCs w:val="20"/>
        </w:rPr>
        <w:t>What information will you need when making a referral</w:t>
      </w:r>
      <w:r w:rsidR="00C1139D" w:rsidRPr="00167521">
        <w:rPr>
          <w:sz w:val="20"/>
          <w:szCs w:val="20"/>
        </w:rPr>
        <w:t xml:space="preserve">? </w:t>
      </w:r>
    </w:p>
    <w:p w:rsidR="00AC6239" w:rsidRPr="00167521" w:rsidRDefault="00AC6239" w:rsidP="00167521">
      <w:pPr>
        <w:pStyle w:val="Default"/>
        <w:jc w:val="both"/>
        <w:rPr>
          <w:sz w:val="20"/>
          <w:szCs w:val="20"/>
        </w:rPr>
      </w:pPr>
    </w:p>
    <w:p w:rsidR="00C1139D" w:rsidRPr="00167521" w:rsidRDefault="00C1139D" w:rsidP="00167521">
      <w:pPr>
        <w:pStyle w:val="Default"/>
        <w:jc w:val="both"/>
        <w:rPr>
          <w:sz w:val="20"/>
          <w:szCs w:val="20"/>
        </w:rPr>
      </w:pPr>
      <w:r w:rsidRPr="00167521">
        <w:rPr>
          <w:sz w:val="20"/>
          <w:szCs w:val="20"/>
        </w:rPr>
        <w:t xml:space="preserve">You will be asked to provide as much information as possible; such as the child’s full name, date of birth, address, school, GP, languages spoken any disabilities the child may have, details of the parents, other siblings, chronology of previous concerns. Do not be concerned if you do not have all these details, you should still make the call. </w:t>
      </w:r>
    </w:p>
    <w:p w:rsidR="00C1139D" w:rsidRPr="00167521" w:rsidRDefault="00C1139D" w:rsidP="00167521">
      <w:pPr>
        <w:pStyle w:val="Default"/>
        <w:jc w:val="both"/>
        <w:rPr>
          <w:sz w:val="20"/>
          <w:szCs w:val="20"/>
        </w:rPr>
      </w:pPr>
      <w:r w:rsidRPr="00167521">
        <w:rPr>
          <w:sz w:val="20"/>
          <w:szCs w:val="20"/>
        </w:rPr>
        <w:t>You should follow up the verbal referral in writing, within 24hrs.</w:t>
      </w:r>
    </w:p>
    <w:p w:rsidR="00C1139D" w:rsidRPr="00167521" w:rsidRDefault="00C1139D" w:rsidP="00167521">
      <w:pPr>
        <w:pStyle w:val="Default"/>
        <w:jc w:val="both"/>
        <w:rPr>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r w:rsidRPr="00167521">
        <w:rPr>
          <w:rFonts w:ascii="Arial" w:hAnsi="Arial" w:cs="Arial"/>
          <w:sz w:val="20"/>
          <w:szCs w:val="20"/>
        </w:rPr>
        <w:br w:type="page"/>
      </w:r>
    </w:p>
    <w:p w:rsidR="00C1139D" w:rsidRPr="00167521" w:rsidRDefault="00C1139D" w:rsidP="00167521">
      <w:pPr>
        <w:jc w:val="both"/>
        <w:rPr>
          <w:rFonts w:ascii="Arial" w:hAnsi="Arial" w:cs="Arial"/>
          <w:sz w:val="20"/>
          <w:szCs w:val="20"/>
        </w:rPr>
      </w:pPr>
      <w:r w:rsidRPr="00167521">
        <w:rPr>
          <w:rFonts w:ascii="Arial" w:hAnsi="Arial" w:cs="Arial"/>
          <w:b/>
          <w:sz w:val="20"/>
          <w:szCs w:val="20"/>
        </w:rPr>
        <w:lastRenderedPageBreak/>
        <w:t>Appendix 2:</w:t>
      </w:r>
      <w:r w:rsidRPr="00167521">
        <w:rPr>
          <w:rFonts w:ascii="Arial" w:hAnsi="Arial" w:cs="Arial"/>
          <w:sz w:val="20"/>
          <w:szCs w:val="20"/>
        </w:rPr>
        <w:t xml:space="preserve"> Procedure for Designated Safeguarding Lead:</w:t>
      </w: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r w:rsidRPr="00167521">
        <w:rPr>
          <w:rFonts w:ascii="Arial" w:hAnsi="Arial" w:cs="Arial"/>
          <w:noProof/>
          <w:sz w:val="20"/>
          <w:szCs w:val="20"/>
        </w:rPr>
        <w:drawing>
          <wp:anchor distT="0" distB="0" distL="114300" distR="114300" simplePos="0" relativeHeight="251669504" behindDoc="0" locked="0" layoutInCell="1" allowOverlap="1" wp14:anchorId="104B2F6C" wp14:editId="2F66FC01">
            <wp:simplePos x="0" y="0"/>
            <wp:positionH relativeFrom="column">
              <wp:posOffset>556054</wp:posOffset>
            </wp:positionH>
            <wp:positionV relativeFrom="paragraph">
              <wp:posOffset>0</wp:posOffset>
            </wp:positionV>
            <wp:extent cx="4905375" cy="5638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4905375" cy="5638800"/>
                    </a:xfrm>
                    <a:prstGeom prst="rect">
                      <a:avLst/>
                    </a:prstGeom>
                  </pic:spPr>
                </pic:pic>
              </a:graphicData>
            </a:graphic>
            <wp14:sizeRelH relativeFrom="page">
              <wp14:pctWidth>0</wp14:pctWidth>
            </wp14:sizeRelH>
            <wp14:sizeRelV relativeFrom="page">
              <wp14:pctHeight>0</wp14:pctHeight>
            </wp14:sizeRelV>
          </wp:anchor>
        </w:drawing>
      </w: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noProof/>
          <w:sz w:val="20"/>
          <w:szCs w:val="20"/>
        </w:rPr>
      </w:pPr>
    </w:p>
    <w:p w:rsidR="00C1139D" w:rsidRPr="00167521" w:rsidRDefault="00C1139D" w:rsidP="00167521">
      <w:pPr>
        <w:jc w:val="both"/>
        <w:rPr>
          <w:rFonts w:ascii="Arial" w:hAnsi="Arial" w:cs="Arial"/>
          <w:b/>
          <w:noProof/>
          <w:sz w:val="20"/>
          <w:szCs w:val="20"/>
        </w:rPr>
      </w:pPr>
      <w:r w:rsidRPr="00167521">
        <w:rPr>
          <w:rFonts w:ascii="Arial" w:hAnsi="Arial" w:cs="Arial"/>
          <w:b/>
          <w:noProof/>
          <w:sz w:val="20"/>
          <w:szCs w:val="20"/>
        </w:rPr>
        <w:br w:type="page"/>
      </w:r>
    </w:p>
    <w:p w:rsidR="00C1139D" w:rsidRPr="00167521" w:rsidRDefault="00C1139D" w:rsidP="00167521">
      <w:pPr>
        <w:jc w:val="both"/>
        <w:rPr>
          <w:rFonts w:ascii="Arial" w:hAnsi="Arial" w:cs="Arial"/>
          <w:sz w:val="20"/>
          <w:szCs w:val="20"/>
        </w:rPr>
      </w:pPr>
      <w:r w:rsidRPr="00167521">
        <w:rPr>
          <w:rFonts w:ascii="Arial" w:hAnsi="Arial" w:cs="Arial"/>
          <w:b/>
          <w:noProof/>
          <w:sz w:val="20"/>
          <w:szCs w:val="20"/>
        </w:rPr>
        <w:lastRenderedPageBreak/>
        <w:t>Appendix 3:</w:t>
      </w:r>
      <w:r w:rsidRPr="00167521">
        <w:rPr>
          <w:rFonts w:ascii="Arial" w:hAnsi="Arial" w:cs="Arial"/>
          <w:noProof/>
          <w:sz w:val="20"/>
          <w:szCs w:val="20"/>
        </w:rPr>
        <w:t xml:space="preserve"> Sharing Concern Form to be completed ASAP after discussing with DMS (electronically available on Tshare drive in CP Folder)</w:t>
      </w:r>
    </w:p>
    <w:tbl>
      <w:tblPr>
        <w:tblpPr w:leftFromText="180" w:rightFromText="180" w:vertAnchor="text" w:horzAnchor="margin" w:tblpY="118"/>
        <w:tblW w:w="1059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532"/>
        <w:gridCol w:w="276"/>
        <w:gridCol w:w="1620"/>
        <w:gridCol w:w="540"/>
        <w:gridCol w:w="1800"/>
        <w:gridCol w:w="3830"/>
      </w:tblGrid>
      <w:tr w:rsidR="00C1139D" w:rsidRPr="00167521" w:rsidTr="006D60F5">
        <w:trPr>
          <w:trHeight w:val="852"/>
        </w:trPr>
        <w:tc>
          <w:tcPr>
            <w:tcW w:w="10598" w:type="dxa"/>
            <w:gridSpan w:val="6"/>
            <w:tcBorders>
              <w:top w:val="single" w:sz="18" w:space="0" w:color="auto"/>
              <w:bottom w:val="single" w:sz="6" w:space="0" w:color="auto"/>
            </w:tcBorders>
            <w:shd w:val="clear" w:color="auto" w:fill="BFBFBF" w:themeFill="background1" w:themeFillShade="BF"/>
          </w:tcPr>
          <w:p w:rsidR="00C1139D" w:rsidRPr="00167521" w:rsidRDefault="00C1139D" w:rsidP="00167521">
            <w:pPr>
              <w:jc w:val="both"/>
              <w:rPr>
                <w:rFonts w:ascii="Arial" w:hAnsi="Arial" w:cs="Arial"/>
                <w:b/>
                <w:color w:val="FFFFFF"/>
                <w:sz w:val="20"/>
                <w:szCs w:val="20"/>
              </w:rPr>
            </w:pPr>
            <w:r w:rsidRPr="00167521">
              <w:rPr>
                <w:rFonts w:ascii="Arial" w:hAnsi="Arial" w:cs="Arial"/>
                <w:b/>
                <w:color w:val="FFFFFF"/>
                <w:sz w:val="20"/>
                <w:szCs w:val="20"/>
              </w:rPr>
              <w:t>Pastoral Cause for Concern</w:t>
            </w:r>
          </w:p>
          <w:p w:rsidR="00C1139D" w:rsidRPr="00167521" w:rsidRDefault="00C1139D" w:rsidP="00167521">
            <w:pPr>
              <w:jc w:val="both"/>
              <w:rPr>
                <w:rFonts w:ascii="Arial" w:hAnsi="Arial" w:cs="Arial"/>
                <w:sz w:val="20"/>
                <w:szCs w:val="20"/>
              </w:rPr>
            </w:pPr>
          </w:p>
        </w:tc>
      </w:tr>
      <w:tr w:rsidR="00C1139D" w:rsidRPr="00167521" w:rsidTr="006D60F5">
        <w:trPr>
          <w:trHeight w:val="852"/>
        </w:trPr>
        <w:tc>
          <w:tcPr>
            <w:tcW w:w="6768" w:type="dxa"/>
            <w:gridSpan w:val="5"/>
            <w:tcBorders>
              <w:top w:val="single" w:sz="18" w:space="0" w:color="auto"/>
              <w:bottom w:val="single" w:sz="6" w:space="0" w:color="auto"/>
              <w:right w:val="single" w:sz="6" w:space="0" w:color="auto"/>
            </w:tcBorders>
          </w:tcPr>
          <w:p w:rsidR="00C1139D" w:rsidRPr="00167521" w:rsidRDefault="00C1139D" w:rsidP="00167521">
            <w:pPr>
              <w:jc w:val="both"/>
              <w:rPr>
                <w:rFonts w:ascii="Arial" w:hAnsi="Arial" w:cs="Arial"/>
                <w:color w:val="333399"/>
                <w:sz w:val="20"/>
                <w:szCs w:val="20"/>
              </w:rPr>
            </w:pPr>
            <w:r w:rsidRPr="00167521">
              <w:rPr>
                <w:rFonts w:ascii="Arial" w:hAnsi="Arial" w:cs="Arial"/>
                <w:b/>
                <w:sz w:val="20"/>
                <w:szCs w:val="20"/>
              </w:rPr>
              <w:t xml:space="preserve">Pupil Name  </w:t>
            </w:r>
          </w:p>
        </w:tc>
        <w:tc>
          <w:tcPr>
            <w:tcW w:w="3830" w:type="dxa"/>
            <w:tcBorders>
              <w:top w:val="single" w:sz="18" w:space="0" w:color="auto"/>
              <w:left w:val="single" w:sz="6" w:space="0" w:color="auto"/>
              <w:bottom w:val="single" w:sz="6" w:space="0" w:color="auto"/>
            </w:tcBorders>
          </w:tcPr>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i/>
                <w:sz w:val="20"/>
                <w:szCs w:val="20"/>
              </w:rPr>
            </w:pPr>
            <w:r w:rsidRPr="00167521">
              <w:rPr>
                <w:rFonts w:ascii="Arial" w:hAnsi="Arial" w:cs="Arial"/>
                <w:b/>
                <w:sz w:val="20"/>
                <w:szCs w:val="20"/>
              </w:rPr>
              <w:t xml:space="preserve">Class:  </w:t>
            </w:r>
          </w:p>
        </w:tc>
      </w:tr>
      <w:tr w:rsidR="00C1139D" w:rsidRPr="00167521" w:rsidTr="006D60F5">
        <w:trPr>
          <w:trHeight w:val="661"/>
        </w:trPr>
        <w:tc>
          <w:tcPr>
            <w:tcW w:w="2532" w:type="dxa"/>
            <w:tcBorders>
              <w:top w:val="single" w:sz="6" w:space="0" w:color="auto"/>
              <w:bottom w:val="single" w:sz="18" w:space="0" w:color="auto"/>
              <w:right w:val="single" w:sz="6" w:space="0" w:color="auto"/>
            </w:tcBorders>
          </w:tcPr>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b/>
                <w:sz w:val="20"/>
                <w:szCs w:val="20"/>
              </w:rPr>
            </w:pPr>
            <w:r w:rsidRPr="00167521">
              <w:rPr>
                <w:rFonts w:ascii="Arial" w:hAnsi="Arial" w:cs="Arial"/>
                <w:b/>
                <w:sz w:val="20"/>
                <w:szCs w:val="20"/>
              </w:rPr>
              <w:t xml:space="preserve">Staff: </w:t>
            </w:r>
          </w:p>
        </w:tc>
        <w:tc>
          <w:tcPr>
            <w:tcW w:w="1896" w:type="dxa"/>
            <w:gridSpan w:val="2"/>
            <w:tcBorders>
              <w:top w:val="single" w:sz="6" w:space="0" w:color="auto"/>
              <w:left w:val="single" w:sz="6" w:space="0" w:color="auto"/>
              <w:bottom w:val="single" w:sz="18" w:space="0" w:color="auto"/>
              <w:right w:val="single" w:sz="6" w:space="0" w:color="auto"/>
            </w:tcBorders>
          </w:tcPr>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i/>
                <w:sz w:val="20"/>
                <w:szCs w:val="20"/>
              </w:rPr>
            </w:pPr>
            <w:r w:rsidRPr="00167521">
              <w:rPr>
                <w:rFonts w:ascii="Arial" w:hAnsi="Arial" w:cs="Arial"/>
                <w:b/>
                <w:sz w:val="20"/>
                <w:szCs w:val="20"/>
              </w:rPr>
              <w:t xml:space="preserve">Date:   </w:t>
            </w:r>
          </w:p>
        </w:tc>
        <w:tc>
          <w:tcPr>
            <w:tcW w:w="2340" w:type="dxa"/>
            <w:gridSpan w:val="2"/>
            <w:tcBorders>
              <w:top w:val="single" w:sz="6" w:space="0" w:color="auto"/>
              <w:left w:val="single" w:sz="6" w:space="0" w:color="auto"/>
              <w:bottom w:val="single" w:sz="18" w:space="0" w:color="auto"/>
              <w:right w:val="single" w:sz="6" w:space="0" w:color="auto"/>
            </w:tcBorders>
          </w:tcPr>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r w:rsidRPr="00167521">
              <w:rPr>
                <w:rFonts w:ascii="Arial" w:hAnsi="Arial" w:cs="Arial"/>
                <w:b/>
                <w:sz w:val="20"/>
                <w:szCs w:val="20"/>
              </w:rPr>
              <w:t xml:space="preserve">Time: </w:t>
            </w:r>
          </w:p>
          <w:p w:rsidR="00C1139D" w:rsidRPr="00167521" w:rsidRDefault="00C1139D" w:rsidP="00167521">
            <w:pPr>
              <w:jc w:val="both"/>
              <w:rPr>
                <w:rFonts w:ascii="Arial" w:hAnsi="Arial" w:cs="Arial"/>
                <w:b/>
                <w:sz w:val="20"/>
                <w:szCs w:val="20"/>
              </w:rPr>
            </w:pPr>
          </w:p>
        </w:tc>
        <w:tc>
          <w:tcPr>
            <w:tcW w:w="3830" w:type="dxa"/>
            <w:tcBorders>
              <w:top w:val="single" w:sz="6" w:space="0" w:color="auto"/>
              <w:left w:val="single" w:sz="6" w:space="0" w:color="auto"/>
              <w:bottom w:val="single" w:sz="18" w:space="0" w:color="auto"/>
            </w:tcBorders>
          </w:tcPr>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r w:rsidRPr="00167521">
              <w:rPr>
                <w:rFonts w:ascii="Arial" w:hAnsi="Arial" w:cs="Arial"/>
                <w:b/>
                <w:sz w:val="20"/>
                <w:szCs w:val="20"/>
              </w:rPr>
              <w:t xml:space="preserve">Location: </w:t>
            </w:r>
          </w:p>
        </w:tc>
      </w:tr>
      <w:tr w:rsidR="00C1139D" w:rsidRPr="00167521" w:rsidTr="006D60F5">
        <w:trPr>
          <w:trHeight w:val="1336"/>
        </w:trPr>
        <w:tc>
          <w:tcPr>
            <w:tcW w:w="10598" w:type="dxa"/>
            <w:gridSpan w:val="6"/>
            <w:tcBorders>
              <w:top w:val="single" w:sz="18" w:space="0" w:color="auto"/>
              <w:bottom w:val="single" w:sz="18" w:space="0" w:color="auto"/>
            </w:tcBorders>
          </w:tcPr>
          <w:p w:rsidR="00C1139D" w:rsidRPr="00167521" w:rsidRDefault="00C1139D" w:rsidP="00167521">
            <w:pPr>
              <w:spacing w:before="100" w:beforeAutospacing="1" w:after="100" w:afterAutospacing="1"/>
              <w:jc w:val="both"/>
              <w:rPr>
                <w:rFonts w:ascii="Arial" w:hAnsi="Arial" w:cs="Arial"/>
                <w:color w:val="000000"/>
                <w:sz w:val="20"/>
                <w:szCs w:val="20"/>
                <w:lang w:val="en-US"/>
              </w:rPr>
            </w:pPr>
          </w:p>
          <w:p w:rsidR="00C1139D" w:rsidRPr="00167521" w:rsidRDefault="00C1139D" w:rsidP="00167521">
            <w:pPr>
              <w:spacing w:before="100" w:beforeAutospacing="1" w:after="100" w:afterAutospacing="1"/>
              <w:jc w:val="both"/>
              <w:rPr>
                <w:rFonts w:ascii="Arial" w:hAnsi="Arial" w:cs="Arial"/>
                <w:color w:val="000000"/>
                <w:sz w:val="20"/>
                <w:szCs w:val="20"/>
                <w:lang w:val="en-US"/>
              </w:rPr>
            </w:pPr>
          </w:p>
          <w:p w:rsidR="00C1139D" w:rsidRPr="00167521" w:rsidRDefault="00C1139D" w:rsidP="00167521">
            <w:pPr>
              <w:spacing w:before="100" w:beforeAutospacing="1" w:after="100" w:afterAutospacing="1"/>
              <w:jc w:val="both"/>
              <w:rPr>
                <w:rFonts w:ascii="Arial" w:hAnsi="Arial" w:cs="Arial"/>
                <w:color w:val="000000"/>
                <w:sz w:val="20"/>
                <w:szCs w:val="20"/>
                <w:lang w:val="en-US"/>
              </w:rPr>
            </w:pPr>
          </w:p>
          <w:p w:rsidR="00C1139D" w:rsidRPr="00167521" w:rsidRDefault="00C1139D" w:rsidP="00167521">
            <w:pPr>
              <w:spacing w:before="100" w:beforeAutospacing="1" w:after="100" w:afterAutospacing="1"/>
              <w:jc w:val="both"/>
              <w:rPr>
                <w:rFonts w:ascii="Arial" w:hAnsi="Arial" w:cs="Arial"/>
                <w:color w:val="000000"/>
                <w:sz w:val="20"/>
                <w:szCs w:val="20"/>
                <w:lang w:val="en-US"/>
              </w:rPr>
            </w:pPr>
          </w:p>
          <w:p w:rsidR="00C1139D" w:rsidRPr="00167521" w:rsidRDefault="00C1139D" w:rsidP="00167521">
            <w:pPr>
              <w:spacing w:before="100" w:beforeAutospacing="1" w:after="100" w:afterAutospacing="1"/>
              <w:jc w:val="both"/>
              <w:rPr>
                <w:rFonts w:ascii="Arial" w:hAnsi="Arial" w:cs="Arial"/>
                <w:color w:val="000000"/>
                <w:sz w:val="20"/>
                <w:szCs w:val="20"/>
                <w:lang w:val="en-US"/>
              </w:rPr>
            </w:pPr>
          </w:p>
          <w:p w:rsidR="00C1139D" w:rsidRPr="00167521" w:rsidRDefault="00C1139D" w:rsidP="00167521">
            <w:pPr>
              <w:spacing w:before="100" w:beforeAutospacing="1" w:after="100" w:afterAutospacing="1"/>
              <w:jc w:val="both"/>
              <w:rPr>
                <w:rFonts w:ascii="Arial" w:hAnsi="Arial" w:cs="Arial"/>
                <w:color w:val="000000"/>
                <w:sz w:val="20"/>
                <w:szCs w:val="20"/>
                <w:lang w:val="en-US"/>
              </w:rPr>
            </w:pPr>
          </w:p>
        </w:tc>
      </w:tr>
      <w:tr w:rsidR="00C1139D" w:rsidRPr="00167521" w:rsidTr="006D60F5">
        <w:trPr>
          <w:trHeight w:val="453"/>
        </w:trPr>
        <w:tc>
          <w:tcPr>
            <w:tcW w:w="4968" w:type="dxa"/>
            <w:gridSpan w:val="4"/>
            <w:vMerge w:val="restart"/>
            <w:tcBorders>
              <w:top w:val="single" w:sz="6" w:space="0" w:color="auto"/>
              <w:bottom w:val="single" w:sz="6" w:space="0" w:color="auto"/>
              <w:right w:val="single" w:sz="6" w:space="0" w:color="auto"/>
            </w:tcBorders>
            <w:shd w:val="clear" w:color="auto" w:fill="C0C0C0"/>
          </w:tcPr>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b/>
                <w:sz w:val="20"/>
                <w:szCs w:val="20"/>
              </w:rPr>
            </w:pPr>
            <w:r w:rsidRPr="00167521">
              <w:rPr>
                <w:rFonts w:ascii="Arial" w:hAnsi="Arial" w:cs="Arial"/>
                <w:b/>
                <w:sz w:val="20"/>
                <w:szCs w:val="20"/>
              </w:rPr>
              <w:t xml:space="preserve">For use by SLT for Safe guarding children, </w:t>
            </w:r>
          </w:p>
        </w:tc>
        <w:tc>
          <w:tcPr>
            <w:tcW w:w="5630" w:type="dxa"/>
            <w:gridSpan w:val="2"/>
            <w:tcBorders>
              <w:top w:val="single" w:sz="6" w:space="0" w:color="auto"/>
              <w:left w:val="single" w:sz="6" w:space="0" w:color="auto"/>
              <w:bottom w:val="single" w:sz="6" w:space="0" w:color="auto"/>
            </w:tcBorders>
            <w:shd w:val="clear" w:color="auto" w:fill="C0C0C0"/>
          </w:tcPr>
          <w:p w:rsidR="00C1139D" w:rsidRPr="00167521" w:rsidRDefault="00C1139D" w:rsidP="00167521">
            <w:pPr>
              <w:jc w:val="both"/>
              <w:rPr>
                <w:rFonts w:ascii="Arial" w:hAnsi="Arial" w:cs="Arial"/>
                <w:color w:val="999999"/>
                <w:sz w:val="20"/>
                <w:szCs w:val="20"/>
              </w:rPr>
            </w:pPr>
          </w:p>
          <w:p w:rsidR="00C1139D" w:rsidRPr="00167521" w:rsidRDefault="00C1139D" w:rsidP="00167521">
            <w:pPr>
              <w:jc w:val="both"/>
              <w:rPr>
                <w:rFonts w:ascii="Arial" w:hAnsi="Arial" w:cs="Arial"/>
                <w:sz w:val="20"/>
                <w:szCs w:val="20"/>
              </w:rPr>
            </w:pPr>
            <w:r w:rsidRPr="00167521">
              <w:rPr>
                <w:rFonts w:ascii="Arial" w:hAnsi="Arial" w:cs="Arial"/>
                <w:sz w:val="20"/>
                <w:szCs w:val="20"/>
              </w:rPr>
              <w:t>Fill in if contact is made with Parent/Carer,  or Children’s Services</w:t>
            </w:r>
          </w:p>
        </w:tc>
      </w:tr>
      <w:tr w:rsidR="00C1139D" w:rsidRPr="00167521" w:rsidTr="006D60F5">
        <w:trPr>
          <w:trHeight w:val="450"/>
        </w:trPr>
        <w:tc>
          <w:tcPr>
            <w:tcW w:w="4968" w:type="dxa"/>
            <w:gridSpan w:val="4"/>
            <w:vMerge/>
            <w:tcBorders>
              <w:top w:val="nil"/>
              <w:bottom w:val="single" w:sz="6" w:space="0" w:color="auto"/>
              <w:right w:val="single" w:sz="6" w:space="0" w:color="auto"/>
            </w:tcBorders>
            <w:shd w:val="clear" w:color="auto" w:fill="C0C0C0"/>
          </w:tcPr>
          <w:p w:rsidR="00C1139D" w:rsidRPr="00167521" w:rsidRDefault="00C1139D" w:rsidP="00167521">
            <w:pPr>
              <w:jc w:val="both"/>
              <w:rPr>
                <w:rFonts w:ascii="Arial" w:hAnsi="Arial" w:cs="Arial"/>
                <w:sz w:val="20"/>
                <w:szCs w:val="20"/>
              </w:rPr>
            </w:pPr>
          </w:p>
        </w:tc>
        <w:tc>
          <w:tcPr>
            <w:tcW w:w="5630" w:type="dxa"/>
            <w:gridSpan w:val="2"/>
            <w:tcBorders>
              <w:top w:val="single" w:sz="6" w:space="0" w:color="auto"/>
              <w:left w:val="single" w:sz="6" w:space="0" w:color="auto"/>
              <w:bottom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8480" behindDoc="0" locked="0" layoutInCell="1" allowOverlap="1" wp14:anchorId="1CDE8DEE" wp14:editId="20F79597">
                      <wp:simplePos x="0" y="0"/>
                      <wp:positionH relativeFrom="column">
                        <wp:posOffset>342900</wp:posOffset>
                      </wp:positionH>
                      <wp:positionV relativeFrom="paragraph">
                        <wp:posOffset>73025</wp:posOffset>
                      </wp:positionV>
                      <wp:extent cx="228600" cy="165735"/>
                      <wp:effectExtent l="5715" t="13970" r="13335" b="1079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67E84C9F" id="Oval 55" o:spid="_x0000_s1026" style="position:absolute;margin-left:27pt;margin-top:5.75pt;width:18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"/>
                  </w:pict>
                </mc:Fallback>
              </mc:AlternateContent>
            </w:r>
            <w:r w:rsidRPr="00167521">
              <w:rPr>
                <w:rFonts w:ascii="Arial" w:hAnsi="Arial" w:cs="Arial"/>
                <w:noProof/>
                <w:sz w:val="20"/>
                <w:szCs w:val="20"/>
              </w:rPr>
              <mc:AlternateContent>
                <mc:Choice Requires="wps">
                  <w:drawing>
                    <wp:anchor distT="0" distB="0" distL="114300" distR="114300" simplePos="0" relativeHeight="251661312" behindDoc="0" locked="0" layoutInCell="1" allowOverlap="1" wp14:anchorId="55328930" wp14:editId="0EC5CD48">
                      <wp:simplePos x="0" y="0"/>
                      <wp:positionH relativeFrom="column">
                        <wp:posOffset>1149985</wp:posOffset>
                      </wp:positionH>
                      <wp:positionV relativeFrom="paragraph">
                        <wp:posOffset>73025</wp:posOffset>
                      </wp:positionV>
                      <wp:extent cx="228600" cy="165735"/>
                      <wp:effectExtent l="12700" t="13970" r="6350" b="1079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6DF87F35" id="Oval 54" o:spid="_x0000_s1026" style="position:absolute;margin-left:90.55pt;margin-top:5.75pt;width:18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"/>
                  </w:pict>
                </mc:Fallback>
              </mc:AlternateContent>
            </w:r>
            <w:r w:rsidRPr="00167521">
              <w:rPr>
                <w:rFonts w:ascii="Arial" w:hAnsi="Arial" w:cs="Arial"/>
                <w:noProof/>
                <w:sz w:val="20"/>
                <w:szCs w:val="20"/>
              </w:rPr>
              <mc:AlternateContent>
                <mc:Choice Requires="wps">
                  <w:drawing>
                    <wp:anchor distT="0" distB="0" distL="114300" distR="114300" simplePos="0" relativeHeight="251665408" behindDoc="0" locked="0" layoutInCell="1" allowOverlap="1" wp14:anchorId="55610AA3" wp14:editId="06E1F3FF">
                      <wp:simplePos x="0" y="0"/>
                      <wp:positionH relativeFrom="column">
                        <wp:posOffset>1979930</wp:posOffset>
                      </wp:positionH>
                      <wp:positionV relativeFrom="paragraph">
                        <wp:posOffset>28575</wp:posOffset>
                      </wp:positionV>
                      <wp:extent cx="228600" cy="165735"/>
                      <wp:effectExtent l="13970" t="7620" r="5080" b="762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60B8EBB" id="Oval 53" o:spid="_x0000_s1026" style="position:absolute;margin-left:155.9pt;margin-top:2.25pt;width:18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"/>
                  </w:pict>
                </mc:Fallback>
              </mc:AlternateContent>
            </w:r>
            <w:r w:rsidRPr="00167521">
              <w:rPr>
                <w:rFonts w:ascii="Arial" w:hAnsi="Arial" w:cs="Arial"/>
                <w:noProof/>
                <w:sz w:val="20"/>
                <w:szCs w:val="20"/>
              </w:rPr>
              <mc:AlternateContent>
                <mc:Choice Requires="wps">
                  <w:drawing>
                    <wp:anchor distT="0" distB="0" distL="114300" distR="114300" simplePos="0" relativeHeight="251664384" behindDoc="0" locked="0" layoutInCell="1" allowOverlap="1" wp14:anchorId="255A3CE1" wp14:editId="11DE42E8">
                      <wp:simplePos x="0" y="0"/>
                      <wp:positionH relativeFrom="column">
                        <wp:posOffset>2889885</wp:posOffset>
                      </wp:positionH>
                      <wp:positionV relativeFrom="paragraph">
                        <wp:posOffset>50800</wp:posOffset>
                      </wp:positionV>
                      <wp:extent cx="197485" cy="143510"/>
                      <wp:effectExtent l="9525" t="10795" r="12065" b="762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497632B4" id="Oval 52" o:spid="_x0000_s1026" style="position:absolute;margin-left:227.55pt;margin-top:4pt;width:15.5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"/>
                  </w:pict>
                </mc:Fallback>
              </mc:AlternateContent>
            </w:r>
          </w:p>
          <w:p w:rsidR="00C1139D" w:rsidRPr="00167521" w:rsidRDefault="00C1139D" w:rsidP="00167521">
            <w:pPr>
              <w:jc w:val="both"/>
              <w:rPr>
                <w:rFonts w:ascii="Arial" w:hAnsi="Arial" w:cs="Arial"/>
                <w:b/>
                <w:sz w:val="20"/>
                <w:szCs w:val="20"/>
              </w:rPr>
            </w:pPr>
            <w:r w:rsidRPr="00167521">
              <w:rPr>
                <w:rFonts w:ascii="Arial" w:hAnsi="Arial" w:cs="Arial"/>
                <w:b/>
                <w:sz w:val="20"/>
                <w:szCs w:val="20"/>
              </w:rPr>
              <w:t>GC             JH               CT                 MR</w:t>
            </w:r>
          </w:p>
        </w:tc>
      </w:tr>
      <w:tr w:rsidR="00C1139D" w:rsidRPr="00167521" w:rsidTr="006D60F5">
        <w:trPr>
          <w:trHeight w:val="561"/>
        </w:trPr>
        <w:tc>
          <w:tcPr>
            <w:tcW w:w="2808" w:type="dxa"/>
            <w:gridSpan w:val="2"/>
            <w:tcBorders>
              <w:top w:val="single" w:sz="6" w:space="0" w:color="auto"/>
              <w:bottom w:val="single" w:sz="6" w:space="0" w:color="auto"/>
              <w:right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59264" behindDoc="0" locked="0" layoutInCell="1" allowOverlap="1" wp14:anchorId="16B9767B" wp14:editId="64030900">
                      <wp:simplePos x="0" y="0"/>
                      <wp:positionH relativeFrom="column">
                        <wp:posOffset>24765</wp:posOffset>
                      </wp:positionH>
                      <wp:positionV relativeFrom="paragraph">
                        <wp:posOffset>92075</wp:posOffset>
                      </wp:positionV>
                      <wp:extent cx="228600" cy="234950"/>
                      <wp:effectExtent l="9525" t="11430" r="9525" b="1079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32A81E55" id="Oval 51" o:spid="_x0000_s1026" style="position:absolute;margin-left:1.95pt;margin-top:7.2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"/>
                  </w:pict>
                </mc:Fallback>
              </mc:AlternateConten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Referred to PCM </w:t>
            </w:r>
          </w:p>
        </w:tc>
        <w:tc>
          <w:tcPr>
            <w:tcW w:w="2160" w:type="dxa"/>
            <w:gridSpan w:val="2"/>
            <w:tcBorders>
              <w:top w:val="single" w:sz="6" w:space="0" w:color="auto"/>
              <w:left w:val="single" w:sz="6" w:space="0" w:color="auto"/>
              <w:bottom w:val="single" w:sz="6" w:space="0" w:color="auto"/>
              <w:right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6432" behindDoc="0" locked="0" layoutInCell="1" allowOverlap="1" wp14:anchorId="637D274E" wp14:editId="5359C12A">
                      <wp:simplePos x="0" y="0"/>
                      <wp:positionH relativeFrom="column">
                        <wp:posOffset>74930</wp:posOffset>
                      </wp:positionH>
                      <wp:positionV relativeFrom="paragraph">
                        <wp:posOffset>82550</wp:posOffset>
                      </wp:positionV>
                      <wp:extent cx="228600" cy="234950"/>
                      <wp:effectExtent l="13970" t="11430" r="5080" b="1079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48E8D41D" id="Oval 50" o:spid="_x0000_s1026" style="position:absolute;margin-left:5.9pt;margin-top:6.5pt;width:18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4GAIAAC4EAAAOAAAAZHJzL2Uyb0RvYy54bWysU1Fv0zAQfkfiP1h+p0lDO9ao6TR1FCEN&#10;Nmn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"/>
                  </w:pict>
                </mc:Fallback>
              </mc:AlternateConten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Referral  CSC</w:t>
            </w:r>
          </w:p>
        </w:tc>
        <w:tc>
          <w:tcPr>
            <w:tcW w:w="5630" w:type="dxa"/>
            <w:gridSpan w:val="2"/>
            <w:tcBorders>
              <w:top w:val="single" w:sz="6" w:space="0" w:color="auto"/>
              <w:left w:val="single" w:sz="6" w:space="0" w:color="auto"/>
              <w:bottom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3360" behindDoc="0" locked="0" layoutInCell="1" allowOverlap="1" wp14:anchorId="35543C54" wp14:editId="7B9B34B5">
                      <wp:simplePos x="0" y="0"/>
                      <wp:positionH relativeFrom="column">
                        <wp:posOffset>-39370</wp:posOffset>
                      </wp:positionH>
                      <wp:positionV relativeFrom="paragraph">
                        <wp:posOffset>82550</wp:posOffset>
                      </wp:positionV>
                      <wp:extent cx="228600" cy="234950"/>
                      <wp:effectExtent l="13970" t="11430" r="5080" b="1079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20CC181E" id="Oval 49" o:spid="_x0000_s1026" style="position:absolute;margin-left:-3.1pt;margin-top:6.5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nYGgIAAC4EAAAOAAAAZHJzL2Uyb0RvYy54bWysU1Fv0zAQfkfiP1h+p0lDO9ao6TR1FCEN&#10;Nmn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"/>
                  </w:pict>
                </mc:Fallback>
              </mc:AlternateConten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Contact Social worker</w:t>
            </w:r>
          </w:p>
        </w:tc>
      </w:tr>
      <w:tr w:rsidR="00C1139D" w:rsidRPr="00167521" w:rsidTr="006D60F5">
        <w:trPr>
          <w:trHeight w:val="490"/>
        </w:trPr>
        <w:tc>
          <w:tcPr>
            <w:tcW w:w="2808" w:type="dxa"/>
            <w:gridSpan w:val="2"/>
            <w:tcBorders>
              <w:top w:val="single" w:sz="6" w:space="0" w:color="auto"/>
              <w:bottom w:val="single" w:sz="6" w:space="0" w:color="auto"/>
              <w:right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0288" behindDoc="0" locked="0" layoutInCell="1" allowOverlap="1" wp14:anchorId="0C420DED" wp14:editId="5D1CEE79">
                      <wp:simplePos x="0" y="0"/>
                      <wp:positionH relativeFrom="column">
                        <wp:posOffset>24765</wp:posOffset>
                      </wp:positionH>
                      <wp:positionV relativeFrom="paragraph">
                        <wp:posOffset>75565</wp:posOffset>
                      </wp:positionV>
                      <wp:extent cx="228600" cy="234950"/>
                      <wp:effectExtent l="9525" t="8255" r="9525" b="1397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4DFAABE1" id="Oval 48" o:spid="_x0000_s1026" style="position:absolute;margin-left:1.95pt;margin-top:5.95pt;width:1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wtGQIAAC4EAAAOAAAAZHJzL2Uyb0RvYy54bWysU1Fv0zAQfkfiP1h+p0lDO9ao6TR1FCEN&#10;Nmn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"/>
                  </w:pict>
                </mc:Fallback>
              </mc:AlternateContent>
            </w:r>
            <w:r w:rsidRPr="00167521">
              <w:rPr>
                <w:rFonts w:ascii="Arial" w:hAnsi="Arial" w:cs="Arial"/>
                <w:sz w:val="20"/>
                <w:szCs w:val="20"/>
              </w:rPr>
              <w:t xml:space="preserve">                </w: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Record &amp; Monitor </w:t>
            </w:r>
          </w:p>
        </w:tc>
        <w:tc>
          <w:tcPr>
            <w:tcW w:w="2160" w:type="dxa"/>
            <w:gridSpan w:val="2"/>
            <w:tcBorders>
              <w:top w:val="single" w:sz="6" w:space="0" w:color="auto"/>
              <w:left w:val="single" w:sz="6" w:space="0" w:color="auto"/>
              <w:bottom w:val="single" w:sz="6" w:space="0" w:color="auto"/>
              <w:right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2336" behindDoc="0" locked="0" layoutInCell="1" allowOverlap="1" wp14:anchorId="39F58CB2" wp14:editId="1C23625B">
                      <wp:simplePos x="0" y="0"/>
                      <wp:positionH relativeFrom="column">
                        <wp:posOffset>70485</wp:posOffset>
                      </wp:positionH>
                      <wp:positionV relativeFrom="paragraph">
                        <wp:posOffset>59055</wp:posOffset>
                      </wp:positionV>
                      <wp:extent cx="228600" cy="234950"/>
                      <wp:effectExtent l="9525" t="10795" r="9525" b="1143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26B7F5B7" id="Oval 47" o:spid="_x0000_s1026" style="position:absolute;margin-left:5.55pt;margin-top:4.65pt;width:1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"/>
                  </w:pict>
                </mc:Fallback>
              </mc:AlternateConten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Contacted Parent/Carer</w:t>
            </w:r>
          </w:p>
        </w:tc>
        <w:tc>
          <w:tcPr>
            <w:tcW w:w="5630" w:type="dxa"/>
            <w:gridSpan w:val="2"/>
            <w:tcBorders>
              <w:top w:val="single" w:sz="6" w:space="0" w:color="auto"/>
              <w:left w:val="single" w:sz="6" w:space="0" w:color="auto"/>
              <w:bottom w:val="single" w:sz="6" w:space="0" w:color="auto"/>
            </w:tcBorders>
          </w:tcPr>
          <w:p w:rsidR="00C1139D" w:rsidRPr="00167521" w:rsidRDefault="00C1139D" w:rsidP="00167521">
            <w:pPr>
              <w:jc w:val="both"/>
              <w:rPr>
                <w:rFonts w:ascii="Arial" w:hAnsi="Arial" w:cs="Arial"/>
                <w:sz w:val="20"/>
                <w:szCs w:val="20"/>
              </w:rPr>
            </w:pPr>
            <w:r w:rsidRPr="00167521">
              <w:rPr>
                <w:rFonts w:ascii="Arial" w:hAnsi="Arial" w:cs="Arial"/>
                <w:noProof/>
                <w:sz w:val="20"/>
                <w:szCs w:val="20"/>
              </w:rPr>
              <mc:AlternateContent>
                <mc:Choice Requires="wps">
                  <w:drawing>
                    <wp:anchor distT="0" distB="0" distL="114300" distR="114300" simplePos="0" relativeHeight="251667456" behindDoc="0" locked="0" layoutInCell="1" allowOverlap="1" wp14:anchorId="148100CC" wp14:editId="34084D61">
                      <wp:simplePos x="0" y="0"/>
                      <wp:positionH relativeFrom="column">
                        <wp:posOffset>-39370</wp:posOffset>
                      </wp:positionH>
                      <wp:positionV relativeFrom="paragraph">
                        <wp:posOffset>69850</wp:posOffset>
                      </wp:positionV>
                      <wp:extent cx="228600" cy="234950"/>
                      <wp:effectExtent l="13970" t="12065" r="5080" b="1016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664647AF" id="Oval 46" o:spid="_x0000_s1026" style="position:absolute;margin-left:-3.1pt;margin-top:5.5pt;width:18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"/>
                  </w:pict>
                </mc:Fallback>
              </mc:AlternateContent>
            </w:r>
            <w:r w:rsidRPr="00167521">
              <w:rPr>
                <w:rFonts w:ascii="Arial" w:hAnsi="Arial" w:cs="Arial"/>
                <w:sz w:val="20"/>
                <w:szCs w:val="20"/>
              </w:rPr>
              <w:t xml:space="preserve">             </w:t>
            </w:r>
          </w:p>
          <w:p w:rsidR="00C1139D" w:rsidRPr="00167521" w:rsidRDefault="00C1139D" w:rsidP="00167521">
            <w:pPr>
              <w:jc w:val="both"/>
              <w:rPr>
                <w:rFonts w:ascii="Arial" w:hAnsi="Arial" w:cs="Arial"/>
                <w:sz w:val="20"/>
                <w:szCs w:val="20"/>
              </w:rPr>
            </w:pPr>
            <w:r w:rsidRPr="00167521">
              <w:rPr>
                <w:rFonts w:ascii="Arial" w:hAnsi="Arial" w:cs="Arial"/>
                <w:sz w:val="20"/>
                <w:szCs w:val="20"/>
              </w:rPr>
              <w:t xml:space="preserve">             Other  </w:t>
            </w:r>
          </w:p>
        </w:tc>
      </w:tr>
      <w:tr w:rsidR="00C1139D" w:rsidRPr="00167521" w:rsidTr="006D60F5">
        <w:trPr>
          <w:trHeight w:val="877"/>
        </w:trPr>
        <w:tc>
          <w:tcPr>
            <w:tcW w:w="10598" w:type="dxa"/>
            <w:gridSpan w:val="6"/>
            <w:tcBorders>
              <w:top w:val="single" w:sz="6" w:space="0" w:color="auto"/>
              <w:bottom w:val="double" w:sz="4" w:space="0" w:color="auto"/>
            </w:tcBorders>
          </w:tcPr>
          <w:p w:rsidR="00C1139D" w:rsidRPr="00167521" w:rsidRDefault="00C1139D" w:rsidP="00167521">
            <w:pPr>
              <w:jc w:val="both"/>
              <w:rPr>
                <w:rFonts w:ascii="Arial" w:hAnsi="Arial" w:cs="Arial"/>
                <w:sz w:val="20"/>
                <w:szCs w:val="20"/>
              </w:rPr>
            </w:pPr>
            <w:r w:rsidRPr="00167521">
              <w:rPr>
                <w:rFonts w:ascii="Arial" w:hAnsi="Arial" w:cs="Arial"/>
                <w:sz w:val="20"/>
                <w:szCs w:val="20"/>
              </w:rPr>
              <w:t>Discussed with Parent/Carer:</w:t>
            </w:r>
          </w:p>
          <w:p w:rsidR="00C1139D" w:rsidRPr="00167521" w:rsidRDefault="00C1139D" w:rsidP="00167521">
            <w:pPr>
              <w:jc w:val="both"/>
              <w:rPr>
                <w:rFonts w:ascii="Arial" w:hAnsi="Arial" w:cs="Arial"/>
                <w:sz w:val="20"/>
                <w:szCs w:val="20"/>
              </w:rPr>
            </w:pPr>
          </w:p>
        </w:tc>
      </w:tr>
      <w:tr w:rsidR="00C1139D" w:rsidRPr="00167521" w:rsidTr="006D60F5">
        <w:trPr>
          <w:trHeight w:val="2313"/>
        </w:trPr>
        <w:tc>
          <w:tcPr>
            <w:tcW w:w="10598" w:type="dxa"/>
            <w:gridSpan w:val="6"/>
            <w:tcBorders>
              <w:top w:val="double" w:sz="4" w:space="0" w:color="auto"/>
              <w:bottom w:val="single" w:sz="18" w:space="0" w:color="auto"/>
            </w:tcBorders>
          </w:tcPr>
          <w:p w:rsidR="00C1139D" w:rsidRPr="00167521" w:rsidRDefault="00C1139D" w:rsidP="00167521">
            <w:pPr>
              <w:jc w:val="both"/>
              <w:rPr>
                <w:rFonts w:ascii="Arial" w:hAnsi="Arial" w:cs="Arial"/>
                <w:b/>
                <w:sz w:val="20"/>
                <w:szCs w:val="20"/>
              </w:rPr>
            </w:pPr>
            <w:r w:rsidRPr="00167521">
              <w:rPr>
                <w:rFonts w:ascii="Arial" w:hAnsi="Arial" w:cs="Arial"/>
                <w:b/>
                <w:sz w:val="20"/>
                <w:szCs w:val="20"/>
              </w:rPr>
              <w:t>Action Taken:</w:t>
            </w: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p w:rsidR="00C1139D" w:rsidRPr="00167521" w:rsidRDefault="00C1139D" w:rsidP="00167521">
            <w:pPr>
              <w:jc w:val="both"/>
              <w:rPr>
                <w:rFonts w:ascii="Arial" w:hAnsi="Arial" w:cs="Arial"/>
                <w:b/>
                <w:sz w:val="20"/>
                <w:szCs w:val="20"/>
              </w:rPr>
            </w:pPr>
          </w:p>
        </w:tc>
      </w:tr>
    </w:tbl>
    <w:p w:rsidR="00C1139D" w:rsidRPr="00167521" w:rsidRDefault="00C1139D" w:rsidP="00167521">
      <w:pPr>
        <w:jc w:val="both"/>
        <w:rPr>
          <w:rFonts w:ascii="Arial" w:hAnsi="Arial" w:cs="Arial"/>
          <w:noProof/>
          <w:sz w:val="20"/>
          <w:szCs w:val="20"/>
        </w:rPr>
      </w:pPr>
    </w:p>
    <w:p w:rsidR="00EE2B43" w:rsidRDefault="00C1139D">
      <w:pPr>
        <w:spacing w:after="200" w:line="276" w:lineRule="auto"/>
        <w:rPr>
          <w:rFonts w:ascii="Arial" w:hAnsi="Arial" w:cs="Arial"/>
          <w:color w:val="000000"/>
          <w:sz w:val="20"/>
          <w:szCs w:val="20"/>
        </w:rPr>
      </w:pPr>
      <w:r w:rsidRPr="00167521">
        <w:rPr>
          <w:rFonts w:ascii="Arial" w:hAnsi="Arial" w:cs="Arial"/>
          <w:noProof/>
          <w:color w:val="000000"/>
          <w:sz w:val="20"/>
          <w:szCs w:val="20"/>
        </w:rPr>
        <w:drawing>
          <wp:anchor distT="0" distB="0" distL="114300" distR="114300" simplePos="0" relativeHeight="251670528" behindDoc="1" locked="0" layoutInCell="1" allowOverlap="1" wp14:anchorId="3D8D4FB7" wp14:editId="7137F246">
            <wp:simplePos x="0" y="0"/>
            <wp:positionH relativeFrom="column">
              <wp:posOffset>1080135</wp:posOffset>
            </wp:positionH>
            <wp:positionV relativeFrom="paragraph">
              <wp:posOffset>2545715</wp:posOffset>
            </wp:positionV>
            <wp:extent cx="4819015" cy="6617970"/>
            <wp:effectExtent l="0" t="0" r="635" b="0"/>
            <wp:wrapNone/>
            <wp:docPr id="8" name="Picture 8" descr="Image result for body outlin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outlin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19015" cy="661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521">
        <w:rPr>
          <w:rFonts w:ascii="Arial" w:hAnsi="Arial" w:cs="Arial"/>
          <w:color w:val="000000"/>
          <w:sz w:val="20"/>
          <w:szCs w:val="20"/>
        </w:rPr>
        <w:br w:type="page"/>
      </w:r>
    </w:p>
    <w:p w:rsidR="00EE2B43" w:rsidRDefault="00EE2B43">
      <w:pPr>
        <w:spacing w:after="200" w:line="276" w:lineRule="auto"/>
        <w:rPr>
          <w:rFonts w:ascii="Arial" w:hAnsi="Arial" w:cs="Arial"/>
          <w:color w:val="000000"/>
          <w:sz w:val="20"/>
          <w:szCs w:val="20"/>
        </w:rPr>
      </w:pPr>
      <w:r w:rsidRPr="00167521">
        <w:rPr>
          <w:rFonts w:ascii="Arial" w:hAnsi="Arial" w:cs="Arial"/>
          <w:noProof/>
          <w:color w:val="000000"/>
          <w:sz w:val="20"/>
          <w:szCs w:val="20"/>
        </w:rPr>
        <w:lastRenderedPageBreak/>
        <w:drawing>
          <wp:anchor distT="0" distB="0" distL="114300" distR="114300" simplePos="0" relativeHeight="251673600" behindDoc="0" locked="0" layoutInCell="1" allowOverlap="1" wp14:anchorId="27D5EA26" wp14:editId="54848267">
            <wp:simplePos x="0" y="0"/>
            <wp:positionH relativeFrom="column">
              <wp:posOffset>4542790</wp:posOffset>
            </wp:positionH>
            <wp:positionV relativeFrom="paragraph">
              <wp:posOffset>-8890</wp:posOffset>
            </wp:positionV>
            <wp:extent cx="2425700" cy="3035300"/>
            <wp:effectExtent l="0" t="0" r="0" b="0"/>
            <wp:wrapNone/>
            <wp:docPr id="11" name="Picture 11" descr="Image result for head profile outlin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 profile outline">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25700" cy="303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521">
        <w:rPr>
          <w:rFonts w:ascii="Arial" w:hAnsi="Arial" w:cs="Arial"/>
          <w:noProof/>
          <w:color w:val="000000"/>
          <w:sz w:val="20"/>
          <w:szCs w:val="20"/>
        </w:rPr>
        <w:drawing>
          <wp:anchor distT="0" distB="0" distL="114300" distR="114300" simplePos="0" relativeHeight="251671552" behindDoc="0" locked="0" layoutInCell="1" allowOverlap="1" wp14:anchorId="0CE8DE11" wp14:editId="5C9BD7B7">
            <wp:simplePos x="0" y="0"/>
            <wp:positionH relativeFrom="column">
              <wp:posOffset>2357755</wp:posOffset>
            </wp:positionH>
            <wp:positionV relativeFrom="paragraph">
              <wp:posOffset>-635</wp:posOffset>
            </wp:positionV>
            <wp:extent cx="1905000" cy="2057400"/>
            <wp:effectExtent l="0" t="0" r="0" b="0"/>
            <wp:wrapNone/>
            <wp:docPr id="9" name="Picture 9" descr="12 Blank Human Body Outline ">
              <a:hlinkClick xmlns:a="http://schemas.openxmlformats.org/drawingml/2006/main" r:id="rId63" tooltip="&quot;12 Blank Human Body Out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Blank Human Body Outline ">
                      <a:hlinkClick r:id="rId63" tooltip="&quot;12 Blank Human Body Outline&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521">
        <w:rPr>
          <w:rFonts w:ascii="Arial" w:hAnsi="Arial" w:cs="Arial"/>
          <w:noProof/>
          <w:color w:val="000000"/>
          <w:sz w:val="20"/>
          <w:szCs w:val="20"/>
        </w:rPr>
        <w:drawing>
          <wp:anchor distT="0" distB="0" distL="114300" distR="114300" simplePos="0" relativeHeight="251672576" behindDoc="1" locked="0" layoutInCell="1" allowOverlap="1" wp14:anchorId="61AF6165" wp14:editId="20383855">
            <wp:simplePos x="0" y="0"/>
            <wp:positionH relativeFrom="column">
              <wp:posOffset>-78105</wp:posOffset>
            </wp:positionH>
            <wp:positionV relativeFrom="paragraph">
              <wp:posOffset>-11430</wp:posOffset>
            </wp:positionV>
            <wp:extent cx="2209800" cy="3073400"/>
            <wp:effectExtent l="0" t="0" r="0" b="0"/>
            <wp:wrapNone/>
            <wp:docPr id="10" name="Picture 10" descr="Head Outline Clip Art">
              <a:hlinkClick xmlns:a="http://schemas.openxmlformats.org/drawingml/2006/main" r:id="rId65"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Outline Clip Art">
                      <a:hlinkClick r:id="rId65" tooltip="&quot;Download as SVG fil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0980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p>
    <w:p w:rsidR="00EE2B43" w:rsidRDefault="00EE2B43">
      <w:pPr>
        <w:spacing w:after="200" w:line="276" w:lineRule="auto"/>
        <w:rPr>
          <w:rFonts w:ascii="Arial" w:hAnsi="Arial" w:cs="Arial"/>
          <w:color w:val="000000"/>
          <w:sz w:val="20"/>
          <w:szCs w:val="20"/>
        </w:rPr>
      </w:pPr>
      <w:r>
        <w:rPr>
          <w:noProof/>
        </w:rPr>
        <w:drawing>
          <wp:anchor distT="0" distB="0" distL="114300" distR="114300" simplePos="0" relativeHeight="251677696" behindDoc="1" locked="0" layoutInCell="1" allowOverlap="1" wp14:anchorId="71519B5D" wp14:editId="62C23E63">
            <wp:simplePos x="0" y="0"/>
            <wp:positionH relativeFrom="column">
              <wp:posOffset>1114425</wp:posOffset>
            </wp:positionH>
            <wp:positionV relativeFrom="paragraph">
              <wp:posOffset>118745</wp:posOffset>
            </wp:positionV>
            <wp:extent cx="4819015" cy="6617970"/>
            <wp:effectExtent l="0" t="0" r="635" b="0"/>
            <wp:wrapNone/>
            <wp:docPr id="1" name="irc_mi" descr="Image result for body outlin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outlin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19015" cy="661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B43" w:rsidRDefault="00EE2B43">
      <w:pPr>
        <w:spacing w:after="200" w:line="276" w:lineRule="auto"/>
        <w:rPr>
          <w:rFonts w:ascii="Arial" w:hAnsi="Arial" w:cs="Arial"/>
          <w:color w:val="000000"/>
          <w:sz w:val="20"/>
          <w:szCs w:val="20"/>
        </w:rPr>
      </w:pPr>
    </w:p>
    <w:p w:rsidR="00C1139D" w:rsidRPr="00167521" w:rsidRDefault="00EE2B43" w:rsidP="00EE2B43">
      <w:pPr>
        <w:spacing w:after="200" w:line="276" w:lineRule="auto"/>
        <w:rPr>
          <w:rFonts w:ascii="Arial" w:hAnsi="Arial" w:cs="Arial"/>
          <w:color w:val="000000"/>
          <w:sz w:val="20"/>
          <w:szCs w:val="20"/>
        </w:rPr>
      </w:pPr>
      <w:r>
        <w:rPr>
          <w:rFonts w:ascii="Arial" w:hAnsi="Arial" w:cs="Arial"/>
          <w:color w:val="000000"/>
          <w:sz w:val="20"/>
          <w:szCs w:val="20"/>
        </w:rPr>
        <w:br w:type="page"/>
      </w:r>
    </w:p>
    <w:p w:rsidR="000A3C83" w:rsidRPr="00167521" w:rsidRDefault="00725339" w:rsidP="00167521">
      <w:pPr>
        <w:keepNext/>
        <w:jc w:val="both"/>
        <w:outlineLvl w:val="0"/>
        <w:rPr>
          <w:rFonts w:ascii="Arial" w:eastAsia="Times New Roman" w:hAnsi="Arial" w:cs="Arial"/>
          <w:b/>
          <w:sz w:val="20"/>
          <w:szCs w:val="20"/>
        </w:rPr>
      </w:pPr>
      <w:bookmarkStart w:id="37" w:name="_Toc17998138"/>
      <w:r w:rsidRPr="00167521">
        <w:rPr>
          <w:rFonts w:ascii="Arial" w:eastAsia="Times New Roman" w:hAnsi="Arial" w:cs="Arial"/>
          <w:b/>
          <w:sz w:val="20"/>
          <w:szCs w:val="20"/>
        </w:rPr>
        <w:lastRenderedPageBreak/>
        <w:t>Appendix 4</w:t>
      </w:r>
      <w:r w:rsidR="000A3C83" w:rsidRPr="00167521">
        <w:rPr>
          <w:rFonts w:ascii="Arial" w:eastAsia="Times New Roman" w:hAnsi="Arial" w:cs="Arial"/>
          <w:b/>
          <w:sz w:val="20"/>
          <w:szCs w:val="20"/>
        </w:rPr>
        <w:t>: Categories of Abuse</w:t>
      </w:r>
      <w:bookmarkEnd w:id="37"/>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33"/>
        </w:numPr>
        <w:jc w:val="both"/>
        <w:rPr>
          <w:rFonts w:ascii="Arial" w:eastAsia="Arial" w:hAnsi="Arial" w:cs="Arial"/>
          <w:sz w:val="20"/>
          <w:szCs w:val="20"/>
        </w:rPr>
      </w:pPr>
      <w:r w:rsidRPr="00167521">
        <w:rPr>
          <w:rFonts w:ascii="Arial" w:eastAsia="Arial" w:hAnsi="Arial" w:cs="Arial"/>
          <w:sz w:val="20"/>
          <w:szCs w:val="20"/>
        </w:rPr>
        <w:t>All staff should be aware that abuse, neglect and safeguarding issues are rarely standalone events that can be covered by one definition or label.  In most cases multiple issues will overlap with one another.</w:t>
      </w:r>
    </w:p>
    <w:p w:rsidR="000A3C83" w:rsidRPr="00167521" w:rsidRDefault="000A3C83" w:rsidP="00167521">
      <w:pPr>
        <w:jc w:val="both"/>
        <w:rPr>
          <w:rFonts w:ascii="Arial" w:eastAsia="Arial" w:hAnsi="Arial" w:cs="Arial"/>
          <w:sz w:val="20"/>
          <w:szCs w:val="20"/>
        </w:rPr>
      </w:pPr>
    </w:p>
    <w:p w:rsidR="000A3C83" w:rsidRPr="00167521" w:rsidRDefault="000A3C83" w:rsidP="00517940">
      <w:pPr>
        <w:numPr>
          <w:ilvl w:val="0"/>
          <w:numId w:val="33"/>
        </w:numPr>
        <w:jc w:val="both"/>
        <w:rPr>
          <w:rFonts w:ascii="Arial" w:eastAsia="Arial" w:hAnsi="Arial" w:cs="Arial"/>
          <w:sz w:val="20"/>
          <w:szCs w:val="20"/>
        </w:rPr>
      </w:pPr>
      <w:r w:rsidRPr="00167521">
        <w:rPr>
          <w:rFonts w:ascii="Arial" w:eastAsia="Times New Roman" w:hAnsi="Arial" w:cs="Arial"/>
          <w:b/>
          <w:sz w:val="20"/>
          <w:szCs w:val="20"/>
        </w:rPr>
        <w:t>Abuse:</w:t>
      </w:r>
      <w:r w:rsidRPr="00167521">
        <w:rPr>
          <w:rFonts w:ascii="Arial" w:eastAsia="Times New Roman" w:hAnsi="Arial" w:cs="Arial"/>
          <w:sz w:val="20"/>
          <w:szCs w:val="20"/>
        </w:rPr>
        <w:t xml:space="preserve"> 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All members of staff should read and understand part one of KCSIE, 2019 and staff who have direct contact with pupils should also read annex A.</w:t>
      </w:r>
    </w:p>
    <w:p w:rsidR="000A3C83" w:rsidRPr="00167521" w:rsidRDefault="000A3C83" w:rsidP="00167521">
      <w:pPr>
        <w:jc w:val="both"/>
        <w:rPr>
          <w:rFonts w:ascii="Arial" w:eastAsia="Arial" w:hAnsi="Arial" w:cs="Arial"/>
          <w:sz w:val="20"/>
          <w:szCs w:val="20"/>
        </w:rPr>
      </w:pPr>
    </w:p>
    <w:p w:rsidR="000A3C83" w:rsidRPr="00167521" w:rsidRDefault="000A3C83" w:rsidP="00517940">
      <w:pPr>
        <w:numPr>
          <w:ilvl w:val="0"/>
          <w:numId w:val="33"/>
        </w:numPr>
        <w:jc w:val="both"/>
        <w:rPr>
          <w:rFonts w:ascii="Arial" w:eastAsia="Arial" w:hAnsi="Arial" w:cs="Arial"/>
          <w:sz w:val="20"/>
          <w:szCs w:val="20"/>
        </w:rPr>
      </w:pPr>
      <w:r w:rsidRPr="00167521">
        <w:rPr>
          <w:rFonts w:ascii="Arial" w:eastAsia="Times New Roman" w:hAnsi="Arial" w:cs="Arial"/>
          <w:b/>
          <w:sz w:val="20"/>
          <w:szCs w:val="20"/>
        </w:rPr>
        <w:t>Sexual abuse:</w:t>
      </w:r>
      <w:r w:rsidRPr="00167521">
        <w:rPr>
          <w:rFonts w:ascii="Arial" w:eastAsia="Times New Roman" w:hAnsi="Arial" w:cs="Arial"/>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w:t>
      </w:r>
      <w:r w:rsidR="00F47403" w:rsidRPr="00167521">
        <w:rPr>
          <w:rFonts w:ascii="Arial" w:eastAsia="Times New Roman" w:hAnsi="Arial" w:cs="Arial"/>
          <w:sz w:val="20"/>
          <w:szCs w:val="20"/>
        </w:rPr>
        <w:t>ducation (see KCSIE, 2019</w:t>
      </w:r>
      <w:r w:rsidRPr="00167521">
        <w:rPr>
          <w:rFonts w:ascii="Arial" w:eastAsia="Times New Roman" w:hAnsi="Arial" w:cs="Arial"/>
          <w:sz w:val="20"/>
          <w:szCs w:val="20"/>
        </w:rPr>
        <w:t>).</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ind w:left="360"/>
        <w:jc w:val="both"/>
        <w:rPr>
          <w:rFonts w:ascii="Arial" w:eastAsia="Times New Roman" w:hAnsi="Arial" w:cs="Arial"/>
          <w:b/>
          <w:sz w:val="20"/>
          <w:szCs w:val="20"/>
        </w:rPr>
      </w:pPr>
      <w:r w:rsidRPr="00167521">
        <w:rPr>
          <w:rFonts w:ascii="Arial" w:eastAsia="Times New Roman" w:hAnsi="Arial" w:cs="Arial"/>
          <w:b/>
          <w:sz w:val="20"/>
          <w:szCs w:val="20"/>
        </w:rPr>
        <w:t>Signs that MAY INDICATE Sexual Abuse</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Sudden changes in behaviour and school performance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Displays of affection which are sexual and age inappropriate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Self-harm, self-mutilation or attempts at suicide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Alluding to secrets which they cannot reveal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Tendency to cling or need constant reassurance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Regression to younger behaviour for example thumb sucking, playing with discarded toys, acting like a baby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Distrust of familiar adults e.g. anxiety of being left with relatives, a child minder or lodger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Unexplained gifts or money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Depression and withdrawal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Fear of undressing for PE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Sexually transmitted disease </w:t>
      </w:r>
    </w:p>
    <w:p w:rsidR="000A3C83" w:rsidRPr="00167521" w:rsidRDefault="000A3C83" w:rsidP="00517940">
      <w:pPr>
        <w:numPr>
          <w:ilvl w:val="0"/>
          <w:numId w:val="34"/>
        </w:numPr>
        <w:jc w:val="both"/>
        <w:rPr>
          <w:rFonts w:ascii="Arial" w:eastAsia="Times New Roman" w:hAnsi="Arial" w:cs="Arial"/>
          <w:sz w:val="20"/>
          <w:szCs w:val="20"/>
        </w:rPr>
      </w:pPr>
      <w:r w:rsidRPr="00167521">
        <w:rPr>
          <w:rFonts w:ascii="Arial" w:eastAsia="Times New Roman" w:hAnsi="Arial" w:cs="Arial"/>
          <w:sz w:val="20"/>
          <w:szCs w:val="20"/>
        </w:rPr>
        <w:t xml:space="preserve">Fire setting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33"/>
        </w:numPr>
        <w:jc w:val="both"/>
        <w:rPr>
          <w:rFonts w:ascii="Arial" w:eastAsia="Times New Roman" w:hAnsi="Arial" w:cs="Arial"/>
          <w:sz w:val="20"/>
          <w:szCs w:val="20"/>
        </w:rPr>
      </w:pPr>
      <w:r w:rsidRPr="00167521">
        <w:rPr>
          <w:rFonts w:ascii="Arial" w:eastAsia="Times New Roman" w:hAnsi="Arial" w:cs="Arial"/>
          <w:b/>
          <w:sz w:val="20"/>
          <w:szCs w:val="20"/>
        </w:rPr>
        <w:t>Physical abuse:</w:t>
      </w:r>
      <w:r w:rsidRPr="00167521">
        <w:rPr>
          <w:rFonts w:ascii="Arial" w:eastAsia="Times New Roman" w:hAnsi="Arial"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Signs that MAY INDICATE physical abuse</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Bruises and abrasions around the face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Damage or injury around the mouth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Bi-lateral injuries such as two bruised eyes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Bruising to soft area of the face such as the cheeks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Fingertip bruising to the front or back of torso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Bite marks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Burns or scalds (unusual patterns and spread of injuries)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Deep contact burns such as cigarette burns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Injuries suggesting beatings (strap marks, welts)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Covering arms and legs even when hot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Aggressive behaviour or severe temper outbursts. </w:t>
      </w:r>
    </w:p>
    <w:p w:rsidR="000A3C83" w:rsidRPr="00167521" w:rsidRDefault="000A3C83" w:rsidP="00517940">
      <w:pPr>
        <w:numPr>
          <w:ilvl w:val="0"/>
          <w:numId w:val="35"/>
        </w:numPr>
        <w:jc w:val="both"/>
        <w:rPr>
          <w:rFonts w:ascii="Arial" w:eastAsia="Times New Roman" w:hAnsi="Arial" w:cs="Arial"/>
          <w:sz w:val="20"/>
          <w:szCs w:val="20"/>
        </w:rPr>
      </w:pPr>
      <w:r w:rsidRPr="00167521">
        <w:rPr>
          <w:rFonts w:ascii="Arial" w:eastAsia="Times New Roman" w:hAnsi="Arial" w:cs="Arial"/>
          <w:sz w:val="20"/>
          <w:szCs w:val="20"/>
        </w:rPr>
        <w:t xml:space="preserve">Injuries need to be accounted for - inadequate, inconsistent or excessively plausible explanations or a delay in seeking treatment should signal concern.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33"/>
        </w:numPr>
        <w:jc w:val="both"/>
        <w:rPr>
          <w:rFonts w:ascii="Arial" w:eastAsia="Times New Roman" w:hAnsi="Arial" w:cs="Arial"/>
          <w:sz w:val="20"/>
          <w:szCs w:val="20"/>
        </w:rPr>
      </w:pPr>
      <w:r w:rsidRPr="00167521">
        <w:rPr>
          <w:rFonts w:ascii="Arial" w:eastAsia="Times New Roman" w:hAnsi="Arial" w:cs="Arial"/>
          <w:b/>
          <w:sz w:val="20"/>
          <w:szCs w:val="20"/>
        </w:rPr>
        <w:t>Emotional abuse:</w:t>
      </w:r>
      <w:r w:rsidRPr="00167521">
        <w:rPr>
          <w:rFonts w:ascii="Arial" w:eastAsia="Times New Roman" w:hAnsi="Arial" w:cs="Arial"/>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w:t>
      </w:r>
      <w:r w:rsidRPr="00167521">
        <w:rPr>
          <w:rFonts w:ascii="Arial" w:eastAsia="Times New Roman" w:hAnsi="Arial" w:cs="Arial"/>
          <w:sz w:val="20"/>
          <w:szCs w:val="20"/>
        </w:rPr>
        <w:lastRenderedPageBreak/>
        <w:t xml:space="preserve">frequently to feel frightened or in danger, or the exploitation or corruption of children. Some level of emotional abuse is involved in all types of maltreatment of a child, although it may occur alone. </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Signs that MAY INDICATE emotional abuse</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Over reaction to mistakes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Lack of self-confidence/esteem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Sudden speech disorders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Self-harming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Eating Disorders</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Extremes of passivity and/or aggression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Compulsive stealing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Drug, alcohol, solvent abuse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Fear of parents being contacted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Unwillingness or inability to play </w:t>
      </w:r>
    </w:p>
    <w:p w:rsidR="000A3C83" w:rsidRPr="00167521" w:rsidRDefault="000A3C83" w:rsidP="00517940">
      <w:pPr>
        <w:numPr>
          <w:ilvl w:val="0"/>
          <w:numId w:val="36"/>
        </w:numPr>
        <w:jc w:val="both"/>
        <w:rPr>
          <w:rFonts w:ascii="Arial" w:eastAsia="Times New Roman" w:hAnsi="Arial" w:cs="Arial"/>
          <w:sz w:val="20"/>
          <w:szCs w:val="20"/>
        </w:rPr>
      </w:pPr>
      <w:r w:rsidRPr="00167521">
        <w:rPr>
          <w:rFonts w:ascii="Arial" w:eastAsia="Times New Roman" w:hAnsi="Arial" w:cs="Arial"/>
          <w:sz w:val="20"/>
          <w:szCs w:val="20"/>
        </w:rPr>
        <w:t xml:space="preserve">Excessive need for approval, attention and affection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33"/>
        </w:numPr>
        <w:jc w:val="both"/>
        <w:rPr>
          <w:rFonts w:ascii="Arial" w:eastAsia="Times New Roman" w:hAnsi="Arial" w:cs="Arial"/>
          <w:sz w:val="20"/>
          <w:szCs w:val="20"/>
        </w:rPr>
      </w:pPr>
      <w:r w:rsidRPr="00167521">
        <w:rPr>
          <w:rFonts w:ascii="Arial" w:eastAsia="Times New Roman" w:hAnsi="Arial" w:cs="Arial"/>
          <w:b/>
          <w:sz w:val="20"/>
          <w:szCs w:val="20"/>
        </w:rPr>
        <w:t>Neglect:</w:t>
      </w:r>
      <w:r w:rsidRPr="00167521">
        <w:rPr>
          <w:rFonts w:ascii="Arial" w:eastAsia="Times New Roman" w:hAnsi="Arial" w:cs="Arial"/>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 xml:space="preserve">Signs that MAY INDICATE neglect.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Constant hunger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Poor personal hygiene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Constant tiredness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Inadequate clothing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Missing from home, nursery/school/college, medical appointments including frequent lateness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Untreated medical problems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Poor relationship with peers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Compulsive stealing and scavenging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Rocking, hair twisting and thumb sucking </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Running away</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Loss of weight </w:t>
      </w:r>
      <w:r w:rsidR="00167521" w:rsidRPr="00167521">
        <w:rPr>
          <w:rFonts w:ascii="Arial" w:eastAsia="Times New Roman" w:hAnsi="Arial" w:cs="Arial"/>
          <w:sz w:val="20"/>
          <w:szCs w:val="20"/>
        </w:rPr>
        <w:t>or being constantly underweight</w:t>
      </w:r>
    </w:p>
    <w:p w:rsidR="000A3C83" w:rsidRPr="00167521" w:rsidRDefault="000A3C83" w:rsidP="00517940">
      <w:pPr>
        <w:numPr>
          <w:ilvl w:val="0"/>
          <w:numId w:val="37"/>
        </w:numPr>
        <w:jc w:val="both"/>
        <w:rPr>
          <w:rFonts w:ascii="Arial" w:eastAsia="Times New Roman" w:hAnsi="Arial" w:cs="Arial"/>
          <w:sz w:val="20"/>
          <w:szCs w:val="20"/>
        </w:rPr>
      </w:pPr>
      <w:r w:rsidRPr="00167521">
        <w:rPr>
          <w:rFonts w:ascii="Arial" w:eastAsia="Times New Roman" w:hAnsi="Arial" w:cs="Arial"/>
          <w:sz w:val="20"/>
          <w:szCs w:val="20"/>
        </w:rPr>
        <w:t xml:space="preserve">Low self esteem </w:t>
      </w:r>
    </w:p>
    <w:p w:rsidR="000A3C83" w:rsidRPr="00167521" w:rsidRDefault="000A3C83" w:rsidP="00167521">
      <w:pPr>
        <w:keepNext/>
        <w:jc w:val="both"/>
        <w:outlineLvl w:val="0"/>
        <w:rPr>
          <w:rFonts w:ascii="Arial" w:eastAsia="Times New Roman" w:hAnsi="Arial" w:cs="Arial"/>
          <w:b/>
          <w:sz w:val="20"/>
          <w:szCs w:val="20"/>
        </w:rPr>
      </w:pPr>
      <w:r w:rsidRPr="00167521">
        <w:rPr>
          <w:rFonts w:ascii="Arial" w:eastAsia="Times New Roman" w:hAnsi="Arial" w:cs="Arial"/>
          <w:b/>
          <w:sz w:val="20"/>
          <w:szCs w:val="20"/>
        </w:rPr>
        <w:br w:type="page"/>
      </w:r>
      <w:bookmarkStart w:id="38" w:name="_Toc17998139"/>
      <w:r w:rsidR="00725339" w:rsidRPr="00167521">
        <w:rPr>
          <w:rFonts w:ascii="Arial" w:eastAsia="Times New Roman" w:hAnsi="Arial" w:cs="Arial"/>
          <w:b/>
          <w:sz w:val="20"/>
          <w:szCs w:val="20"/>
        </w:rPr>
        <w:lastRenderedPageBreak/>
        <w:t>Appendix 5</w:t>
      </w:r>
      <w:r w:rsidRPr="00167521">
        <w:rPr>
          <w:rFonts w:ascii="Arial" w:eastAsia="Times New Roman" w:hAnsi="Arial" w:cs="Arial"/>
          <w:b/>
          <w:sz w:val="20"/>
          <w:szCs w:val="20"/>
        </w:rPr>
        <w:t>: Specific Safeguarding Issues</w:t>
      </w:r>
      <w:bookmarkEnd w:id="38"/>
    </w:p>
    <w:p w:rsidR="000A3C83" w:rsidRPr="00167521" w:rsidRDefault="000A3C83" w:rsidP="00167521">
      <w:pPr>
        <w:jc w:val="both"/>
        <w:rPr>
          <w:rFonts w:ascii="Arial" w:eastAsia="Times New Roman" w:hAnsi="Arial" w:cs="Arial"/>
          <w:sz w:val="20"/>
          <w:szCs w:val="20"/>
        </w:rPr>
      </w:pPr>
      <w:r w:rsidRPr="00167521">
        <w:rPr>
          <w:rFonts w:ascii="Arial" w:eastAsia="Times New Roman" w:hAnsi="Arial" w:cs="Arial"/>
          <w:sz w:val="20"/>
          <w:szCs w:val="20"/>
        </w:rPr>
        <w:t>(Also See Annex A of Keeping Children Safe in Education 2019)</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1"/>
          <w:numId w:val="43"/>
        </w:numPr>
        <w:jc w:val="both"/>
        <w:rPr>
          <w:rFonts w:ascii="Arial" w:eastAsia="Times New Roman" w:hAnsi="Arial" w:cs="Arial"/>
          <w:b/>
          <w:sz w:val="20"/>
          <w:szCs w:val="20"/>
          <w:u w:val="single"/>
        </w:rPr>
      </w:pPr>
      <w:r w:rsidRPr="00167521">
        <w:rPr>
          <w:rFonts w:ascii="Arial" w:eastAsia="Times New Roman" w:hAnsi="Arial" w:cs="Arial"/>
          <w:sz w:val="20"/>
          <w:szCs w:val="20"/>
          <w:u w:val="single"/>
        </w:rPr>
        <w:t>Peer on Peer Abuse (Allegations of abuse made against other children)</w:t>
      </w:r>
    </w:p>
    <w:p w:rsidR="000A3C83" w:rsidRPr="00167521" w:rsidRDefault="000A3C83" w:rsidP="00517940">
      <w:pPr>
        <w:numPr>
          <w:ilvl w:val="0"/>
          <w:numId w:val="60"/>
        </w:numPr>
        <w:jc w:val="both"/>
        <w:rPr>
          <w:rFonts w:ascii="Arial" w:eastAsia="Arial" w:hAnsi="Arial" w:cs="Arial"/>
          <w:sz w:val="20"/>
          <w:szCs w:val="20"/>
        </w:rPr>
      </w:pPr>
      <w:r w:rsidRPr="00167521">
        <w:rPr>
          <w:rFonts w:ascii="Arial" w:eastAsia="Times New Roman" w:hAnsi="Arial" w:cs="Arial"/>
          <w:sz w:val="20"/>
          <w:szCs w:val="20"/>
        </w:rPr>
        <w:t xml:space="preserve">All members of staff at </w:t>
      </w:r>
      <w:proofErr w:type="spellStart"/>
      <w:r w:rsidR="005F40C1" w:rsidRPr="00167521">
        <w:rPr>
          <w:rFonts w:ascii="Arial" w:eastAsia="Times New Roman" w:hAnsi="Arial" w:cs="Arial"/>
          <w:sz w:val="20"/>
          <w:szCs w:val="20"/>
        </w:rPr>
        <w:t>Pooles</w:t>
      </w:r>
      <w:proofErr w:type="spellEnd"/>
      <w:r w:rsidR="005F40C1" w:rsidRPr="00167521">
        <w:rPr>
          <w:rFonts w:ascii="Arial" w:eastAsia="Times New Roman" w:hAnsi="Arial" w:cs="Arial"/>
          <w:sz w:val="20"/>
          <w:szCs w:val="20"/>
        </w:rPr>
        <w:t xml:space="preserve"> Park Primary school </w:t>
      </w:r>
      <w:r w:rsidRPr="00167521">
        <w:rPr>
          <w:rFonts w:ascii="Arial" w:eastAsia="Times New Roman" w:hAnsi="Arial" w:cs="Arial"/>
          <w:sz w:val="20"/>
          <w:szCs w:val="20"/>
        </w:rPr>
        <w:t>recognise that children are capable of abusing their peers. Peer on peer abuse can take many forms, including (but not limited to) bullying, cyberbullying, gender-based abuse, hazing (initiation type violence), sexually harmful behaviour, ‘</w:t>
      </w:r>
      <w:proofErr w:type="spellStart"/>
      <w:r w:rsidRPr="00167521">
        <w:rPr>
          <w:rFonts w:ascii="Arial" w:eastAsia="Times New Roman" w:hAnsi="Arial" w:cs="Arial"/>
          <w:sz w:val="20"/>
          <w:szCs w:val="20"/>
        </w:rPr>
        <w:t>upskirting</w:t>
      </w:r>
      <w:proofErr w:type="spellEnd"/>
      <w:r w:rsidRPr="00167521">
        <w:rPr>
          <w:rFonts w:ascii="Arial" w:eastAsia="Times New Roman" w:hAnsi="Arial" w:cs="Arial"/>
          <w:sz w:val="20"/>
          <w:szCs w:val="20"/>
        </w:rPr>
        <w:t>’ and violence and ‘sexting’. The school is mindful that some potential issues may by be affected by the gender, age, ability and culture of those involved.</w:t>
      </w:r>
    </w:p>
    <w:p w:rsidR="000A3C83" w:rsidRPr="00167521" w:rsidRDefault="000A3C83" w:rsidP="00167521">
      <w:pPr>
        <w:jc w:val="both"/>
        <w:rPr>
          <w:rFonts w:ascii="Arial" w:eastAsia="Arial" w:hAnsi="Arial" w:cs="Arial"/>
          <w:sz w:val="20"/>
          <w:szCs w:val="20"/>
        </w:rPr>
      </w:pPr>
    </w:p>
    <w:p w:rsidR="000A3C83" w:rsidRPr="00167521" w:rsidRDefault="005F40C1" w:rsidP="00517940">
      <w:pPr>
        <w:numPr>
          <w:ilvl w:val="0"/>
          <w:numId w:val="60"/>
        </w:numPr>
        <w:jc w:val="both"/>
        <w:rPr>
          <w:rFonts w:ascii="Arial" w:eastAsia="Arial"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w:t>
      </w:r>
      <w:r w:rsidR="000A3C83" w:rsidRPr="00167521">
        <w:rPr>
          <w:rFonts w:ascii="Arial" w:eastAsia="Times New Roman" w:hAnsi="Arial" w:cs="Arial"/>
          <w:sz w:val="20"/>
          <w:szCs w:val="20"/>
        </w:rPr>
        <w:t xml:space="preserve">believes that abuse is abuse and it will never be tolerated, dismissed or minimised. Any incidents of peer on peer abuse will be managed in the same way as any other child protection concern and will follow the same procedures, as outlined in Section 6, above and in accordance with ISCB procedures.  </w:t>
      </w:r>
    </w:p>
    <w:p w:rsidR="000A3C83" w:rsidRPr="00167521" w:rsidRDefault="000A3C83" w:rsidP="00167521">
      <w:pPr>
        <w:jc w:val="both"/>
        <w:rPr>
          <w:rFonts w:ascii="Arial" w:eastAsia="Times New Roman" w:hAnsi="Arial" w:cs="Arial"/>
          <w:sz w:val="20"/>
          <w:szCs w:val="20"/>
        </w:rPr>
      </w:pPr>
    </w:p>
    <w:p w:rsidR="000A3C83" w:rsidRPr="00167521" w:rsidRDefault="005F40C1" w:rsidP="00517940">
      <w:pPr>
        <w:numPr>
          <w:ilvl w:val="0"/>
          <w:numId w:val="60"/>
        </w:numPr>
        <w:jc w:val="both"/>
        <w:rPr>
          <w:rFonts w:ascii="Arial" w:eastAsia="Times New Roman" w:hAnsi="Arial" w:cs="Arial"/>
          <w:color w:val="FF0000"/>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w:t>
      </w:r>
      <w:r w:rsidR="000A3C83" w:rsidRPr="00167521">
        <w:rPr>
          <w:rFonts w:ascii="Arial" w:eastAsia="Times New Roman" w:hAnsi="Arial" w:cs="Arial"/>
          <w:sz w:val="20"/>
          <w:szCs w:val="20"/>
        </w:rPr>
        <w:t xml:space="preserve">will take steps to minimise the risk of all forms of peer on peer abuse.  We will ensure that appropriate curriculum time is dedicated to enable children to develop an awareness and understanding of abusive behaviour and to ensure that children recognise warning signs and supports of support both within the school and externally (such as Islington Police, ChildLine etc.). Further information can be found in PSHE, Citizenship, Sex and Relationships Education, Computing </w:t>
      </w:r>
      <w:r w:rsidRPr="00167521">
        <w:rPr>
          <w:rFonts w:ascii="Arial" w:eastAsia="Times New Roman" w:hAnsi="Arial" w:cs="Arial"/>
          <w:sz w:val="20"/>
          <w:szCs w:val="20"/>
        </w:rPr>
        <w:t>and curriculum policies.</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1"/>
        </w:numPr>
        <w:jc w:val="both"/>
        <w:rPr>
          <w:rFonts w:ascii="Arial" w:eastAsia="Times New Roman" w:hAnsi="Arial" w:cs="Arial"/>
          <w:sz w:val="20"/>
          <w:szCs w:val="20"/>
        </w:rPr>
      </w:pPr>
      <w:r w:rsidRPr="00167521">
        <w:rPr>
          <w:rFonts w:ascii="Arial" w:eastAsia="Times New Roman" w:hAnsi="Arial" w:cs="Arial"/>
          <w:sz w:val="20"/>
          <w:szCs w:val="20"/>
        </w:rPr>
        <w:t>‘Sexting’ or ‘Youth Produced Sexual Images’ will not be tolerated and the school will respond to such cases in line with the UKCCIS “Sexting in Schools and Colleges” guidance.</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1"/>
        </w:numPr>
        <w:jc w:val="both"/>
        <w:rPr>
          <w:rFonts w:ascii="Arial" w:eastAsia="Times New Roman" w:hAnsi="Arial" w:cs="Arial"/>
          <w:sz w:val="20"/>
          <w:szCs w:val="20"/>
        </w:rPr>
      </w:pPr>
      <w:r w:rsidRPr="00167521">
        <w:rPr>
          <w:rFonts w:ascii="Arial" w:eastAsia="Times New Roman" w:hAnsi="Arial" w:cs="Arial"/>
          <w:sz w:val="20"/>
          <w:szCs w:val="20"/>
        </w:rPr>
        <w:t>‘</w:t>
      </w:r>
      <w:proofErr w:type="spellStart"/>
      <w:r w:rsidRPr="00167521">
        <w:rPr>
          <w:rFonts w:ascii="Arial" w:eastAsia="Times New Roman" w:hAnsi="Arial" w:cs="Arial"/>
          <w:sz w:val="20"/>
          <w:szCs w:val="20"/>
        </w:rPr>
        <w:t>Upskirting</w:t>
      </w:r>
      <w:proofErr w:type="spellEnd"/>
      <w:r w:rsidRPr="00167521">
        <w:rPr>
          <w:rFonts w:ascii="Arial" w:eastAsia="Times New Roman" w:hAnsi="Arial" w:cs="Arial"/>
          <w:sz w:val="20"/>
          <w:szCs w:val="20"/>
        </w:rPr>
        <w:t xml:space="preserve">’ is a criminal offence and will not be tolerated.  It typically involves someone taking a photograph under a person’s clothes without them knowing, with the intention of viewing their genitals or buttocks to obtain sexual gratification, or cause the victim humiliation, distress or alarm. </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1"/>
        </w:numPr>
        <w:jc w:val="both"/>
        <w:rPr>
          <w:rFonts w:ascii="Arial" w:eastAsia="Times New Roman" w:hAnsi="Arial" w:cs="Arial"/>
          <w:sz w:val="20"/>
          <w:szCs w:val="20"/>
        </w:rPr>
      </w:pPr>
      <w:r w:rsidRPr="00167521">
        <w:rPr>
          <w:rFonts w:ascii="Arial" w:eastAsia="Times New Roman" w:hAnsi="Arial" w:cs="Arial"/>
          <w:sz w:val="20"/>
          <w:szCs w:val="20"/>
        </w:rPr>
        <w:t>Pupils who have been experienced peer on peer abuse will be supported by:</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Being offered an immediate opportunity to discuss the experience with a member of staff of their choice</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Being advised to keep a record of concerns as evidence and discussions regarding how to respond to concerns and build resilience, if appropriate.</w:t>
      </w:r>
    </w:p>
    <w:p w:rsidR="000A3C83" w:rsidRPr="00167521" w:rsidRDefault="005F40C1" w:rsidP="00517940">
      <w:pPr>
        <w:numPr>
          <w:ilvl w:val="0"/>
          <w:numId w:val="61"/>
        </w:numPr>
        <w:ind w:left="1080"/>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w:t>
      </w:r>
      <w:r w:rsidR="000A3C83" w:rsidRPr="00167521">
        <w:rPr>
          <w:rFonts w:ascii="Arial" w:eastAsia="Times New Roman" w:hAnsi="Arial" w:cs="Arial"/>
          <w:sz w:val="20"/>
          <w:szCs w:val="20"/>
        </w:rPr>
        <w:t xml:space="preserve">is aware of and will follow the ISCB procedures (www.Iscb.org.uk) for supporting children who are at risk of harm as a result of their own behaviour. </w:t>
      </w:r>
    </w:p>
    <w:p w:rsidR="005F40C1" w:rsidRPr="00167521" w:rsidRDefault="005F40C1" w:rsidP="00167521">
      <w:pPr>
        <w:ind w:left="720"/>
        <w:jc w:val="both"/>
        <w:rPr>
          <w:rFonts w:ascii="Arial" w:eastAsia="Times New Roman" w:hAnsi="Arial" w:cs="Arial"/>
          <w:color w:val="FF0000"/>
          <w:sz w:val="20"/>
          <w:szCs w:val="20"/>
        </w:rPr>
      </w:pPr>
    </w:p>
    <w:p w:rsidR="000A3C83" w:rsidRPr="00167521" w:rsidRDefault="000A3C83" w:rsidP="00167521">
      <w:pPr>
        <w:ind w:left="720"/>
        <w:jc w:val="both"/>
        <w:rPr>
          <w:rFonts w:ascii="Arial" w:eastAsia="Times New Roman" w:hAnsi="Arial" w:cs="Arial"/>
          <w:sz w:val="20"/>
          <w:szCs w:val="20"/>
        </w:rPr>
      </w:pPr>
      <w:r w:rsidRPr="00167521">
        <w:rPr>
          <w:rFonts w:ascii="Arial" w:eastAsia="Times New Roman" w:hAnsi="Arial" w:cs="Arial"/>
          <w:sz w:val="20"/>
          <w:szCs w:val="20"/>
        </w:rPr>
        <w:t>Pupils who are alleged to have abused other pupils will be helped by:</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Discussing what happened, establishing the specific concern and the need for behaviour to change</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Informing parents/carers to help change the attitude and behaviour of the child</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Providing appropriate education and support</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 xml:space="preserve">Sanctioning them in line with school behaviour/discipline policy. This may include official warnings, detentions, removal of privileges (including denial of online access), </w:t>
      </w:r>
      <w:proofErr w:type="gramStart"/>
      <w:r w:rsidRPr="00167521">
        <w:rPr>
          <w:rFonts w:ascii="Arial" w:eastAsia="Times New Roman" w:hAnsi="Arial" w:cs="Arial"/>
          <w:sz w:val="20"/>
          <w:szCs w:val="20"/>
        </w:rPr>
        <w:t>fixed</w:t>
      </w:r>
      <w:proofErr w:type="gramEnd"/>
      <w:r w:rsidRPr="00167521">
        <w:rPr>
          <w:rFonts w:ascii="Arial" w:eastAsia="Times New Roman" w:hAnsi="Arial" w:cs="Arial"/>
          <w:sz w:val="20"/>
          <w:szCs w:val="20"/>
        </w:rPr>
        <w:t>-term and permanent exclusions.</w:t>
      </w:r>
    </w:p>
    <w:p w:rsidR="000A3C83" w:rsidRPr="00167521" w:rsidRDefault="000A3C83" w:rsidP="00517940">
      <w:pPr>
        <w:numPr>
          <w:ilvl w:val="0"/>
          <w:numId w:val="61"/>
        </w:numPr>
        <w:ind w:left="1080"/>
        <w:jc w:val="both"/>
        <w:rPr>
          <w:rFonts w:ascii="Arial" w:eastAsia="Times New Roman" w:hAnsi="Arial" w:cs="Arial"/>
          <w:sz w:val="20"/>
          <w:szCs w:val="20"/>
        </w:rPr>
      </w:pPr>
      <w:r w:rsidRPr="00167521">
        <w:rPr>
          <w:rFonts w:ascii="Arial" w:eastAsia="Times New Roman" w:hAnsi="Arial" w:cs="Arial"/>
          <w:sz w:val="20"/>
          <w:szCs w:val="20"/>
        </w:rPr>
        <w:t>Speaking with police or other local services (such as early help or children’s specialist services) as appropriate</w:t>
      </w:r>
      <w:r w:rsidRPr="00167521">
        <w:rPr>
          <w:rFonts w:ascii="Arial" w:eastAsia="Times New Roman" w:hAnsi="Arial" w:cs="Arial"/>
          <w:color w:val="FF0000"/>
          <w:sz w:val="20"/>
          <w:szCs w:val="20"/>
        </w:rPr>
        <w:br/>
      </w:r>
    </w:p>
    <w:p w:rsidR="005F40C1" w:rsidRPr="00167521" w:rsidRDefault="005F40C1" w:rsidP="00167521">
      <w:pPr>
        <w:jc w:val="both"/>
        <w:rPr>
          <w:rFonts w:ascii="Arial" w:eastAsia="Times New Roman" w:hAnsi="Arial" w:cs="Arial"/>
          <w:sz w:val="20"/>
          <w:szCs w:val="20"/>
        </w:rPr>
      </w:pPr>
    </w:p>
    <w:p w:rsidR="005F40C1" w:rsidRPr="00167521" w:rsidRDefault="005F40C1" w:rsidP="00167521">
      <w:pPr>
        <w:jc w:val="both"/>
        <w:rPr>
          <w:rFonts w:ascii="Arial" w:eastAsia="Times New Roman" w:hAnsi="Arial" w:cs="Arial"/>
          <w:sz w:val="20"/>
          <w:szCs w:val="20"/>
        </w:rPr>
      </w:pPr>
    </w:p>
    <w:p w:rsidR="000A3C83" w:rsidRPr="00167521" w:rsidRDefault="000A3C83" w:rsidP="00517940">
      <w:pPr>
        <w:numPr>
          <w:ilvl w:val="1"/>
          <w:numId w:val="43"/>
        </w:numPr>
        <w:jc w:val="both"/>
        <w:rPr>
          <w:rFonts w:ascii="Arial" w:eastAsia="Times New Roman" w:hAnsi="Arial" w:cs="Arial"/>
          <w:b/>
          <w:sz w:val="20"/>
          <w:szCs w:val="20"/>
        </w:rPr>
      </w:pPr>
      <w:r w:rsidRPr="00167521">
        <w:rPr>
          <w:rFonts w:ascii="Arial" w:eastAsia="Times New Roman" w:hAnsi="Arial" w:cs="Arial"/>
          <w:b/>
          <w:sz w:val="20"/>
          <w:szCs w:val="20"/>
        </w:rPr>
        <w:t xml:space="preserve">Child Sexual Exploitation (CSE) </w:t>
      </w:r>
    </w:p>
    <w:p w:rsidR="000A3C83" w:rsidRPr="00167521" w:rsidRDefault="000A3C83" w:rsidP="00517940">
      <w:pPr>
        <w:numPr>
          <w:ilvl w:val="0"/>
          <w:numId w:val="62"/>
        </w:numPr>
        <w:jc w:val="both"/>
        <w:rPr>
          <w:rFonts w:ascii="Arial" w:eastAsia="Times New Roman" w:hAnsi="Arial" w:cs="Arial"/>
          <w:sz w:val="20"/>
          <w:szCs w:val="20"/>
        </w:rPr>
      </w:pPr>
      <w:r w:rsidRPr="00167521">
        <w:rPr>
          <w:rFonts w:ascii="Arial" w:eastAsia="Times New Roman" w:hAnsi="Arial" w:cs="Arial"/>
          <w:sz w:val="20"/>
          <w:szCs w:val="20"/>
        </w:rPr>
        <w:t xml:space="preserve">All </w:t>
      </w:r>
      <w:proofErr w:type="spellStart"/>
      <w:r w:rsidR="005F40C1" w:rsidRPr="00167521">
        <w:rPr>
          <w:rFonts w:ascii="Arial" w:eastAsia="Times New Roman" w:hAnsi="Arial" w:cs="Arial"/>
          <w:sz w:val="20"/>
          <w:szCs w:val="20"/>
        </w:rPr>
        <w:t>Pooles</w:t>
      </w:r>
      <w:proofErr w:type="spellEnd"/>
      <w:r w:rsidR="005F40C1" w:rsidRPr="00167521">
        <w:rPr>
          <w:rFonts w:ascii="Arial" w:eastAsia="Times New Roman" w:hAnsi="Arial" w:cs="Arial"/>
          <w:sz w:val="20"/>
          <w:szCs w:val="20"/>
        </w:rPr>
        <w:t xml:space="preserve"> Park Primary school </w:t>
      </w:r>
      <w:r w:rsidRPr="00167521">
        <w:rPr>
          <w:rFonts w:ascii="Arial" w:eastAsia="Times New Roman" w:hAnsi="Arial" w:cs="Arial"/>
          <w:sz w:val="20"/>
          <w:szCs w:val="20"/>
        </w:rPr>
        <w:t xml:space="preserve">staff at have been made aware of the revised definition of Child Sexual Exploitation, as issued in the Department for Education in February 2017 </w:t>
      </w:r>
      <w:hyperlink r:id="rId67" w:history="1">
        <w:r w:rsidRPr="00167521">
          <w:rPr>
            <w:rFonts w:ascii="Arial" w:eastAsia="Times New Roman" w:hAnsi="Arial" w:cs="Arial"/>
            <w:color w:val="0000FF"/>
            <w:sz w:val="20"/>
            <w:szCs w:val="20"/>
            <w:u w:val="single"/>
          </w:rPr>
          <w:t>https://www.gov.uk/government/publications/child-sexual-exploitation-definition-and-guide-for-practitioners</w:t>
        </w:r>
      </w:hyperlink>
      <w:r w:rsidRPr="00167521">
        <w:rPr>
          <w:rFonts w:ascii="Arial" w:eastAsia="Times New Roman" w:hAnsi="Arial" w:cs="Arial"/>
          <w:sz w:val="20"/>
          <w:szCs w:val="20"/>
        </w:rPr>
        <w:t xml:space="preserve">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2"/>
        </w:numPr>
        <w:jc w:val="both"/>
        <w:rPr>
          <w:rFonts w:ascii="Arial" w:eastAsia="Times New Roman" w:hAnsi="Arial" w:cs="Arial"/>
          <w:sz w:val="20"/>
          <w:szCs w:val="20"/>
        </w:rPr>
      </w:pPr>
      <w:r w:rsidRPr="00167521">
        <w:rPr>
          <w:rFonts w:ascii="Arial" w:eastAsia="Times New Roman" w:hAnsi="Arial" w:cs="Arial"/>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A3C83" w:rsidRPr="00167521" w:rsidRDefault="000A3C83" w:rsidP="00167521">
      <w:pPr>
        <w:ind w:firstLine="45"/>
        <w:jc w:val="both"/>
        <w:rPr>
          <w:rFonts w:ascii="Arial" w:eastAsia="Times New Roman" w:hAnsi="Arial" w:cs="Arial"/>
          <w:sz w:val="20"/>
          <w:szCs w:val="20"/>
        </w:rPr>
      </w:pPr>
    </w:p>
    <w:p w:rsidR="000A3C83" w:rsidRPr="00167521" w:rsidRDefault="005F40C1" w:rsidP="00517940">
      <w:pPr>
        <w:numPr>
          <w:ilvl w:val="0"/>
          <w:numId w:val="62"/>
        </w:numPr>
        <w:jc w:val="both"/>
        <w:rPr>
          <w:rFonts w:ascii="Arial" w:eastAsia="Times New Roman" w:hAnsi="Arial" w:cs="Arial"/>
          <w:sz w:val="20"/>
          <w:szCs w:val="20"/>
        </w:rPr>
      </w:pPr>
      <w:proofErr w:type="spellStart"/>
      <w:r w:rsidRPr="00167521">
        <w:rPr>
          <w:rFonts w:ascii="Arial" w:eastAsia="Times New Roman" w:hAnsi="Arial" w:cs="Arial"/>
          <w:sz w:val="20"/>
          <w:szCs w:val="20"/>
        </w:rPr>
        <w:t>Pooles</w:t>
      </w:r>
      <w:proofErr w:type="spellEnd"/>
      <w:r w:rsidRPr="00167521">
        <w:rPr>
          <w:rFonts w:ascii="Arial" w:eastAsia="Times New Roman" w:hAnsi="Arial" w:cs="Arial"/>
          <w:sz w:val="20"/>
          <w:szCs w:val="20"/>
        </w:rPr>
        <w:t xml:space="preserve"> Park Primary school </w:t>
      </w:r>
      <w:r w:rsidR="000A3C83" w:rsidRPr="00167521">
        <w:rPr>
          <w:rFonts w:ascii="Arial" w:eastAsia="Times New Roman" w:hAnsi="Arial" w:cs="Arial"/>
          <w:sz w:val="20"/>
          <w:szCs w:val="20"/>
        </w:rPr>
        <w:t>identifies that CSE involves exploitative situations, contexts and relationships where young people receive something (for example food, accommodation, drugs, alcohol, gifts, money or in some cases simply affection) as a result of engaging in sexual activities.</w:t>
      </w:r>
    </w:p>
    <w:p w:rsidR="000A3C83" w:rsidRPr="00167521" w:rsidRDefault="000A3C83" w:rsidP="00167521">
      <w:pPr>
        <w:jc w:val="both"/>
        <w:rPr>
          <w:rFonts w:ascii="Arial" w:eastAsia="Arial" w:hAnsi="Arial" w:cs="Arial"/>
          <w:sz w:val="20"/>
          <w:szCs w:val="20"/>
        </w:rPr>
      </w:pPr>
    </w:p>
    <w:p w:rsidR="000A3C83" w:rsidRPr="00167521" w:rsidRDefault="000A3C83" w:rsidP="00517940">
      <w:pPr>
        <w:numPr>
          <w:ilvl w:val="0"/>
          <w:numId w:val="62"/>
        </w:numPr>
        <w:jc w:val="both"/>
        <w:rPr>
          <w:rFonts w:ascii="Arial" w:eastAsia="Times New Roman" w:hAnsi="Arial" w:cs="Arial"/>
          <w:sz w:val="20"/>
          <w:szCs w:val="20"/>
        </w:rPr>
      </w:pPr>
      <w:r w:rsidRPr="00167521">
        <w:rPr>
          <w:rFonts w:ascii="Arial" w:eastAsia="Times New Roman" w:hAnsi="Arial" w:cs="Arial"/>
          <w:sz w:val="20"/>
          <w:szCs w:val="20"/>
        </w:rPr>
        <w:t>All staff and volunteers at</w:t>
      </w:r>
      <w:r w:rsidRPr="00167521">
        <w:rPr>
          <w:rFonts w:ascii="Arial" w:eastAsia="Arial" w:hAnsi="Arial" w:cs="Arial"/>
          <w:sz w:val="20"/>
          <w:szCs w:val="20"/>
        </w:rPr>
        <w:t xml:space="preserve"> </w:t>
      </w:r>
      <w:proofErr w:type="spellStart"/>
      <w:r w:rsidR="005F40C1" w:rsidRPr="00167521">
        <w:rPr>
          <w:rFonts w:ascii="Arial" w:eastAsia="Times New Roman" w:hAnsi="Arial" w:cs="Arial"/>
          <w:sz w:val="20"/>
          <w:szCs w:val="20"/>
        </w:rPr>
        <w:t>Pooles</w:t>
      </w:r>
      <w:proofErr w:type="spellEnd"/>
      <w:r w:rsidR="005F40C1" w:rsidRPr="00167521">
        <w:rPr>
          <w:rFonts w:ascii="Arial" w:eastAsia="Times New Roman" w:hAnsi="Arial" w:cs="Arial"/>
          <w:sz w:val="20"/>
          <w:szCs w:val="20"/>
        </w:rPr>
        <w:t xml:space="preserve"> Park Primary school </w:t>
      </w:r>
      <w:r w:rsidRPr="00167521">
        <w:rPr>
          <w:rFonts w:ascii="Arial" w:eastAsia="Times New Roman" w:hAnsi="Arial" w:cs="Arial"/>
          <w:sz w:val="20"/>
          <w:szCs w:val="20"/>
        </w:rPr>
        <w:t>recognises that children at risk of CSE need to be identified and issues relating to CSE should be approached in the same way as protecting children from other risks.  They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1"/>
          <w:numId w:val="43"/>
        </w:numPr>
        <w:jc w:val="both"/>
        <w:rPr>
          <w:rFonts w:ascii="Arial" w:eastAsia="Times New Roman" w:hAnsi="Arial" w:cs="Arial"/>
          <w:b/>
          <w:sz w:val="20"/>
          <w:szCs w:val="20"/>
        </w:rPr>
      </w:pPr>
      <w:r w:rsidRPr="00167521">
        <w:rPr>
          <w:rFonts w:ascii="Arial" w:eastAsia="Times New Roman" w:hAnsi="Arial" w:cs="Arial"/>
          <w:b/>
          <w:sz w:val="20"/>
          <w:szCs w:val="20"/>
        </w:rPr>
        <w:t xml:space="preserve">‘Honour based’ violence  </w:t>
      </w:r>
    </w:p>
    <w:p w:rsidR="000A3C83" w:rsidRPr="00167521" w:rsidRDefault="000A3C83" w:rsidP="00517940">
      <w:pPr>
        <w:numPr>
          <w:ilvl w:val="0"/>
          <w:numId w:val="63"/>
        </w:numPr>
        <w:ind w:left="360"/>
        <w:jc w:val="both"/>
        <w:rPr>
          <w:rFonts w:ascii="Arial" w:eastAsia="Times New Roman" w:hAnsi="Arial" w:cs="Arial"/>
          <w:sz w:val="20"/>
          <w:szCs w:val="20"/>
        </w:rPr>
      </w:pPr>
      <w:r w:rsidRPr="00167521">
        <w:rPr>
          <w:rFonts w:ascii="Arial" w:eastAsia="Times New Roman" w:hAnsi="Arial" w:cs="Arial"/>
          <w:sz w:val="20"/>
          <w:szCs w:val="20"/>
        </w:rPr>
        <w:t xml:space="preserve">Staff and volunteers at </w:t>
      </w:r>
      <w:proofErr w:type="spellStart"/>
      <w:r w:rsidR="005F40C1" w:rsidRPr="00167521">
        <w:rPr>
          <w:rFonts w:ascii="Arial" w:eastAsia="Times New Roman" w:hAnsi="Arial" w:cs="Arial"/>
          <w:sz w:val="20"/>
          <w:szCs w:val="20"/>
        </w:rPr>
        <w:t>Pooles</w:t>
      </w:r>
      <w:proofErr w:type="spellEnd"/>
      <w:r w:rsidR="005F40C1" w:rsidRPr="00167521">
        <w:rPr>
          <w:rFonts w:ascii="Arial" w:eastAsia="Times New Roman" w:hAnsi="Arial" w:cs="Arial"/>
          <w:sz w:val="20"/>
          <w:szCs w:val="20"/>
        </w:rPr>
        <w:t xml:space="preserve"> Park Primary school</w:t>
      </w:r>
      <w:r w:rsidRPr="00167521">
        <w:rPr>
          <w:rFonts w:ascii="Arial" w:eastAsia="Times New Roman" w:hAnsi="Arial" w:cs="Arial"/>
          <w:sz w:val="20"/>
          <w:szCs w:val="20"/>
        </w:rPr>
        <w:t xml:space="preserve"> are aware that so called ‘Honour-based’ violence (HBV) encompasses a range of crimes which have been committed to protect or defend the honour of the family and/or the community, including Female Genital Mutilation (FGM), forced marriage, and practices such as breast ironing.</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3"/>
        </w:numPr>
        <w:ind w:left="360"/>
        <w:jc w:val="both"/>
        <w:rPr>
          <w:rFonts w:ascii="Arial" w:eastAsia="Times New Roman" w:hAnsi="Arial" w:cs="Arial"/>
          <w:sz w:val="20"/>
          <w:szCs w:val="20"/>
        </w:rPr>
      </w:pPr>
      <w:r w:rsidRPr="00167521">
        <w:rPr>
          <w:rFonts w:ascii="Arial" w:eastAsia="Times New Roman" w:hAnsi="Arial" w:cs="Arial"/>
          <w:sz w:val="20"/>
          <w:szCs w:val="20"/>
        </w:rPr>
        <w:t xml:space="preserve">The indicators of HBV and associated factors will be covered with staff within the school safeguarding training. All members of staff are alert to the possibility of a child being at risk of HBV, or already having suffered HBV. All members of staff are aware that all forms of HBV are abuse (regardless of the motivation) and will be handled and escalated as such. Staff will speak with DSL if they are concerned about HBV.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3"/>
        </w:numPr>
        <w:ind w:left="360"/>
        <w:jc w:val="both"/>
        <w:rPr>
          <w:rFonts w:ascii="Arial" w:eastAsia="Times New Roman" w:hAnsi="Arial" w:cs="Arial"/>
          <w:sz w:val="20"/>
          <w:szCs w:val="20"/>
        </w:rPr>
      </w:pPr>
      <w:r w:rsidRPr="00167521">
        <w:rPr>
          <w:rFonts w:ascii="Arial" w:eastAsia="Times New Roman" w:hAnsi="Arial" w:cs="Arial"/>
          <w:sz w:val="20"/>
          <w:szCs w:val="20"/>
        </w:rPr>
        <w:t>The DSL will complete the FGM e-Learning package (</w:t>
      </w:r>
      <w:hyperlink r:id="rId68" w:history="1">
        <w:r w:rsidRPr="00167521">
          <w:rPr>
            <w:rFonts w:ascii="Arial" w:eastAsia="Times New Roman" w:hAnsi="Arial" w:cs="Arial"/>
            <w:color w:val="0000FF"/>
            <w:sz w:val="20"/>
            <w:szCs w:val="20"/>
            <w:u w:val="single"/>
          </w:rPr>
          <w:t>https://www.fgmelearning.co.uk/</w:t>
        </w:r>
      </w:hyperlink>
      <w:r w:rsidRPr="00167521">
        <w:rPr>
          <w:rFonts w:ascii="Arial" w:eastAsia="Times New Roman" w:hAnsi="Arial" w:cs="Arial"/>
          <w:sz w:val="20"/>
          <w:szCs w:val="20"/>
        </w:rPr>
        <w:t>). The DSL will also ensure that information and training is made available as appropriate to all members of staff. This includes:</w:t>
      </w:r>
    </w:p>
    <w:p w:rsidR="000A3C83" w:rsidRPr="00167521" w:rsidRDefault="000A3C83" w:rsidP="00517940">
      <w:pPr>
        <w:numPr>
          <w:ilvl w:val="0"/>
          <w:numId w:val="63"/>
        </w:numPr>
        <w:ind w:left="360"/>
        <w:jc w:val="both"/>
        <w:rPr>
          <w:rFonts w:ascii="Arial" w:eastAsia="Times New Roman" w:hAnsi="Arial" w:cs="Arial"/>
          <w:color w:val="FF0000"/>
          <w:sz w:val="20"/>
          <w:szCs w:val="20"/>
        </w:rPr>
      </w:pPr>
      <w:r w:rsidRPr="00167521">
        <w:rPr>
          <w:rFonts w:ascii="Arial" w:eastAsia="Times New Roman" w:hAnsi="Arial" w:cs="Arial"/>
          <w:sz w:val="20"/>
          <w:szCs w:val="20"/>
        </w:rPr>
        <w:t xml:space="preserve">“FGM The Facts”: </w:t>
      </w:r>
      <w:hyperlink r:id="rId69" w:history="1">
        <w:r w:rsidRPr="00167521">
          <w:rPr>
            <w:rFonts w:ascii="Arial" w:eastAsia="Times New Roman" w:hAnsi="Arial" w:cs="Arial"/>
            <w:color w:val="0000FF"/>
            <w:sz w:val="20"/>
            <w:szCs w:val="20"/>
            <w:u w:val="single"/>
          </w:rPr>
          <w:t>www.gov.uk/government/uploads/system/uploads/attachment_data/file/482799/6_1587_HO_MT_Updates_to_the_FGM_The_Facts_WEB.pdf</w:t>
        </w:r>
      </w:hyperlink>
      <w:r w:rsidRPr="00167521">
        <w:rPr>
          <w:rFonts w:ascii="Arial" w:eastAsia="Times New Roman" w:hAnsi="Arial" w:cs="Arial"/>
          <w:color w:val="0000FF"/>
          <w:sz w:val="20"/>
          <w:szCs w:val="20"/>
          <w:u w:val="single"/>
        </w:rPr>
        <w:t xml:space="preserve">  “FGM an Overview:” </w:t>
      </w:r>
      <w:hyperlink r:id="rId70" w:history="1">
        <w:r w:rsidRPr="00167521">
          <w:rPr>
            <w:rFonts w:ascii="Arial" w:eastAsia="Times New Roman" w:hAnsi="Arial" w:cs="Arial"/>
            <w:color w:val="0000FF"/>
            <w:sz w:val="20"/>
            <w:szCs w:val="20"/>
            <w:u w:val="single"/>
          </w:rPr>
          <w:t>http://www.local.gov.uk/sites/default/files/documents/what-fgm-2dd.pdf</w:t>
        </w:r>
      </w:hyperlink>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63"/>
        </w:numPr>
        <w:ind w:left="360"/>
        <w:jc w:val="both"/>
        <w:rPr>
          <w:rFonts w:ascii="Arial" w:eastAsia="Times New Roman" w:hAnsi="Arial" w:cs="Arial"/>
          <w:sz w:val="20"/>
          <w:szCs w:val="20"/>
        </w:rPr>
      </w:pPr>
      <w:r w:rsidRPr="00167521">
        <w:rPr>
          <w:rFonts w:ascii="Arial" w:eastAsia="Times New Roman" w:hAnsi="Arial" w:cs="Arial"/>
          <w:sz w:val="20"/>
          <w:szCs w:val="20"/>
        </w:rPr>
        <w:t xml:space="preserve">All members of staff will follow the school and ISCB procedures, using existing national and local protocols for multi-agency liaison with police and children’s social care.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1"/>
          <w:numId w:val="43"/>
        </w:numPr>
        <w:jc w:val="both"/>
        <w:rPr>
          <w:rFonts w:ascii="Arial" w:eastAsia="Times New Roman" w:hAnsi="Arial" w:cs="Arial"/>
          <w:b/>
          <w:sz w:val="20"/>
          <w:szCs w:val="20"/>
        </w:rPr>
      </w:pPr>
      <w:r w:rsidRPr="00167521">
        <w:rPr>
          <w:rFonts w:ascii="Arial" w:eastAsia="Times New Roman" w:hAnsi="Arial" w:cs="Arial"/>
          <w:b/>
          <w:sz w:val="20"/>
          <w:szCs w:val="20"/>
        </w:rPr>
        <w:t>Female Genital Mutilation (FGM) mandatory reporting duty</w:t>
      </w: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 xml:space="preserve">Teachers must personally report to the police cases where they discover that an act of FGM appears to have been carried out. Unless the teacher has a good reason not to, they should also still consider and discuss any such case with the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71" w:history="1">
        <w:r w:rsidRPr="00167521">
          <w:rPr>
            <w:rFonts w:ascii="Arial" w:eastAsia="Times New Roman" w:hAnsi="Arial" w:cs="Arial"/>
            <w:sz w:val="20"/>
            <w:szCs w:val="20"/>
          </w:rPr>
          <w:t>Summary of the FGM mandatory reporting duty</w:t>
        </w:r>
      </w:hyperlink>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1"/>
          <w:numId w:val="43"/>
        </w:numPr>
        <w:jc w:val="both"/>
        <w:rPr>
          <w:rFonts w:ascii="Arial" w:eastAsia="Times New Roman" w:hAnsi="Arial" w:cs="Arial"/>
          <w:b/>
          <w:sz w:val="20"/>
          <w:szCs w:val="20"/>
        </w:rPr>
      </w:pPr>
      <w:r w:rsidRPr="00167521">
        <w:rPr>
          <w:rFonts w:ascii="Arial" w:eastAsia="Times New Roman" w:hAnsi="Arial" w:cs="Arial"/>
          <w:b/>
          <w:sz w:val="20"/>
          <w:szCs w:val="20"/>
        </w:rPr>
        <w:t>Forced Marriage</w:t>
      </w:r>
    </w:p>
    <w:p w:rsidR="000A3C83" w:rsidRPr="00167521" w:rsidRDefault="000A3C83" w:rsidP="00167521">
      <w:pPr>
        <w:ind w:left="360"/>
        <w:jc w:val="both"/>
        <w:rPr>
          <w:rFonts w:ascii="Arial" w:eastAsia="Times New Roman" w:hAnsi="Arial" w:cs="Arial"/>
          <w:sz w:val="20"/>
          <w:szCs w:val="20"/>
        </w:rPr>
      </w:pPr>
      <w:r w:rsidRPr="00167521">
        <w:rPr>
          <w:rFonts w:ascii="Arial" w:eastAsia="Times New Roman" w:hAnsi="Arial" w:cs="Arial"/>
          <w:sz w:val="20"/>
          <w:szCs w:val="20"/>
        </w:rPr>
        <w:t xml:space="preserve">The Forced Marriage Unit has published </w:t>
      </w:r>
      <w:hyperlink r:id="rId72" w:history="1">
        <w:r w:rsidRPr="00167521">
          <w:rPr>
            <w:rFonts w:ascii="Arial" w:eastAsia="Times New Roman" w:hAnsi="Arial" w:cs="Arial"/>
            <w:color w:val="0000FF"/>
            <w:sz w:val="20"/>
            <w:szCs w:val="20"/>
            <w:u w:val="single"/>
          </w:rPr>
          <w:t>Multi-agency guidelines</w:t>
        </w:r>
      </w:hyperlink>
      <w:r w:rsidRPr="00167521">
        <w:rPr>
          <w:rFonts w:ascii="Arial" w:eastAsia="Times New Roman" w:hAnsi="Arial" w:cs="Arial"/>
          <w:sz w:val="20"/>
          <w:szCs w:val="20"/>
        </w:rPr>
        <w:t xml:space="preserve">, with pages 32-36 focusing on the role of schools and colleges. Staff should report concerns regarding forced marriage to the DSL or can contact the Forced Marriage Unit if they need advice or information. Contact: 020 7008 0151 or email: </w:t>
      </w:r>
      <w:hyperlink r:id="rId73" w:history="1">
        <w:r w:rsidRPr="00167521">
          <w:rPr>
            <w:rFonts w:ascii="Arial" w:eastAsia="Times New Roman" w:hAnsi="Arial" w:cs="Arial"/>
            <w:color w:val="0000FF"/>
            <w:sz w:val="20"/>
            <w:szCs w:val="20"/>
            <w:u w:val="single"/>
          </w:rPr>
          <w:t>fmu@fco.gov.uk</w:t>
        </w:r>
      </w:hyperlink>
      <w:r w:rsidRPr="00167521">
        <w:rPr>
          <w:rFonts w:ascii="Arial" w:eastAsia="Times New Roman" w:hAnsi="Arial" w:cs="Arial"/>
          <w:sz w:val="20"/>
          <w:szCs w:val="20"/>
        </w:rPr>
        <w:t xml:space="preserve">  </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keepNext/>
        <w:jc w:val="both"/>
        <w:outlineLvl w:val="0"/>
        <w:rPr>
          <w:rFonts w:ascii="Arial" w:eastAsia="Times New Roman" w:hAnsi="Arial" w:cs="Arial"/>
          <w:b/>
          <w:sz w:val="20"/>
          <w:szCs w:val="20"/>
        </w:rPr>
      </w:pPr>
      <w:r w:rsidRPr="00167521">
        <w:rPr>
          <w:rFonts w:ascii="Arial" w:eastAsia="Times New Roman" w:hAnsi="Arial" w:cs="Arial"/>
          <w:b/>
          <w:sz w:val="20"/>
          <w:szCs w:val="20"/>
        </w:rPr>
        <w:br w:type="page"/>
      </w:r>
      <w:bookmarkStart w:id="39" w:name="_Toc17998140"/>
      <w:r w:rsidR="00725339" w:rsidRPr="00167521">
        <w:rPr>
          <w:rFonts w:ascii="Arial" w:eastAsia="Times New Roman" w:hAnsi="Arial" w:cs="Arial"/>
          <w:b/>
          <w:sz w:val="20"/>
          <w:szCs w:val="20"/>
        </w:rPr>
        <w:lastRenderedPageBreak/>
        <w:t>Appendix 6</w:t>
      </w:r>
      <w:r w:rsidRPr="00167521">
        <w:rPr>
          <w:rFonts w:ascii="Arial" w:eastAsia="Times New Roman" w:hAnsi="Arial" w:cs="Arial"/>
          <w:b/>
          <w:sz w:val="20"/>
          <w:szCs w:val="20"/>
        </w:rPr>
        <w:t>: Keeping yourself safe when responding to disclosures (the 6 R’s – what to do if…)</w:t>
      </w:r>
      <w:bookmarkEnd w:id="39"/>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 xml:space="preserve">Receive </w:t>
      </w:r>
    </w:p>
    <w:p w:rsidR="000A3C83" w:rsidRPr="00167521" w:rsidRDefault="000A3C83" w:rsidP="00517940">
      <w:pPr>
        <w:numPr>
          <w:ilvl w:val="0"/>
          <w:numId w:val="54"/>
        </w:numPr>
        <w:jc w:val="both"/>
        <w:rPr>
          <w:rFonts w:ascii="Arial" w:eastAsia="Times New Roman" w:hAnsi="Arial" w:cs="Arial"/>
          <w:sz w:val="20"/>
          <w:szCs w:val="20"/>
        </w:rPr>
      </w:pPr>
      <w:r w:rsidRPr="00167521">
        <w:rPr>
          <w:rFonts w:ascii="Arial" w:eastAsia="Times New Roman" w:hAnsi="Arial" w:cs="Arial"/>
          <w:sz w:val="20"/>
          <w:szCs w:val="20"/>
        </w:rPr>
        <w:t>Keep calm</w:t>
      </w:r>
    </w:p>
    <w:p w:rsidR="000A3C83" w:rsidRPr="00167521" w:rsidRDefault="000A3C83" w:rsidP="00517940">
      <w:pPr>
        <w:numPr>
          <w:ilvl w:val="0"/>
          <w:numId w:val="54"/>
        </w:numPr>
        <w:jc w:val="both"/>
        <w:rPr>
          <w:rFonts w:ascii="Arial" w:eastAsia="Times New Roman" w:hAnsi="Arial" w:cs="Arial"/>
          <w:sz w:val="20"/>
          <w:szCs w:val="20"/>
        </w:rPr>
      </w:pPr>
      <w:r w:rsidRPr="00167521">
        <w:rPr>
          <w:rFonts w:ascii="Arial" w:eastAsia="Times New Roman" w:hAnsi="Arial" w:cs="Arial"/>
          <w:sz w:val="20"/>
          <w:szCs w:val="20"/>
        </w:rPr>
        <w:t xml:space="preserve">Listen to what is being said without displaying shock or disbelief </w:t>
      </w:r>
    </w:p>
    <w:p w:rsidR="000A3C83" w:rsidRPr="00167521" w:rsidRDefault="000A3C83" w:rsidP="00517940">
      <w:pPr>
        <w:numPr>
          <w:ilvl w:val="0"/>
          <w:numId w:val="54"/>
        </w:numPr>
        <w:jc w:val="both"/>
        <w:rPr>
          <w:rFonts w:ascii="Arial" w:eastAsia="Times New Roman" w:hAnsi="Arial" w:cs="Arial"/>
          <w:sz w:val="20"/>
          <w:szCs w:val="20"/>
        </w:rPr>
      </w:pPr>
      <w:r w:rsidRPr="00167521">
        <w:rPr>
          <w:rFonts w:ascii="Arial" w:eastAsia="Times New Roman" w:hAnsi="Arial" w:cs="Arial"/>
          <w:sz w:val="20"/>
          <w:szCs w:val="20"/>
        </w:rPr>
        <w:t xml:space="preserve">Take what is being said to you seriously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Respond</w:t>
      </w:r>
    </w:p>
    <w:p w:rsidR="000A3C83" w:rsidRPr="00167521" w:rsidRDefault="000A3C83" w:rsidP="00517940">
      <w:pPr>
        <w:numPr>
          <w:ilvl w:val="0"/>
          <w:numId w:val="55"/>
        </w:numPr>
        <w:jc w:val="both"/>
        <w:rPr>
          <w:rFonts w:ascii="Arial" w:eastAsia="Times New Roman" w:hAnsi="Arial" w:cs="Arial"/>
          <w:sz w:val="20"/>
          <w:szCs w:val="20"/>
        </w:rPr>
      </w:pPr>
      <w:r w:rsidRPr="00167521">
        <w:rPr>
          <w:rFonts w:ascii="Arial" w:eastAsia="Times New Roman" w:hAnsi="Arial" w:cs="Arial"/>
          <w:sz w:val="20"/>
          <w:szCs w:val="20"/>
        </w:rPr>
        <w:t xml:space="preserve">Reassure the pupil that they have done the right thing in talking to you </w:t>
      </w:r>
    </w:p>
    <w:p w:rsidR="000A3C83" w:rsidRPr="00167521" w:rsidRDefault="000A3C83" w:rsidP="00517940">
      <w:pPr>
        <w:numPr>
          <w:ilvl w:val="0"/>
          <w:numId w:val="55"/>
        </w:numPr>
        <w:jc w:val="both"/>
        <w:rPr>
          <w:rFonts w:ascii="Arial" w:eastAsia="Times New Roman" w:hAnsi="Arial" w:cs="Arial"/>
          <w:sz w:val="20"/>
          <w:szCs w:val="20"/>
        </w:rPr>
      </w:pPr>
      <w:r w:rsidRPr="00167521">
        <w:rPr>
          <w:rFonts w:ascii="Arial" w:eastAsia="Times New Roman" w:hAnsi="Arial" w:cs="Arial"/>
          <w:sz w:val="20"/>
          <w:szCs w:val="20"/>
        </w:rPr>
        <w:t xml:space="preserve">Be honest and do not make promises you cannot keep e.g. “It will be alright now” </w:t>
      </w:r>
    </w:p>
    <w:p w:rsidR="000A3C83" w:rsidRPr="00167521" w:rsidRDefault="000A3C83" w:rsidP="00517940">
      <w:pPr>
        <w:numPr>
          <w:ilvl w:val="0"/>
          <w:numId w:val="55"/>
        </w:numPr>
        <w:jc w:val="both"/>
        <w:rPr>
          <w:rFonts w:ascii="Arial" w:eastAsia="Times New Roman" w:hAnsi="Arial" w:cs="Arial"/>
          <w:sz w:val="20"/>
          <w:szCs w:val="20"/>
        </w:rPr>
      </w:pPr>
      <w:r w:rsidRPr="00167521">
        <w:rPr>
          <w:rFonts w:ascii="Arial" w:eastAsia="Times New Roman" w:hAnsi="Arial" w:cs="Arial"/>
          <w:sz w:val="20"/>
          <w:szCs w:val="20"/>
        </w:rPr>
        <w:t xml:space="preserve">Do not promise confidentiality; you have a duty to refer </w:t>
      </w:r>
    </w:p>
    <w:p w:rsidR="000A3C83" w:rsidRPr="00167521" w:rsidRDefault="000A3C83" w:rsidP="00517940">
      <w:pPr>
        <w:numPr>
          <w:ilvl w:val="0"/>
          <w:numId w:val="55"/>
        </w:numPr>
        <w:jc w:val="both"/>
        <w:rPr>
          <w:rFonts w:ascii="Arial" w:eastAsia="Times New Roman" w:hAnsi="Arial" w:cs="Arial"/>
          <w:sz w:val="20"/>
          <w:szCs w:val="20"/>
        </w:rPr>
      </w:pPr>
      <w:r w:rsidRPr="00167521">
        <w:rPr>
          <w:rFonts w:ascii="Arial" w:eastAsia="Times New Roman" w:hAnsi="Arial" w:cs="Arial"/>
          <w:sz w:val="20"/>
          <w:szCs w:val="20"/>
        </w:rPr>
        <w:t xml:space="preserve">Reassure and alleviate guilt if the pupil refers to it e.g. “you’re not to blame” </w:t>
      </w:r>
    </w:p>
    <w:p w:rsidR="000A3C83" w:rsidRPr="00167521" w:rsidRDefault="000A3C83" w:rsidP="00517940">
      <w:pPr>
        <w:numPr>
          <w:ilvl w:val="0"/>
          <w:numId w:val="55"/>
        </w:numPr>
        <w:jc w:val="both"/>
        <w:rPr>
          <w:rFonts w:ascii="Arial" w:eastAsia="Times New Roman" w:hAnsi="Arial" w:cs="Arial"/>
          <w:sz w:val="20"/>
          <w:szCs w:val="20"/>
        </w:rPr>
      </w:pPr>
      <w:r w:rsidRPr="00167521">
        <w:rPr>
          <w:rFonts w:ascii="Arial" w:eastAsia="Times New Roman" w:hAnsi="Arial" w:cs="Arial"/>
          <w:sz w:val="20"/>
          <w:szCs w:val="20"/>
        </w:rPr>
        <w:t xml:space="preserve">Reassure the child that information will only be shared with those who need to know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 xml:space="preserve">React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React to the pupil only as far as is necessary for you to establish whether or not you need to refer the matter, but do not interrogate for full details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Do not ask leading questions; “Did he/she….?” Such questions can invalidate evidence.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Do ask open “TED” questions; Tell, explain, describe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Do not criticise the perpetrator; the pupil may have affection for him/her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Do not ask the pupil to repeat it all for another member of staff </w:t>
      </w:r>
    </w:p>
    <w:p w:rsidR="000A3C83" w:rsidRPr="00167521" w:rsidRDefault="000A3C83" w:rsidP="00517940">
      <w:pPr>
        <w:numPr>
          <w:ilvl w:val="0"/>
          <w:numId w:val="56"/>
        </w:numPr>
        <w:jc w:val="both"/>
        <w:rPr>
          <w:rFonts w:ascii="Arial" w:eastAsia="Times New Roman" w:hAnsi="Arial" w:cs="Arial"/>
          <w:sz w:val="20"/>
          <w:szCs w:val="20"/>
        </w:rPr>
      </w:pPr>
      <w:r w:rsidRPr="00167521">
        <w:rPr>
          <w:rFonts w:ascii="Arial" w:eastAsia="Times New Roman" w:hAnsi="Arial" w:cs="Arial"/>
          <w:sz w:val="20"/>
          <w:szCs w:val="20"/>
        </w:rPr>
        <w:t xml:space="preserve">Explain what you have to do next and who you have to talk to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 xml:space="preserve">Record </w:t>
      </w:r>
    </w:p>
    <w:p w:rsidR="000A3C83" w:rsidRPr="00167521" w:rsidRDefault="000A3C83" w:rsidP="00517940">
      <w:pPr>
        <w:numPr>
          <w:ilvl w:val="0"/>
          <w:numId w:val="57"/>
        </w:numPr>
        <w:jc w:val="both"/>
        <w:rPr>
          <w:rFonts w:ascii="Arial" w:eastAsia="Times New Roman" w:hAnsi="Arial" w:cs="Arial"/>
          <w:sz w:val="20"/>
          <w:szCs w:val="20"/>
        </w:rPr>
      </w:pPr>
      <w:r w:rsidRPr="00167521">
        <w:rPr>
          <w:rFonts w:ascii="Arial" w:eastAsia="Times New Roman" w:hAnsi="Arial" w:cs="Arial"/>
          <w:sz w:val="20"/>
          <w:szCs w:val="20"/>
        </w:rPr>
        <w:t xml:space="preserve">Make some brief notes at the time on any paper which comes to hand and write them up as soon as possible </w:t>
      </w:r>
    </w:p>
    <w:p w:rsidR="000A3C83" w:rsidRPr="00167521" w:rsidRDefault="000A3C83" w:rsidP="00517940">
      <w:pPr>
        <w:numPr>
          <w:ilvl w:val="0"/>
          <w:numId w:val="57"/>
        </w:numPr>
        <w:jc w:val="both"/>
        <w:rPr>
          <w:rFonts w:ascii="Arial" w:eastAsia="Times New Roman" w:hAnsi="Arial" w:cs="Arial"/>
          <w:sz w:val="20"/>
          <w:szCs w:val="20"/>
        </w:rPr>
      </w:pPr>
      <w:r w:rsidRPr="00167521">
        <w:rPr>
          <w:rFonts w:ascii="Arial" w:eastAsia="Times New Roman" w:hAnsi="Arial" w:cs="Arial"/>
          <w:sz w:val="20"/>
          <w:szCs w:val="20"/>
        </w:rPr>
        <w:t xml:space="preserve">Do not destroy your original notes </w:t>
      </w:r>
    </w:p>
    <w:p w:rsidR="000A3C83" w:rsidRPr="00167521" w:rsidRDefault="000A3C83" w:rsidP="00517940">
      <w:pPr>
        <w:numPr>
          <w:ilvl w:val="0"/>
          <w:numId w:val="57"/>
        </w:numPr>
        <w:jc w:val="both"/>
        <w:rPr>
          <w:rFonts w:ascii="Arial" w:eastAsia="Times New Roman" w:hAnsi="Arial" w:cs="Arial"/>
          <w:sz w:val="20"/>
          <w:szCs w:val="20"/>
        </w:rPr>
      </w:pPr>
      <w:r w:rsidRPr="00167521">
        <w:rPr>
          <w:rFonts w:ascii="Arial" w:eastAsia="Times New Roman" w:hAnsi="Arial" w:cs="Arial"/>
          <w:sz w:val="20"/>
          <w:szCs w:val="20"/>
        </w:rPr>
        <w:t xml:space="preserve">Record the date, time, place, any non-verbal behaviour and the words used by the child. Always ensure that as far as possible you have recorded the actual words used by the child. </w:t>
      </w:r>
    </w:p>
    <w:p w:rsidR="000A3C83" w:rsidRPr="00167521" w:rsidRDefault="000A3C83" w:rsidP="00517940">
      <w:pPr>
        <w:numPr>
          <w:ilvl w:val="0"/>
          <w:numId w:val="57"/>
        </w:numPr>
        <w:jc w:val="both"/>
        <w:rPr>
          <w:rFonts w:ascii="Arial" w:eastAsia="Times New Roman" w:hAnsi="Arial" w:cs="Arial"/>
          <w:sz w:val="20"/>
          <w:szCs w:val="20"/>
        </w:rPr>
      </w:pPr>
      <w:r w:rsidRPr="00167521">
        <w:rPr>
          <w:rFonts w:ascii="Arial" w:eastAsia="Times New Roman" w:hAnsi="Arial" w:cs="Arial"/>
          <w:sz w:val="20"/>
          <w:szCs w:val="20"/>
        </w:rPr>
        <w:t xml:space="preserve">Record statements and observable things rather than your interpretations or assumptions </w:t>
      </w:r>
    </w:p>
    <w:p w:rsidR="000A3C83" w:rsidRPr="00167521" w:rsidRDefault="000A3C83" w:rsidP="00167521">
      <w:pPr>
        <w:jc w:val="both"/>
        <w:rPr>
          <w:rFonts w:ascii="Arial" w:eastAsia="Times New Roman" w:hAnsi="Arial" w:cs="Arial"/>
          <w:b/>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 xml:space="preserve">Remember </w:t>
      </w:r>
    </w:p>
    <w:p w:rsidR="000A3C83" w:rsidRPr="00167521" w:rsidRDefault="000A3C83" w:rsidP="00517940">
      <w:pPr>
        <w:numPr>
          <w:ilvl w:val="0"/>
          <w:numId w:val="58"/>
        </w:numPr>
        <w:jc w:val="both"/>
        <w:rPr>
          <w:rFonts w:ascii="Arial" w:eastAsia="Times New Roman" w:hAnsi="Arial" w:cs="Arial"/>
          <w:sz w:val="20"/>
          <w:szCs w:val="20"/>
        </w:rPr>
      </w:pPr>
      <w:r w:rsidRPr="00167521">
        <w:rPr>
          <w:rFonts w:ascii="Arial" w:eastAsia="Times New Roman" w:hAnsi="Arial" w:cs="Arial"/>
          <w:sz w:val="20"/>
          <w:szCs w:val="20"/>
        </w:rPr>
        <w:t xml:space="preserve">Contact the Designated Safeguarding Lead (DSL) </w:t>
      </w:r>
    </w:p>
    <w:p w:rsidR="000A3C83" w:rsidRPr="00167521" w:rsidRDefault="000A3C83" w:rsidP="00517940">
      <w:pPr>
        <w:numPr>
          <w:ilvl w:val="0"/>
          <w:numId w:val="58"/>
        </w:numPr>
        <w:jc w:val="both"/>
        <w:rPr>
          <w:rFonts w:ascii="Arial" w:eastAsia="Times New Roman" w:hAnsi="Arial" w:cs="Arial"/>
          <w:sz w:val="20"/>
          <w:szCs w:val="20"/>
        </w:rPr>
      </w:pPr>
      <w:r w:rsidRPr="00167521">
        <w:rPr>
          <w:rFonts w:ascii="Arial" w:eastAsia="Times New Roman" w:hAnsi="Arial" w:cs="Arial"/>
          <w:sz w:val="20"/>
          <w:szCs w:val="20"/>
        </w:rPr>
        <w:t xml:space="preserve">The DSL may be required to make appropriate records available to other agencies </w:t>
      </w:r>
    </w:p>
    <w:p w:rsidR="000A3C83" w:rsidRPr="00167521" w:rsidRDefault="000A3C83" w:rsidP="00167521">
      <w:pPr>
        <w:jc w:val="both"/>
        <w:rPr>
          <w:rFonts w:ascii="Arial" w:eastAsia="Times New Roman" w:hAnsi="Arial" w:cs="Arial"/>
          <w:sz w:val="20"/>
          <w:szCs w:val="20"/>
        </w:rPr>
      </w:pPr>
    </w:p>
    <w:p w:rsidR="000A3C83" w:rsidRPr="00167521" w:rsidRDefault="000A3C83" w:rsidP="00517940">
      <w:pPr>
        <w:numPr>
          <w:ilvl w:val="0"/>
          <w:numId w:val="53"/>
        </w:numPr>
        <w:jc w:val="both"/>
        <w:rPr>
          <w:rFonts w:ascii="Arial" w:eastAsia="Times New Roman" w:hAnsi="Arial" w:cs="Arial"/>
          <w:b/>
          <w:sz w:val="20"/>
          <w:szCs w:val="20"/>
        </w:rPr>
      </w:pPr>
      <w:r w:rsidRPr="00167521">
        <w:rPr>
          <w:rFonts w:ascii="Arial" w:eastAsia="Times New Roman" w:hAnsi="Arial" w:cs="Arial"/>
          <w:b/>
          <w:sz w:val="20"/>
          <w:szCs w:val="20"/>
        </w:rPr>
        <w:t xml:space="preserve">Relax </w:t>
      </w:r>
    </w:p>
    <w:p w:rsidR="000A3C83" w:rsidRPr="00167521" w:rsidRDefault="000A3C83" w:rsidP="00517940">
      <w:pPr>
        <w:numPr>
          <w:ilvl w:val="0"/>
          <w:numId w:val="59"/>
        </w:numPr>
        <w:jc w:val="both"/>
        <w:rPr>
          <w:rFonts w:ascii="Arial" w:eastAsia="Times New Roman" w:hAnsi="Arial" w:cs="Arial"/>
          <w:sz w:val="20"/>
          <w:szCs w:val="20"/>
        </w:rPr>
      </w:pPr>
      <w:r w:rsidRPr="00167521">
        <w:rPr>
          <w:rFonts w:ascii="Arial" w:eastAsia="Times New Roman" w:hAnsi="Arial" w:cs="Arial"/>
          <w:sz w:val="20"/>
          <w:szCs w:val="20"/>
        </w:rPr>
        <w:t>Get some support for yourself, dealing with disclosures can be traumatic for professionals</w:t>
      </w: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0A3C83" w:rsidRPr="00167521" w:rsidRDefault="000A3C83" w:rsidP="00167521">
      <w:pPr>
        <w:jc w:val="both"/>
        <w:rPr>
          <w:rFonts w:ascii="Arial" w:eastAsia="Times New Roman" w:hAnsi="Arial" w:cs="Arial"/>
          <w:sz w:val="20"/>
          <w:szCs w:val="20"/>
        </w:rPr>
      </w:pPr>
    </w:p>
    <w:p w:rsidR="00116F13" w:rsidRPr="00167521" w:rsidRDefault="000A3C83" w:rsidP="00167521">
      <w:pPr>
        <w:keepNext/>
        <w:jc w:val="both"/>
        <w:outlineLvl w:val="0"/>
        <w:rPr>
          <w:rFonts w:ascii="Arial" w:hAnsi="Arial" w:cs="Arial"/>
          <w:color w:val="000000"/>
          <w:sz w:val="20"/>
          <w:szCs w:val="20"/>
        </w:rPr>
      </w:pPr>
      <w:r w:rsidRPr="00167521">
        <w:rPr>
          <w:rFonts w:ascii="Arial" w:eastAsia="Times New Roman" w:hAnsi="Arial" w:cs="Arial"/>
          <w:b/>
          <w:sz w:val="20"/>
          <w:szCs w:val="20"/>
        </w:rPr>
        <w:br w:type="page"/>
      </w:r>
    </w:p>
    <w:p w:rsidR="00ED150A" w:rsidRPr="00167521" w:rsidRDefault="00ED150A" w:rsidP="00167521">
      <w:pPr>
        <w:jc w:val="both"/>
        <w:rPr>
          <w:rFonts w:ascii="Arial" w:hAnsi="Arial" w:cs="Arial"/>
          <w:b/>
          <w:noProof/>
          <w:sz w:val="20"/>
          <w:szCs w:val="20"/>
        </w:rPr>
      </w:pPr>
    </w:p>
    <w:p w:rsidR="00ED150A" w:rsidRPr="00167521" w:rsidRDefault="00ED150A" w:rsidP="00167521">
      <w:pPr>
        <w:jc w:val="both"/>
        <w:rPr>
          <w:rFonts w:ascii="Arial" w:hAnsi="Arial" w:cs="Arial"/>
          <w:b/>
          <w:noProof/>
          <w:sz w:val="20"/>
          <w:szCs w:val="20"/>
        </w:rPr>
      </w:pPr>
    </w:p>
    <w:p w:rsidR="00ED150A" w:rsidRPr="00167521" w:rsidRDefault="00ED150A" w:rsidP="00167521">
      <w:pPr>
        <w:jc w:val="both"/>
        <w:rPr>
          <w:rFonts w:ascii="Arial" w:hAnsi="Arial" w:cs="Arial"/>
          <w:b/>
          <w:noProof/>
          <w:sz w:val="20"/>
          <w:szCs w:val="20"/>
        </w:rPr>
      </w:pPr>
    </w:p>
    <w:p w:rsidR="00C1139D" w:rsidRPr="00167521" w:rsidRDefault="00C1139D" w:rsidP="00167521">
      <w:pPr>
        <w:jc w:val="both"/>
        <w:rPr>
          <w:rFonts w:ascii="Arial" w:hAnsi="Arial" w:cs="Arial"/>
          <w:noProof/>
          <w:sz w:val="20"/>
          <w:szCs w:val="20"/>
        </w:rPr>
      </w:pPr>
      <w:r w:rsidRPr="00167521">
        <w:rPr>
          <w:rFonts w:ascii="Arial" w:hAnsi="Arial" w:cs="Arial"/>
          <w:b/>
          <w:noProof/>
          <w:sz w:val="20"/>
          <w:szCs w:val="20"/>
        </w:rPr>
        <w:t xml:space="preserve">Appendix </w:t>
      </w:r>
      <w:r w:rsidR="00337CC1" w:rsidRPr="00167521">
        <w:rPr>
          <w:rFonts w:ascii="Arial" w:hAnsi="Arial" w:cs="Arial"/>
          <w:b/>
          <w:noProof/>
          <w:sz w:val="20"/>
          <w:szCs w:val="20"/>
        </w:rPr>
        <w:t>7</w:t>
      </w:r>
      <w:r w:rsidRPr="00167521">
        <w:rPr>
          <w:rFonts w:ascii="Arial" w:hAnsi="Arial" w:cs="Arial"/>
          <w:b/>
          <w:noProof/>
          <w:sz w:val="20"/>
          <w:szCs w:val="20"/>
        </w:rPr>
        <w:t>:</w:t>
      </w:r>
      <w:r w:rsidRPr="00167521">
        <w:rPr>
          <w:rFonts w:ascii="Arial" w:hAnsi="Arial" w:cs="Arial"/>
          <w:noProof/>
          <w:sz w:val="20"/>
          <w:szCs w:val="20"/>
        </w:rPr>
        <w:t xml:space="preserve"> Useful contacts/websites  Updated </w:t>
      </w:r>
      <w:r w:rsidR="00F46DFF" w:rsidRPr="00167521">
        <w:rPr>
          <w:rFonts w:ascii="Arial" w:hAnsi="Arial" w:cs="Arial"/>
          <w:noProof/>
          <w:sz w:val="20"/>
          <w:szCs w:val="20"/>
        </w:rPr>
        <w:t xml:space="preserve">September </w:t>
      </w:r>
      <w:r w:rsidRPr="00167521">
        <w:rPr>
          <w:rFonts w:ascii="Arial" w:hAnsi="Arial" w:cs="Arial"/>
          <w:noProof/>
          <w:sz w:val="20"/>
          <w:szCs w:val="20"/>
        </w:rPr>
        <w:t xml:space="preserve"> 201</w:t>
      </w:r>
      <w:r w:rsidR="00F47403" w:rsidRPr="00167521">
        <w:rPr>
          <w:rFonts w:ascii="Arial" w:hAnsi="Arial" w:cs="Arial"/>
          <w:noProof/>
          <w:sz w:val="20"/>
          <w:szCs w:val="20"/>
        </w:rPr>
        <w:t>9</w:t>
      </w:r>
    </w:p>
    <w:p w:rsidR="00167521" w:rsidRPr="00167521" w:rsidRDefault="00167521" w:rsidP="00167521">
      <w:pPr>
        <w:jc w:val="both"/>
        <w:rPr>
          <w:rFonts w:ascii="Arial" w:eastAsia="Times New Roman" w:hAnsi="Arial" w:cs="Arial"/>
          <w:b/>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b/>
          <w:sz w:val="20"/>
          <w:szCs w:val="20"/>
        </w:rPr>
        <w:t>Islington Children’s Services Contact Team</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t>Telephone: 020 7527 7400 (office hours) or 0207 7226 0992 (out of office hours)</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r>
      <w:hyperlink r:id="rId74" w:history="1">
        <w:r w:rsidRPr="00167521">
          <w:rPr>
            <w:rFonts w:ascii="Arial" w:eastAsia="Times New Roman" w:hAnsi="Arial" w:cs="Arial"/>
            <w:color w:val="0000FF"/>
            <w:sz w:val="20"/>
            <w:szCs w:val="20"/>
            <w:u w:val="single"/>
          </w:rPr>
          <w:t>csctreferrals@islington.gov.uk</w:t>
        </w:r>
      </w:hyperlink>
      <w:r w:rsidRPr="00167521">
        <w:rPr>
          <w:rFonts w:ascii="Arial" w:eastAsia="Times New Roman" w:hAnsi="Arial" w:cs="Arial"/>
          <w:sz w:val="20"/>
          <w:szCs w:val="20"/>
        </w:rPr>
        <w:t xml:space="preserve"> </w:t>
      </w:r>
    </w:p>
    <w:p w:rsidR="00ED150A" w:rsidRPr="00167521" w:rsidRDefault="00ED150A" w:rsidP="00167521">
      <w:pPr>
        <w:jc w:val="both"/>
        <w:rPr>
          <w:rFonts w:ascii="Arial" w:eastAsia="Times New Roman" w:hAnsi="Arial" w:cs="Arial"/>
          <w:b/>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b/>
          <w:sz w:val="20"/>
          <w:szCs w:val="20"/>
        </w:rPr>
        <w:t>Islington L</w:t>
      </w:r>
      <w:r w:rsidR="00116F13" w:rsidRPr="00167521">
        <w:rPr>
          <w:rFonts w:ascii="Arial" w:eastAsia="Times New Roman" w:hAnsi="Arial" w:cs="Arial"/>
          <w:b/>
          <w:sz w:val="20"/>
          <w:szCs w:val="20"/>
        </w:rPr>
        <w:t xml:space="preserve">ocal </w:t>
      </w:r>
      <w:r w:rsidRPr="00167521">
        <w:rPr>
          <w:rFonts w:ascii="Arial" w:eastAsia="Times New Roman" w:hAnsi="Arial" w:cs="Arial"/>
          <w:b/>
          <w:sz w:val="20"/>
          <w:szCs w:val="20"/>
        </w:rPr>
        <w:t>A</w:t>
      </w:r>
      <w:r w:rsidR="00116F13" w:rsidRPr="00167521">
        <w:rPr>
          <w:rFonts w:ascii="Arial" w:eastAsia="Times New Roman" w:hAnsi="Arial" w:cs="Arial"/>
          <w:b/>
          <w:sz w:val="20"/>
          <w:szCs w:val="20"/>
        </w:rPr>
        <w:t xml:space="preserve">uthority </w:t>
      </w:r>
      <w:r w:rsidRPr="00167521">
        <w:rPr>
          <w:rFonts w:ascii="Arial" w:eastAsia="Times New Roman" w:hAnsi="Arial" w:cs="Arial"/>
          <w:b/>
          <w:sz w:val="20"/>
          <w:szCs w:val="20"/>
        </w:rPr>
        <w:t>D</w:t>
      </w:r>
      <w:r w:rsidR="00116F13" w:rsidRPr="00167521">
        <w:rPr>
          <w:rFonts w:ascii="Arial" w:eastAsia="Times New Roman" w:hAnsi="Arial" w:cs="Arial"/>
          <w:b/>
          <w:sz w:val="20"/>
          <w:szCs w:val="20"/>
        </w:rPr>
        <w:t xml:space="preserve">esignated </w:t>
      </w:r>
      <w:r w:rsidRPr="00167521">
        <w:rPr>
          <w:rFonts w:ascii="Arial" w:eastAsia="Times New Roman" w:hAnsi="Arial" w:cs="Arial"/>
          <w:b/>
          <w:sz w:val="20"/>
          <w:szCs w:val="20"/>
        </w:rPr>
        <w:t>O</w:t>
      </w:r>
      <w:r w:rsidR="00116F13" w:rsidRPr="00167521">
        <w:rPr>
          <w:rFonts w:ascii="Arial" w:eastAsia="Times New Roman" w:hAnsi="Arial" w:cs="Arial"/>
          <w:b/>
          <w:sz w:val="20"/>
          <w:szCs w:val="20"/>
        </w:rPr>
        <w:t>fficer (LADO)</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t>Telephone: 0207 527 8101 </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t>Email: </w:t>
      </w:r>
      <w:hyperlink r:id="rId75" w:history="1">
        <w:r w:rsidR="00A63442" w:rsidRPr="00167521">
          <w:rPr>
            <w:rStyle w:val="Hyperlink"/>
            <w:rFonts w:ascii="Arial" w:eastAsia="Times New Roman" w:hAnsi="Arial" w:cs="Arial"/>
            <w:sz w:val="20"/>
            <w:szCs w:val="20"/>
          </w:rPr>
          <w:t>lado@islington.gov.uk</w:t>
        </w:r>
      </w:hyperlink>
    </w:p>
    <w:p w:rsidR="00F46DFF" w:rsidRPr="00167521" w:rsidRDefault="00F46DFF" w:rsidP="00167521">
      <w:pPr>
        <w:jc w:val="both"/>
        <w:rPr>
          <w:rFonts w:ascii="Arial" w:eastAsia="Times New Roman" w:hAnsi="Arial" w:cs="Arial"/>
          <w:b/>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b/>
          <w:sz w:val="20"/>
          <w:szCs w:val="20"/>
        </w:rPr>
        <w:t>Islington Police</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t>101 (or 999) if there is an immediate risk of harm)</w:t>
      </w:r>
    </w:p>
    <w:p w:rsidR="00F46DFF" w:rsidRPr="00167521" w:rsidRDefault="00F46DFF" w:rsidP="00167521">
      <w:pPr>
        <w:jc w:val="both"/>
        <w:rPr>
          <w:rFonts w:ascii="Arial" w:eastAsia="Times New Roman" w:hAnsi="Arial" w:cs="Arial"/>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b/>
          <w:sz w:val="20"/>
          <w:szCs w:val="20"/>
        </w:rPr>
        <w:t>Islington Safeguarding Children Board (ISCB)</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r>
      <w:hyperlink r:id="rId76" w:history="1">
        <w:r w:rsidRPr="00167521">
          <w:rPr>
            <w:rFonts w:ascii="Arial" w:eastAsia="Times New Roman" w:hAnsi="Arial" w:cs="Arial"/>
            <w:color w:val="0000FF"/>
            <w:sz w:val="20"/>
            <w:szCs w:val="20"/>
            <w:u w:val="single"/>
          </w:rPr>
          <w:t>iscb@Islington.gov.uk</w:t>
        </w:r>
      </w:hyperlink>
    </w:p>
    <w:p w:rsidR="00F46DFF" w:rsidRPr="00167521" w:rsidRDefault="00F46DFF" w:rsidP="00167521">
      <w:pPr>
        <w:jc w:val="both"/>
        <w:rPr>
          <w:rFonts w:ascii="Arial" w:eastAsia="Times New Roman" w:hAnsi="Arial" w:cs="Arial"/>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b/>
          <w:sz w:val="20"/>
          <w:szCs w:val="20"/>
        </w:rPr>
        <w:t>Islington Family Information Service</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t>Telephone: 0207 527 5959</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r>
      <w:hyperlink r:id="rId77" w:history="1">
        <w:r w:rsidRPr="00167521">
          <w:rPr>
            <w:rFonts w:ascii="Arial" w:eastAsia="Times New Roman" w:hAnsi="Arial" w:cs="Arial"/>
            <w:color w:val="0000FF"/>
            <w:sz w:val="20"/>
            <w:szCs w:val="20"/>
            <w:u w:val="single"/>
          </w:rPr>
          <w:t>http://www.islington.gov.uk/fis</w:t>
        </w:r>
      </w:hyperlink>
      <w:r w:rsidRPr="00167521">
        <w:rPr>
          <w:rFonts w:ascii="Arial" w:eastAsia="Times New Roman" w:hAnsi="Arial" w:cs="Arial"/>
          <w:sz w:val="20"/>
          <w:szCs w:val="20"/>
        </w:rPr>
        <w:t xml:space="preserve"> </w:t>
      </w:r>
    </w:p>
    <w:p w:rsidR="00F46DFF" w:rsidRPr="00167521" w:rsidRDefault="00F46DFF" w:rsidP="00167521">
      <w:pPr>
        <w:jc w:val="both"/>
        <w:rPr>
          <w:rFonts w:ascii="Arial" w:eastAsia="Times New Roman" w:hAnsi="Arial" w:cs="Arial"/>
          <w:sz w:val="20"/>
          <w:szCs w:val="20"/>
        </w:rPr>
      </w:pPr>
    </w:p>
    <w:p w:rsidR="00F46DFF" w:rsidRPr="00167521" w:rsidRDefault="00F46DFF" w:rsidP="00167521">
      <w:pPr>
        <w:jc w:val="both"/>
        <w:rPr>
          <w:rFonts w:ascii="Arial" w:eastAsia="Times New Roman" w:hAnsi="Arial" w:cs="Arial"/>
          <w:b/>
          <w:sz w:val="20"/>
          <w:szCs w:val="20"/>
        </w:rPr>
      </w:pPr>
      <w:r w:rsidRPr="00167521">
        <w:rPr>
          <w:rFonts w:ascii="Arial" w:eastAsia="Times New Roman" w:hAnsi="Arial" w:cs="Arial"/>
          <w:sz w:val="20"/>
          <w:szCs w:val="20"/>
        </w:rPr>
        <w:t xml:space="preserve"> </w:t>
      </w:r>
      <w:r w:rsidRPr="00167521">
        <w:rPr>
          <w:rFonts w:ascii="Arial" w:eastAsia="Times New Roman" w:hAnsi="Arial" w:cs="Arial"/>
          <w:b/>
          <w:sz w:val="20"/>
          <w:szCs w:val="20"/>
        </w:rPr>
        <w:t>Islington Family Directory</w:t>
      </w:r>
    </w:p>
    <w:p w:rsidR="00F46DFF" w:rsidRPr="00167521" w:rsidRDefault="00F46DFF" w:rsidP="00167521">
      <w:pPr>
        <w:jc w:val="both"/>
        <w:rPr>
          <w:rFonts w:ascii="Arial" w:eastAsia="Times New Roman" w:hAnsi="Arial" w:cs="Arial"/>
          <w:sz w:val="20"/>
          <w:szCs w:val="20"/>
        </w:rPr>
      </w:pPr>
      <w:r w:rsidRPr="00167521">
        <w:rPr>
          <w:rFonts w:ascii="Arial" w:eastAsia="Times New Roman" w:hAnsi="Arial" w:cs="Arial"/>
          <w:sz w:val="20"/>
          <w:szCs w:val="20"/>
        </w:rPr>
        <w:tab/>
      </w:r>
      <w:hyperlink r:id="rId78" w:history="1">
        <w:r w:rsidRPr="00167521">
          <w:rPr>
            <w:rFonts w:ascii="Arial" w:eastAsia="Times New Roman" w:hAnsi="Arial" w:cs="Arial"/>
            <w:color w:val="0000FF"/>
            <w:sz w:val="20"/>
            <w:szCs w:val="20"/>
            <w:u w:val="single"/>
          </w:rPr>
          <w:t>http://directory.islington.gov.uk/kb5/islington/directory/service.page</w:t>
        </w:r>
      </w:hyperlink>
    </w:p>
    <w:p w:rsidR="00F46DFF" w:rsidRPr="00167521" w:rsidRDefault="00F46DFF" w:rsidP="00167521">
      <w:pPr>
        <w:pStyle w:val="Default"/>
        <w:spacing w:after="14"/>
        <w:jc w:val="both"/>
        <w:rPr>
          <w:sz w:val="20"/>
          <w:szCs w:val="20"/>
        </w:rPr>
      </w:pPr>
    </w:p>
    <w:p w:rsidR="00C1139D" w:rsidRPr="00167521" w:rsidRDefault="00C1139D" w:rsidP="00167521">
      <w:pPr>
        <w:pStyle w:val="Default"/>
        <w:spacing w:after="14"/>
        <w:jc w:val="both"/>
        <w:rPr>
          <w:sz w:val="20"/>
          <w:szCs w:val="20"/>
        </w:rPr>
      </w:pPr>
      <w:r w:rsidRPr="00167521">
        <w:rPr>
          <w:sz w:val="20"/>
          <w:szCs w:val="20"/>
        </w:rPr>
        <w:t xml:space="preserve">Michelle Virdi, </w:t>
      </w:r>
      <w:r w:rsidR="00BD7120" w:rsidRPr="00167521">
        <w:rPr>
          <w:sz w:val="20"/>
          <w:szCs w:val="20"/>
        </w:rPr>
        <w:t>Principal Officer – Safeguarding in Education</w:t>
      </w:r>
      <w:r w:rsidRPr="00167521">
        <w:rPr>
          <w:sz w:val="20"/>
          <w:szCs w:val="20"/>
        </w:rPr>
        <w:t xml:space="preserve">  </w:t>
      </w:r>
      <w:r w:rsidRPr="00167521">
        <w:rPr>
          <w:sz w:val="20"/>
          <w:szCs w:val="20"/>
        </w:rPr>
        <w:tab/>
        <w:t xml:space="preserve">020 7527 5595 </w:t>
      </w:r>
      <w:r w:rsidRPr="00167521">
        <w:rPr>
          <w:sz w:val="20"/>
          <w:szCs w:val="20"/>
        </w:rPr>
        <w:tab/>
      </w:r>
      <w:r w:rsidRPr="00167521">
        <w:rPr>
          <w:sz w:val="20"/>
          <w:szCs w:val="20"/>
        </w:rPr>
        <w:tab/>
      </w:r>
      <w:hyperlink r:id="rId79" w:history="1">
        <w:r w:rsidRPr="00167521">
          <w:rPr>
            <w:sz w:val="20"/>
            <w:szCs w:val="20"/>
          </w:rPr>
          <w:t>michelle.virdi@islington.gov.uk</w:t>
        </w:r>
      </w:hyperlink>
    </w:p>
    <w:p w:rsidR="00C1139D" w:rsidRPr="00167521" w:rsidRDefault="00C1139D" w:rsidP="00167521">
      <w:pPr>
        <w:autoSpaceDE w:val="0"/>
        <w:autoSpaceDN w:val="0"/>
        <w:adjustRightInd w:val="0"/>
        <w:jc w:val="both"/>
        <w:rPr>
          <w:rFonts w:ascii="Arial" w:hAnsi="Arial" w:cs="Arial"/>
          <w:b/>
          <w:bCs/>
          <w:color w:val="000000"/>
          <w:sz w:val="20"/>
          <w:szCs w:val="20"/>
        </w:rPr>
      </w:pPr>
    </w:p>
    <w:p w:rsidR="00C1139D" w:rsidRPr="00167521" w:rsidRDefault="00C1139D" w:rsidP="00167521">
      <w:pPr>
        <w:autoSpaceDE w:val="0"/>
        <w:autoSpaceDN w:val="0"/>
        <w:adjustRightInd w:val="0"/>
        <w:jc w:val="both"/>
        <w:rPr>
          <w:rFonts w:ascii="Arial" w:hAnsi="Arial" w:cs="Arial"/>
          <w:color w:val="000000"/>
          <w:sz w:val="20"/>
          <w:szCs w:val="20"/>
        </w:rPr>
      </w:pPr>
      <w:r w:rsidRPr="00167521">
        <w:rPr>
          <w:rFonts w:ascii="Arial" w:hAnsi="Arial" w:cs="Arial"/>
          <w:b/>
          <w:bCs/>
          <w:color w:val="000000"/>
          <w:sz w:val="20"/>
          <w:szCs w:val="20"/>
        </w:rPr>
        <w:t xml:space="preserve">Safer Schools Police Liaison </w:t>
      </w:r>
    </w:p>
    <w:p w:rsidR="00C1139D" w:rsidRPr="00167521" w:rsidRDefault="00C1139D" w:rsidP="00167521">
      <w:pPr>
        <w:pStyle w:val="Default"/>
        <w:spacing w:after="14"/>
        <w:jc w:val="both"/>
        <w:rPr>
          <w:sz w:val="20"/>
          <w:szCs w:val="20"/>
        </w:rPr>
      </w:pPr>
    </w:p>
    <w:p w:rsidR="00C1139D" w:rsidRPr="00167521" w:rsidRDefault="00C1139D" w:rsidP="00167521">
      <w:pPr>
        <w:pStyle w:val="Default"/>
        <w:spacing w:after="14"/>
        <w:jc w:val="both"/>
        <w:rPr>
          <w:sz w:val="20"/>
          <w:szCs w:val="20"/>
        </w:rPr>
      </w:pPr>
      <w:proofErr w:type="gramStart"/>
      <w:r w:rsidRPr="00167521">
        <w:rPr>
          <w:sz w:val="20"/>
          <w:szCs w:val="20"/>
        </w:rPr>
        <w:t xml:space="preserve">School Community Safer Police Officer </w:t>
      </w:r>
      <w:proofErr w:type="spellStart"/>
      <w:r w:rsidRPr="00167521">
        <w:rPr>
          <w:sz w:val="20"/>
          <w:szCs w:val="20"/>
        </w:rPr>
        <w:t>Chinwe</w:t>
      </w:r>
      <w:proofErr w:type="spellEnd"/>
      <w:r w:rsidRPr="00167521">
        <w:rPr>
          <w:sz w:val="20"/>
          <w:szCs w:val="20"/>
        </w:rPr>
        <w:t xml:space="preserve"> </w:t>
      </w:r>
      <w:proofErr w:type="spellStart"/>
      <w:r w:rsidRPr="00167521">
        <w:rPr>
          <w:sz w:val="20"/>
          <w:szCs w:val="20"/>
        </w:rPr>
        <w:t>Oztas</w:t>
      </w:r>
      <w:proofErr w:type="spellEnd"/>
      <w:r w:rsidRPr="00167521">
        <w:rPr>
          <w:sz w:val="20"/>
          <w:szCs w:val="20"/>
        </w:rPr>
        <w:t xml:space="preserve">    07375 916023.</w:t>
      </w:r>
      <w:proofErr w:type="gramEnd"/>
      <w:r w:rsidRPr="00167521">
        <w:rPr>
          <w:sz w:val="20"/>
          <w:szCs w:val="20"/>
        </w:rPr>
        <w:tab/>
      </w:r>
      <w:hyperlink r:id="rId80" w:history="1">
        <w:r w:rsidRPr="00167521">
          <w:rPr>
            <w:rStyle w:val="Hyperlink"/>
            <w:sz w:val="20"/>
            <w:szCs w:val="20"/>
          </w:rPr>
          <w:t>Chinwe.F.N.Oztas@met.pnn.police.uk</w:t>
        </w:r>
      </w:hyperlink>
    </w:p>
    <w:p w:rsidR="00C1139D" w:rsidRPr="00167521" w:rsidRDefault="00C1139D" w:rsidP="00167521">
      <w:pPr>
        <w:pStyle w:val="Default"/>
        <w:spacing w:after="14"/>
        <w:jc w:val="both"/>
        <w:rPr>
          <w:sz w:val="20"/>
          <w:szCs w:val="20"/>
        </w:rPr>
      </w:pPr>
    </w:p>
    <w:p w:rsidR="00C1139D" w:rsidRPr="00167521" w:rsidRDefault="00C1139D" w:rsidP="00167521">
      <w:pPr>
        <w:pStyle w:val="Default"/>
        <w:spacing w:after="14"/>
        <w:jc w:val="both"/>
        <w:rPr>
          <w:sz w:val="20"/>
          <w:szCs w:val="20"/>
        </w:rPr>
      </w:pPr>
      <w:r w:rsidRPr="00167521">
        <w:rPr>
          <w:b/>
          <w:bCs/>
          <w:sz w:val="20"/>
          <w:szCs w:val="20"/>
        </w:rPr>
        <w:t>Youth violence support</w:t>
      </w:r>
      <w:r w:rsidRPr="00167521">
        <w:rPr>
          <w:sz w:val="20"/>
          <w:szCs w:val="20"/>
        </w:rPr>
        <w:t xml:space="preserve"> </w:t>
      </w:r>
      <w:hyperlink r:id="rId81" w:history="1">
        <w:r w:rsidRPr="00167521">
          <w:rPr>
            <w:rStyle w:val="Hyperlink"/>
            <w:sz w:val="20"/>
            <w:szCs w:val="20"/>
          </w:rPr>
          <w:t>yvs@islington.gov.uk</w:t>
        </w:r>
      </w:hyperlink>
      <w:r w:rsidRPr="00167521">
        <w:rPr>
          <w:sz w:val="20"/>
          <w:szCs w:val="20"/>
        </w:rPr>
        <w:tab/>
      </w:r>
    </w:p>
    <w:p w:rsidR="00C1139D" w:rsidRPr="00167521" w:rsidRDefault="00C1139D" w:rsidP="00167521">
      <w:pPr>
        <w:autoSpaceDE w:val="0"/>
        <w:autoSpaceDN w:val="0"/>
        <w:adjustRightInd w:val="0"/>
        <w:jc w:val="both"/>
        <w:rPr>
          <w:rFonts w:ascii="Arial" w:hAnsi="Arial" w:cs="Arial"/>
          <w:b/>
          <w:bCs/>
          <w:color w:val="000000"/>
          <w:sz w:val="20"/>
          <w:szCs w:val="20"/>
        </w:rPr>
      </w:pPr>
    </w:p>
    <w:p w:rsidR="00C1139D" w:rsidRPr="00167521" w:rsidRDefault="00C1139D" w:rsidP="00167521">
      <w:pPr>
        <w:autoSpaceDE w:val="0"/>
        <w:autoSpaceDN w:val="0"/>
        <w:adjustRightInd w:val="0"/>
        <w:jc w:val="both"/>
        <w:rPr>
          <w:rFonts w:ascii="Arial" w:hAnsi="Arial" w:cs="Arial"/>
          <w:color w:val="000000"/>
          <w:sz w:val="20"/>
          <w:szCs w:val="20"/>
        </w:rPr>
      </w:pPr>
      <w:r w:rsidRPr="00167521">
        <w:rPr>
          <w:rFonts w:ascii="Arial" w:hAnsi="Arial" w:cs="Arial"/>
          <w:b/>
          <w:bCs/>
          <w:color w:val="000000"/>
          <w:sz w:val="20"/>
          <w:szCs w:val="20"/>
        </w:rPr>
        <w:t xml:space="preserve">National Society for the Prevention of Cruelty to Children (NSPCC) </w:t>
      </w:r>
    </w:p>
    <w:p w:rsidR="00C1139D" w:rsidRPr="00167521" w:rsidRDefault="00C1139D" w:rsidP="00167521">
      <w:pPr>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Weston House, 42 Curtain Road, London EC2 3NH </w:t>
      </w:r>
    </w:p>
    <w:p w:rsidR="00C1139D" w:rsidRPr="00167521" w:rsidRDefault="00C1139D" w:rsidP="00167521">
      <w:pPr>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020 7825 2775 </w:t>
      </w:r>
    </w:p>
    <w:p w:rsidR="00C1139D" w:rsidRPr="00167521" w:rsidRDefault="00C1139D" w:rsidP="00167521">
      <w:pPr>
        <w:autoSpaceDE w:val="0"/>
        <w:autoSpaceDN w:val="0"/>
        <w:adjustRightInd w:val="0"/>
        <w:jc w:val="both"/>
        <w:rPr>
          <w:rFonts w:ascii="Arial" w:hAnsi="Arial" w:cs="Arial"/>
          <w:color w:val="000000"/>
          <w:sz w:val="20"/>
          <w:szCs w:val="20"/>
        </w:rPr>
      </w:pPr>
      <w:proofErr w:type="gramStart"/>
      <w:r w:rsidRPr="00167521">
        <w:rPr>
          <w:rFonts w:ascii="Arial" w:hAnsi="Arial" w:cs="Arial"/>
          <w:color w:val="000000"/>
          <w:sz w:val="20"/>
          <w:szCs w:val="20"/>
        </w:rPr>
        <w:t>www</w:t>
      </w:r>
      <w:proofErr w:type="gramEnd"/>
      <w:r w:rsidRPr="00167521">
        <w:rPr>
          <w:rFonts w:ascii="Arial" w:hAnsi="Arial" w:cs="Arial"/>
          <w:color w:val="000000"/>
          <w:sz w:val="20"/>
          <w:szCs w:val="20"/>
        </w:rPr>
        <w:t xml:space="preserve">. nspcc.org.uk </w:t>
      </w:r>
    </w:p>
    <w:p w:rsidR="00C1139D" w:rsidRPr="00167521" w:rsidRDefault="00D52C4C" w:rsidP="00167521">
      <w:pPr>
        <w:pStyle w:val="Default"/>
        <w:spacing w:after="14"/>
        <w:jc w:val="both"/>
        <w:rPr>
          <w:sz w:val="20"/>
          <w:szCs w:val="20"/>
        </w:rPr>
      </w:pPr>
      <w:hyperlink r:id="rId82" w:history="1">
        <w:r w:rsidR="00C1139D" w:rsidRPr="00167521">
          <w:rPr>
            <w:sz w:val="20"/>
            <w:szCs w:val="20"/>
          </w:rPr>
          <w:t>Help for adults concerned about a child</w:t>
        </w:r>
      </w:hyperlink>
      <w:r w:rsidR="00C1139D" w:rsidRPr="00167521">
        <w:rPr>
          <w:sz w:val="20"/>
          <w:szCs w:val="20"/>
        </w:rPr>
        <w:t xml:space="preserve">  </w:t>
      </w:r>
      <w:hyperlink r:id="rId83" w:history="1">
        <w:r w:rsidR="00C1139D" w:rsidRPr="00167521">
          <w:rPr>
            <w:sz w:val="20"/>
            <w:szCs w:val="20"/>
          </w:rPr>
          <w:t>0808 800 5000</w:t>
        </w:r>
      </w:hyperlink>
    </w:p>
    <w:p w:rsidR="00C1139D" w:rsidRPr="00167521" w:rsidRDefault="00D52C4C" w:rsidP="00167521">
      <w:pPr>
        <w:pStyle w:val="Default"/>
        <w:spacing w:after="14"/>
        <w:jc w:val="both"/>
        <w:rPr>
          <w:sz w:val="20"/>
          <w:szCs w:val="20"/>
        </w:rPr>
      </w:pPr>
      <w:hyperlink r:id="rId84" w:history="1">
        <w:r w:rsidR="00C1139D" w:rsidRPr="00167521">
          <w:rPr>
            <w:sz w:val="20"/>
            <w:szCs w:val="20"/>
          </w:rPr>
          <w:t>Help for children and young people</w:t>
        </w:r>
      </w:hyperlink>
      <w:r w:rsidR="00C1139D" w:rsidRPr="00167521">
        <w:rPr>
          <w:sz w:val="20"/>
          <w:szCs w:val="20"/>
        </w:rPr>
        <w:t xml:space="preserve">  </w:t>
      </w:r>
      <w:hyperlink r:id="rId85" w:history="1">
        <w:r w:rsidR="00C1139D" w:rsidRPr="00167521">
          <w:rPr>
            <w:sz w:val="20"/>
            <w:szCs w:val="20"/>
          </w:rPr>
          <w:t>0800 1111</w:t>
        </w:r>
      </w:hyperlink>
    </w:p>
    <w:p w:rsidR="00C1139D" w:rsidRPr="00167521" w:rsidRDefault="00C1139D" w:rsidP="00167521">
      <w:pPr>
        <w:pStyle w:val="Default"/>
        <w:spacing w:after="14"/>
        <w:jc w:val="both"/>
        <w:rPr>
          <w:sz w:val="20"/>
          <w:szCs w:val="20"/>
        </w:rPr>
      </w:pPr>
      <w:r w:rsidRPr="00167521">
        <w:rPr>
          <w:sz w:val="20"/>
          <w:szCs w:val="20"/>
        </w:rPr>
        <w:t xml:space="preserve">For donation and fundraising </w:t>
      </w:r>
      <w:proofErr w:type="gramStart"/>
      <w:r w:rsidRPr="00167521">
        <w:rPr>
          <w:sz w:val="20"/>
          <w:szCs w:val="20"/>
        </w:rPr>
        <w:t xml:space="preserve">queries  </w:t>
      </w:r>
      <w:proofErr w:type="gramEnd"/>
      <w:r w:rsidR="00BA124D" w:rsidRPr="00167521">
        <w:rPr>
          <w:sz w:val="20"/>
          <w:szCs w:val="20"/>
        </w:rPr>
        <w:fldChar w:fldCharType="begin"/>
      </w:r>
      <w:r w:rsidR="00BA124D" w:rsidRPr="00167521">
        <w:rPr>
          <w:sz w:val="20"/>
          <w:szCs w:val="20"/>
        </w:rPr>
        <w:instrText xml:space="preserve"> HYPERLINK "tel:02078252505" </w:instrText>
      </w:r>
      <w:r w:rsidR="00BA124D" w:rsidRPr="00167521">
        <w:rPr>
          <w:sz w:val="20"/>
          <w:szCs w:val="20"/>
        </w:rPr>
        <w:fldChar w:fldCharType="separate"/>
      </w:r>
      <w:r w:rsidRPr="00167521">
        <w:rPr>
          <w:sz w:val="20"/>
          <w:szCs w:val="20"/>
        </w:rPr>
        <w:t>020 7825 2505</w:t>
      </w:r>
      <w:r w:rsidR="00BA124D" w:rsidRPr="00167521">
        <w:rPr>
          <w:sz w:val="20"/>
          <w:szCs w:val="20"/>
        </w:rPr>
        <w:fldChar w:fldCharType="end"/>
      </w:r>
    </w:p>
    <w:p w:rsidR="00C1139D" w:rsidRPr="00167521" w:rsidRDefault="00C1139D" w:rsidP="00167521">
      <w:pPr>
        <w:pStyle w:val="Default"/>
        <w:spacing w:after="14"/>
        <w:jc w:val="both"/>
        <w:rPr>
          <w:sz w:val="20"/>
          <w:szCs w:val="20"/>
        </w:rPr>
      </w:pPr>
    </w:p>
    <w:p w:rsidR="00C1139D" w:rsidRPr="00167521" w:rsidRDefault="00C1139D" w:rsidP="00167521">
      <w:pPr>
        <w:autoSpaceDE w:val="0"/>
        <w:autoSpaceDN w:val="0"/>
        <w:adjustRightInd w:val="0"/>
        <w:jc w:val="both"/>
        <w:rPr>
          <w:rFonts w:ascii="Arial" w:hAnsi="Arial" w:cs="Arial"/>
          <w:b/>
          <w:bCs/>
          <w:color w:val="000000"/>
          <w:sz w:val="20"/>
          <w:szCs w:val="20"/>
        </w:rPr>
      </w:pPr>
      <w:r w:rsidRPr="00167521">
        <w:rPr>
          <w:rFonts w:ascii="Arial" w:hAnsi="Arial" w:cs="Arial"/>
          <w:b/>
          <w:bCs/>
          <w:color w:val="000000"/>
          <w:sz w:val="20"/>
          <w:szCs w:val="20"/>
        </w:rPr>
        <w:t>Islington Family Directory</w:t>
      </w:r>
    </w:p>
    <w:p w:rsidR="00C1139D" w:rsidRPr="00167521" w:rsidRDefault="00C1139D" w:rsidP="00167521">
      <w:pPr>
        <w:pStyle w:val="Default"/>
        <w:spacing w:after="14"/>
        <w:jc w:val="both"/>
        <w:rPr>
          <w:sz w:val="20"/>
          <w:szCs w:val="20"/>
        </w:rPr>
      </w:pPr>
      <w:proofErr w:type="gramStart"/>
      <w:r w:rsidRPr="00167521">
        <w:rPr>
          <w:sz w:val="20"/>
          <w:szCs w:val="20"/>
        </w:rPr>
        <w:t>Information and advice about childcare, activities and services for parents and carers, children and young people.</w:t>
      </w:r>
      <w:proofErr w:type="gramEnd"/>
      <w:r w:rsidRPr="00167521">
        <w:rPr>
          <w:sz w:val="20"/>
          <w:szCs w:val="20"/>
        </w:rPr>
        <w:t xml:space="preserve"> This directory is maintained by the </w:t>
      </w:r>
      <w:hyperlink r:id="rId86" w:tgtFrame="_blank" w:history="1">
        <w:r w:rsidRPr="00167521">
          <w:rPr>
            <w:sz w:val="20"/>
            <w:szCs w:val="20"/>
          </w:rPr>
          <w:t>Family Information Service</w:t>
        </w:r>
      </w:hyperlink>
      <w:r w:rsidRPr="00167521">
        <w:rPr>
          <w:sz w:val="20"/>
          <w:szCs w:val="20"/>
        </w:rPr>
        <w:t xml:space="preserve">, 020 7527 5959; </w:t>
      </w:r>
      <w:hyperlink r:id="rId87" w:history="1">
        <w:r w:rsidRPr="00167521">
          <w:rPr>
            <w:sz w:val="20"/>
            <w:szCs w:val="20"/>
          </w:rPr>
          <w:t>fis@islington.gov.uk</w:t>
        </w:r>
      </w:hyperlink>
    </w:p>
    <w:p w:rsidR="00ED150A" w:rsidRPr="00167521" w:rsidRDefault="00ED150A" w:rsidP="00167521">
      <w:pPr>
        <w:autoSpaceDE w:val="0"/>
        <w:autoSpaceDN w:val="0"/>
        <w:adjustRightInd w:val="0"/>
        <w:jc w:val="both"/>
        <w:rPr>
          <w:rFonts w:ascii="Arial" w:hAnsi="Arial" w:cs="Arial"/>
          <w:b/>
          <w:bCs/>
          <w:color w:val="000000"/>
          <w:sz w:val="20"/>
          <w:szCs w:val="20"/>
        </w:rPr>
      </w:pP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b/>
          <w:color w:val="000000"/>
          <w:sz w:val="20"/>
          <w:szCs w:val="20"/>
        </w:rPr>
      </w:pP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b/>
          <w:color w:val="000000"/>
          <w:sz w:val="20"/>
          <w:szCs w:val="20"/>
        </w:rPr>
      </w:pPr>
      <w:r w:rsidRPr="00167521">
        <w:rPr>
          <w:rFonts w:ascii="Arial" w:hAnsi="Arial" w:cs="Arial"/>
          <w:b/>
          <w:color w:val="000000"/>
          <w:sz w:val="20"/>
          <w:szCs w:val="20"/>
        </w:rPr>
        <w:t>Supporting Mental Health in Schools</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Anna Freud National Centre </w:t>
      </w:r>
      <w:proofErr w:type="spellStart"/>
      <w:proofErr w:type="gramStart"/>
      <w:r w:rsidRPr="00167521">
        <w:rPr>
          <w:rFonts w:ascii="Arial" w:hAnsi="Arial" w:cs="Arial"/>
          <w:color w:val="000000"/>
          <w:sz w:val="20"/>
          <w:szCs w:val="20"/>
        </w:rPr>
        <w:t>fo</w:t>
      </w:r>
      <w:proofErr w:type="spellEnd"/>
      <w:proofErr w:type="gramEnd"/>
      <w:r w:rsidRPr="00167521">
        <w:rPr>
          <w:rFonts w:ascii="Arial" w:hAnsi="Arial" w:cs="Arial"/>
          <w:color w:val="000000"/>
          <w:sz w:val="20"/>
          <w:szCs w:val="20"/>
        </w:rPr>
        <w:t xml:space="preserve"> Children and Families</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12 </w:t>
      </w:r>
      <w:proofErr w:type="spellStart"/>
      <w:r w:rsidRPr="00167521">
        <w:rPr>
          <w:rFonts w:ascii="Arial" w:hAnsi="Arial" w:cs="Arial"/>
          <w:color w:val="000000"/>
          <w:sz w:val="20"/>
          <w:szCs w:val="20"/>
        </w:rPr>
        <w:t>Maresfield</w:t>
      </w:r>
      <w:proofErr w:type="spellEnd"/>
      <w:r w:rsidRPr="00167521">
        <w:rPr>
          <w:rFonts w:ascii="Arial" w:hAnsi="Arial" w:cs="Arial"/>
          <w:color w:val="000000"/>
          <w:sz w:val="20"/>
          <w:szCs w:val="20"/>
        </w:rPr>
        <w:t xml:space="preserve"> Gardens</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London NW3 5SU</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Tel. 020 7794 2313</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b/>
          <w:color w:val="000000"/>
          <w:sz w:val="20"/>
          <w:szCs w:val="20"/>
        </w:rPr>
      </w:pP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Young Minds</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https://youngminds.org.uk</w:t>
      </w: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b/>
          <w:color w:val="000000"/>
          <w:sz w:val="20"/>
          <w:szCs w:val="20"/>
        </w:rPr>
      </w:pPr>
    </w:p>
    <w:p w:rsidR="00ED150A" w:rsidRPr="00167521" w:rsidRDefault="00ED150A" w:rsidP="00167521">
      <w:pPr>
        <w:widowControl w:val="0"/>
        <w:tabs>
          <w:tab w:val="left" w:pos="0"/>
          <w:tab w:val="left" w:pos="453"/>
          <w:tab w:val="left" w:pos="720"/>
        </w:tabs>
        <w:autoSpaceDE w:val="0"/>
        <w:autoSpaceDN w:val="0"/>
        <w:adjustRightInd w:val="0"/>
        <w:jc w:val="both"/>
        <w:rPr>
          <w:rFonts w:ascii="Arial" w:hAnsi="Arial" w:cs="Arial"/>
          <w:b/>
          <w:color w:val="000000"/>
          <w:sz w:val="20"/>
          <w:szCs w:val="20"/>
        </w:rPr>
      </w:pPr>
    </w:p>
    <w:p w:rsidR="00116F13" w:rsidRPr="00167521" w:rsidRDefault="00116F13" w:rsidP="00167521">
      <w:pPr>
        <w:keepNext/>
        <w:jc w:val="both"/>
        <w:outlineLvl w:val="0"/>
        <w:rPr>
          <w:rFonts w:ascii="Arial" w:eastAsia="Times New Roman" w:hAnsi="Arial" w:cs="Arial"/>
          <w:b/>
          <w:sz w:val="20"/>
          <w:szCs w:val="20"/>
        </w:rPr>
      </w:pPr>
      <w:r w:rsidRPr="00167521">
        <w:rPr>
          <w:rFonts w:ascii="Arial" w:eastAsia="Times New Roman" w:hAnsi="Arial" w:cs="Arial"/>
          <w:b/>
          <w:sz w:val="20"/>
          <w:szCs w:val="20"/>
        </w:rPr>
        <w:t>National Support Organisations</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Support for staff</w:t>
      </w:r>
    </w:p>
    <w:p w:rsidR="00116F13" w:rsidRPr="00167521" w:rsidRDefault="00116F13" w:rsidP="00517940">
      <w:pPr>
        <w:numPr>
          <w:ilvl w:val="0"/>
          <w:numId w:val="44"/>
        </w:numPr>
        <w:jc w:val="both"/>
        <w:rPr>
          <w:rFonts w:ascii="Arial" w:eastAsia="Times New Roman" w:hAnsi="Arial" w:cs="Arial"/>
          <w:sz w:val="20"/>
          <w:szCs w:val="20"/>
        </w:rPr>
      </w:pPr>
      <w:r w:rsidRPr="00167521">
        <w:rPr>
          <w:rFonts w:ascii="Arial" w:eastAsia="Times New Roman" w:hAnsi="Arial" w:cs="Arial"/>
          <w:sz w:val="20"/>
          <w:szCs w:val="20"/>
        </w:rPr>
        <w:lastRenderedPageBreak/>
        <w:t xml:space="preserve">Education Support Partnership: </w:t>
      </w:r>
      <w:hyperlink r:id="rId88" w:history="1">
        <w:r w:rsidRPr="00167521">
          <w:rPr>
            <w:rFonts w:ascii="Arial" w:eastAsia="Times New Roman" w:hAnsi="Arial" w:cs="Arial"/>
            <w:color w:val="0000FF"/>
            <w:sz w:val="20"/>
            <w:szCs w:val="20"/>
            <w:u w:val="single"/>
          </w:rPr>
          <w:t>www.educationsupportpartnership.org.uk</w:t>
        </w:r>
      </w:hyperlink>
      <w:r w:rsidRPr="00167521">
        <w:rPr>
          <w:rFonts w:ascii="Arial" w:eastAsia="Times New Roman" w:hAnsi="Arial" w:cs="Arial"/>
          <w:sz w:val="20"/>
          <w:szCs w:val="20"/>
        </w:rPr>
        <w:t xml:space="preserve"> </w:t>
      </w:r>
    </w:p>
    <w:p w:rsidR="00116F13" w:rsidRPr="00167521" w:rsidRDefault="00116F13" w:rsidP="00517940">
      <w:pPr>
        <w:numPr>
          <w:ilvl w:val="0"/>
          <w:numId w:val="44"/>
        </w:numPr>
        <w:jc w:val="both"/>
        <w:rPr>
          <w:rFonts w:ascii="Arial" w:eastAsia="Times New Roman" w:hAnsi="Arial" w:cs="Arial"/>
          <w:sz w:val="20"/>
          <w:szCs w:val="20"/>
        </w:rPr>
      </w:pPr>
      <w:r w:rsidRPr="00167521">
        <w:rPr>
          <w:rFonts w:ascii="Arial" w:eastAsia="Times New Roman" w:hAnsi="Arial" w:cs="Arial"/>
          <w:sz w:val="20"/>
          <w:szCs w:val="20"/>
        </w:rPr>
        <w:t xml:space="preserve">Professional Online Safety Helpline: </w:t>
      </w:r>
      <w:hyperlink r:id="rId89" w:history="1">
        <w:r w:rsidRPr="00167521">
          <w:rPr>
            <w:rFonts w:ascii="Arial" w:eastAsia="Times New Roman" w:hAnsi="Arial" w:cs="Arial"/>
            <w:color w:val="0000FF"/>
            <w:sz w:val="20"/>
            <w:szCs w:val="20"/>
            <w:u w:val="single"/>
          </w:rPr>
          <w:t>www.saferinternet.org.uk/helpline</w:t>
        </w:r>
      </w:hyperlink>
      <w:r w:rsidRPr="00167521">
        <w:rPr>
          <w:rFonts w:ascii="Arial" w:eastAsia="Times New Roman" w:hAnsi="Arial" w:cs="Arial"/>
          <w:sz w:val="20"/>
          <w:szCs w:val="20"/>
        </w:rPr>
        <w:t xml:space="preserve"> </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Support for Pupils</w:t>
      </w:r>
    </w:p>
    <w:p w:rsidR="00116F13" w:rsidRPr="00167521" w:rsidRDefault="00116F13" w:rsidP="00517940">
      <w:pPr>
        <w:numPr>
          <w:ilvl w:val="0"/>
          <w:numId w:val="45"/>
        </w:numPr>
        <w:jc w:val="both"/>
        <w:rPr>
          <w:rFonts w:ascii="Arial" w:eastAsia="Times New Roman" w:hAnsi="Arial" w:cs="Arial"/>
          <w:sz w:val="20"/>
          <w:szCs w:val="20"/>
        </w:rPr>
      </w:pPr>
      <w:r w:rsidRPr="00167521">
        <w:rPr>
          <w:rFonts w:ascii="Arial" w:eastAsia="Times New Roman" w:hAnsi="Arial" w:cs="Arial"/>
          <w:sz w:val="20"/>
          <w:szCs w:val="20"/>
        </w:rPr>
        <w:t xml:space="preserve">NSPCC: </w:t>
      </w:r>
      <w:hyperlink r:id="rId90" w:history="1">
        <w:r w:rsidRPr="00167521">
          <w:rPr>
            <w:rFonts w:ascii="Arial" w:eastAsia="Times New Roman" w:hAnsi="Arial" w:cs="Arial"/>
            <w:color w:val="0000FF"/>
            <w:sz w:val="20"/>
            <w:szCs w:val="20"/>
            <w:u w:val="single"/>
          </w:rPr>
          <w:t>www.nspcc.org.uk</w:t>
        </w:r>
      </w:hyperlink>
      <w:r w:rsidRPr="00167521">
        <w:rPr>
          <w:rFonts w:ascii="Arial" w:eastAsia="Times New Roman" w:hAnsi="Arial" w:cs="Arial"/>
          <w:sz w:val="20"/>
          <w:szCs w:val="20"/>
        </w:rPr>
        <w:t xml:space="preserve"> </w:t>
      </w:r>
    </w:p>
    <w:p w:rsidR="00116F13" w:rsidRPr="00167521" w:rsidRDefault="00116F13" w:rsidP="00517940">
      <w:pPr>
        <w:numPr>
          <w:ilvl w:val="0"/>
          <w:numId w:val="45"/>
        </w:numPr>
        <w:jc w:val="both"/>
        <w:rPr>
          <w:rFonts w:ascii="Arial" w:eastAsia="Times New Roman" w:hAnsi="Arial" w:cs="Arial"/>
          <w:sz w:val="20"/>
          <w:szCs w:val="20"/>
        </w:rPr>
      </w:pPr>
      <w:r w:rsidRPr="00167521">
        <w:rPr>
          <w:rFonts w:ascii="Arial" w:eastAsia="Times New Roman" w:hAnsi="Arial" w:cs="Arial"/>
          <w:sz w:val="20"/>
          <w:szCs w:val="20"/>
        </w:rPr>
        <w:t xml:space="preserve">ChildLine: </w:t>
      </w:r>
      <w:hyperlink r:id="rId91" w:history="1">
        <w:r w:rsidRPr="00167521">
          <w:rPr>
            <w:rFonts w:ascii="Arial" w:eastAsia="Times New Roman" w:hAnsi="Arial" w:cs="Arial"/>
            <w:color w:val="0000FF"/>
            <w:sz w:val="20"/>
            <w:szCs w:val="20"/>
            <w:u w:val="single"/>
          </w:rPr>
          <w:t>www.childline.org.uk</w:t>
        </w:r>
      </w:hyperlink>
    </w:p>
    <w:p w:rsidR="00116F13" w:rsidRPr="00167521" w:rsidRDefault="00116F13" w:rsidP="00517940">
      <w:pPr>
        <w:numPr>
          <w:ilvl w:val="0"/>
          <w:numId w:val="45"/>
        </w:numPr>
        <w:jc w:val="both"/>
        <w:rPr>
          <w:rFonts w:ascii="Arial" w:eastAsia="Times New Roman" w:hAnsi="Arial" w:cs="Arial"/>
          <w:sz w:val="20"/>
          <w:szCs w:val="20"/>
        </w:rPr>
      </w:pPr>
      <w:r w:rsidRPr="00167521">
        <w:rPr>
          <w:rFonts w:ascii="Arial" w:eastAsia="Times New Roman" w:hAnsi="Arial" w:cs="Arial"/>
          <w:sz w:val="20"/>
          <w:szCs w:val="20"/>
        </w:rPr>
        <w:t xml:space="preserve">Papyrus: </w:t>
      </w:r>
      <w:hyperlink r:id="rId92" w:history="1">
        <w:r w:rsidRPr="00167521">
          <w:rPr>
            <w:rFonts w:ascii="Arial" w:eastAsia="Times New Roman" w:hAnsi="Arial" w:cs="Arial"/>
            <w:color w:val="0000FF"/>
            <w:sz w:val="20"/>
            <w:szCs w:val="20"/>
            <w:u w:val="single"/>
          </w:rPr>
          <w:t>www.papyrus-uk.org</w:t>
        </w:r>
      </w:hyperlink>
      <w:r w:rsidRPr="00167521">
        <w:rPr>
          <w:rFonts w:ascii="Arial" w:eastAsia="Times New Roman" w:hAnsi="Arial" w:cs="Arial"/>
          <w:sz w:val="20"/>
          <w:szCs w:val="20"/>
        </w:rPr>
        <w:t xml:space="preserve"> </w:t>
      </w:r>
    </w:p>
    <w:p w:rsidR="00116F13" w:rsidRPr="00167521" w:rsidRDefault="00116F13" w:rsidP="00517940">
      <w:pPr>
        <w:numPr>
          <w:ilvl w:val="0"/>
          <w:numId w:val="45"/>
        </w:numPr>
        <w:jc w:val="both"/>
        <w:rPr>
          <w:rFonts w:ascii="Arial" w:eastAsia="Times New Roman" w:hAnsi="Arial" w:cs="Arial"/>
          <w:sz w:val="20"/>
          <w:szCs w:val="20"/>
        </w:rPr>
      </w:pPr>
      <w:r w:rsidRPr="00167521">
        <w:rPr>
          <w:rFonts w:ascii="Arial" w:eastAsia="Times New Roman" w:hAnsi="Arial" w:cs="Arial"/>
          <w:sz w:val="20"/>
          <w:szCs w:val="20"/>
        </w:rPr>
        <w:t xml:space="preserve">Young Minds: </w:t>
      </w:r>
      <w:hyperlink r:id="rId93" w:history="1">
        <w:r w:rsidRPr="00167521">
          <w:rPr>
            <w:rFonts w:ascii="Arial" w:eastAsia="Times New Roman" w:hAnsi="Arial" w:cs="Arial"/>
            <w:color w:val="0000FF"/>
            <w:sz w:val="20"/>
            <w:szCs w:val="20"/>
            <w:u w:val="single"/>
          </w:rPr>
          <w:t>www.youngminds.org.uk</w:t>
        </w:r>
      </w:hyperlink>
    </w:p>
    <w:p w:rsidR="00116F13" w:rsidRPr="00167521" w:rsidRDefault="00116F13" w:rsidP="00517940">
      <w:pPr>
        <w:numPr>
          <w:ilvl w:val="0"/>
          <w:numId w:val="45"/>
        </w:numPr>
        <w:jc w:val="both"/>
        <w:rPr>
          <w:rFonts w:ascii="Arial" w:eastAsia="Times New Roman" w:hAnsi="Arial" w:cs="Arial"/>
          <w:sz w:val="20"/>
          <w:szCs w:val="20"/>
        </w:rPr>
      </w:pPr>
      <w:r w:rsidRPr="00167521">
        <w:rPr>
          <w:rFonts w:ascii="Arial" w:eastAsia="Times New Roman" w:hAnsi="Arial" w:cs="Arial"/>
          <w:sz w:val="20"/>
          <w:szCs w:val="20"/>
        </w:rPr>
        <w:t xml:space="preserve">The Mix: </w:t>
      </w:r>
      <w:hyperlink r:id="rId94" w:history="1">
        <w:r w:rsidRPr="00167521">
          <w:rPr>
            <w:rFonts w:ascii="Arial" w:eastAsia="Times New Roman" w:hAnsi="Arial" w:cs="Arial"/>
            <w:color w:val="0000FF"/>
            <w:sz w:val="20"/>
            <w:szCs w:val="20"/>
            <w:u w:val="single"/>
          </w:rPr>
          <w:t>www.themix.org.uk</w:t>
        </w:r>
      </w:hyperlink>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Support for adults</w:t>
      </w:r>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Family Lives: </w:t>
      </w:r>
      <w:hyperlink r:id="rId95" w:history="1">
        <w:r w:rsidRPr="00167521">
          <w:rPr>
            <w:rFonts w:ascii="Arial" w:eastAsia="Times New Roman" w:hAnsi="Arial" w:cs="Arial"/>
            <w:color w:val="0000FF"/>
            <w:sz w:val="20"/>
            <w:szCs w:val="20"/>
            <w:u w:val="single"/>
          </w:rPr>
          <w:t>www.familylives.org.uk</w:t>
        </w:r>
      </w:hyperlink>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Crime Stoppers: </w:t>
      </w:r>
      <w:hyperlink r:id="rId96" w:tgtFrame="_blank" w:history="1">
        <w:r w:rsidRPr="00167521">
          <w:rPr>
            <w:rFonts w:ascii="Arial" w:eastAsia="Times New Roman" w:hAnsi="Arial" w:cs="Arial"/>
            <w:color w:val="0000FF"/>
            <w:sz w:val="20"/>
            <w:szCs w:val="20"/>
            <w:u w:val="single"/>
          </w:rPr>
          <w:t>www.crimestoppers-uk.org</w:t>
        </w:r>
      </w:hyperlink>
      <w:r w:rsidRPr="00167521">
        <w:rPr>
          <w:rFonts w:ascii="Arial" w:eastAsia="Times New Roman" w:hAnsi="Arial" w:cs="Arial"/>
          <w:sz w:val="20"/>
          <w:szCs w:val="20"/>
        </w:rPr>
        <w:t xml:space="preserve"> </w:t>
      </w:r>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Victim Support: </w:t>
      </w:r>
      <w:hyperlink r:id="rId97" w:history="1">
        <w:r w:rsidRPr="00167521">
          <w:rPr>
            <w:rFonts w:ascii="Arial" w:eastAsia="Times New Roman" w:hAnsi="Arial" w:cs="Arial"/>
            <w:color w:val="0000FF"/>
            <w:sz w:val="20"/>
            <w:szCs w:val="20"/>
            <w:u w:val="single"/>
          </w:rPr>
          <w:t>www.victimsupport.org.uk</w:t>
        </w:r>
      </w:hyperlink>
      <w:r w:rsidRPr="00167521">
        <w:rPr>
          <w:rFonts w:ascii="Arial" w:eastAsia="Times New Roman" w:hAnsi="Arial" w:cs="Arial"/>
          <w:sz w:val="20"/>
          <w:szCs w:val="20"/>
        </w:rPr>
        <w:t xml:space="preserve"> </w:t>
      </w:r>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Kidscape: </w:t>
      </w:r>
      <w:hyperlink r:id="rId98" w:history="1">
        <w:r w:rsidRPr="00167521">
          <w:rPr>
            <w:rFonts w:ascii="Arial" w:eastAsia="Times New Roman" w:hAnsi="Arial" w:cs="Arial"/>
            <w:color w:val="0000FF"/>
            <w:sz w:val="20"/>
            <w:szCs w:val="20"/>
            <w:u w:val="single"/>
          </w:rPr>
          <w:t>www.kidscape.org.uk</w:t>
        </w:r>
      </w:hyperlink>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The Samaritans: </w:t>
      </w:r>
      <w:hyperlink r:id="rId99" w:history="1">
        <w:r w:rsidRPr="00167521">
          <w:rPr>
            <w:rFonts w:ascii="Arial" w:eastAsia="Times New Roman" w:hAnsi="Arial" w:cs="Arial"/>
            <w:color w:val="0000FF"/>
            <w:sz w:val="20"/>
            <w:szCs w:val="20"/>
            <w:u w:val="single"/>
          </w:rPr>
          <w:t>www.samaritans.org</w:t>
        </w:r>
      </w:hyperlink>
      <w:r w:rsidRPr="00167521">
        <w:rPr>
          <w:rFonts w:ascii="Arial" w:eastAsia="Times New Roman" w:hAnsi="Arial" w:cs="Arial"/>
          <w:sz w:val="20"/>
          <w:szCs w:val="20"/>
        </w:rPr>
        <w:t xml:space="preserve"> </w:t>
      </w:r>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Mind: </w:t>
      </w:r>
      <w:hyperlink r:id="rId100" w:history="1">
        <w:r w:rsidRPr="00167521">
          <w:rPr>
            <w:rFonts w:ascii="Arial" w:eastAsia="Times New Roman" w:hAnsi="Arial" w:cs="Arial"/>
            <w:color w:val="0000FF"/>
            <w:sz w:val="20"/>
            <w:szCs w:val="20"/>
            <w:u w:val="single"/>
          </w:rPr>
          <w:t>www.mind.org.uk</w:t>
        </w:r>
      </w:hyperlink>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NAPAC (National Association for People Abused in Childhood): </w:t>
      </w:r>
      <w:hyperlink r:id="rId101" w:history="1">
        <w:r w:rsidRPr="00167521">
          <w:rPr>
            <w:rFonts w:ascii="Arial" w:eastAsia="Times New Roman" w:hAnsi="Arial" w:cs="Arial"/>
            <w:color w:val="0000FF"/>
            <w:sz w:val="20"/>
            <w:szCs w:val="20"/>
            <w:u w:val="single"/>
          </w:rPr>
          <w:t>www.napac.org.uk</w:t>
        </w:r>
      </w:hyperlink>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MOSAC: </w:t>
      </w:r>
      <w:hyperlink r:id="rId102" w:history="1">
        <w:r w:rsidRPr="00167521">
          <w:rPr>
            <w:rFonts w:ascii="Arial" w:eastAsia="Times New Roman" w:hAnsi="Arial" w:cs="Arial"/>
            <w:color w:val="0000FF"/>
            <w:sz w:val="20"/>
            <w:szCs w:val="20"/>
            <w:u w:val="single"/>
          </w:rPr>
          <w:t>www.mosac.org.uk</w:t>
        </w:r>
      </w:hyperlink>
      <w:r w:rsidRPr="00167521">
        <w:rPr>
          <w:rFonts w:ascii="Arial" w:eastAsia="Times New Roman" w:hAnsi="Arial" w:cs="Arial"/>
          <w:sz w:val="20"/>
          <w:szCs w:val="20"/>
        </w:rPr>
        <w:t xml:space="preserve"> </w:t>
      </w:r>
    </w:p>
    <w:p w:rsidR="00116F13" w:rsidRPr="00167521" w:rsidRDefault="00116F13" w:rsidP="00517940">
      <w:pPr>
        <w:numPr>
          <w:ilvl w:val="0"/>
          <w:numId w:val="46"/>
        </w:numPr>
        <w:ind w:left="360"/>
        <w:jc w:val="both"/>
        <w:rPr>
          <w:rFonts w:ascii="Arial" w:eastAsia="Times New Roman" w:hAnsi="Arial" w:cs="Arial"/>
          <w:sz w:val="20"/>
          <w:szCs w:val="20"/>
        </w:rPr>
      </w:pPr>
      <w:r w:rsidRPr="00167521">
        <w:rPr>
          <w:rFonts w:ascii="Arial" w:eastAsia="Times New Roman" w:hAnsi="Arial" w:cs="Arial"/>
          <w:sz w:val="20"/>
          <w:szCs w:val="20"/>
        </w:rPr>
        <w:t xml:space="preserve">Action Fraud: </w:t>
      </w:r>
      <w:hyperlink r:id="rId103" w:history="1">
        <w:r w:rsidRPr="00167521">
          <w:rPr>
            <w:rFonts w:ascii="Arial" w:eastAsia="Times New Roman" w:hAnsi="Arial" w:cs="Arial"/>
            <w:color w:val="0000FF"/>
            <w:sz w:val="20"/>
            <w:szCs w:val="20"/>
            <w:u w:val="single"/>
          </w:rPr>
          <w:t>www.actionfraud.police.uk</w:t>
        </w:r>
      </w:hyperlink>
      <w:r w:rsidRPr="00167521">
        <w:rPr>
          <w:rFonts w:ascii="Arial" w:eastAsia="Times New Roman" w:hAnsi="Arial" w:cs="Arial"/>
          <w:sz w:val="20"/>
          <w:szCs w:val="20"/>
        </w:rPr>
        <w:t xml:space="preserve"> </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Support for Learning Disabilities</w:t>
      </w:r>
    </w:p>
    <w:p w:rsidR="00116F13" w:rsidRPr="00167521" w:rsidRDefault="00116F13" w:rsidP="00517940">
      <w:pPr>
        <w:numPr>
          <w:ilvl w:val="0"/>
          <w:numId w:val="47"/>
        </w:numPr>
        <w:jc w:val="both"/>
        <w:rPr>
          <w:rFonts w:ascii="Arial" w:eastAsia="Times New Roman" w:hAnsi="Arial" w:cs="Arial"/>
          <w:sz w:val="20"/>
          <w:szCs w:val="20"/>
        </w:rPr>
      </w:pPr>
      <w:r w:rsidRPr="00167521">
        <w:rPr>
          <w:rFonts w:ascii="Arial" w:eastAsia="Times New Roman" w:hAnsi="Arial" w:cs="Arial"/>
          <w:sz w:val="20"/>
          <w:szCs w:val="20"/>
        </w:rPr>
        <w:t xml:space="preserve">Respond: </w:t>
      </w:r>
      <w:hyperlink r:id="rId104" w:history="1">
        <w:r w:rsidRPr="00167521">
          <w:rPr>
            <w:rFonts w:ascii="Arial" w:eastAsia="Times New Roman" w:hAnsi="Arial" w:cs="Arial"/>
            <w:color w:val="0000FF"/>
            <w:sz w:val="20"/>
            <w:szCs w:val="20"/>
            <w:u w:val="single"/>
          </w:rPr>
          <w:t>www.respond.org.uk</w:t>
        </w:r>
      </w:hyperlink>
      <w:r w:rsidRPr="00167521">
        <w:rPr>
          <w:rFonts w:ascii="Arial" w:eastAsia="Times New Roman" w:hAnsi="Arial" w:cs="Arial"/>
          <w:sz w:val="20"/>
          <w:szCs w:val="20"/>
        </w:rPr>
        <w:t xml:space="preserve"> </w:t>
      </w:r>
    </w:p>
    <w:p w:rsidR="00116F13" w:rsidRPr="00167521" w:rsidRDefault="00116F13" w:rsidP="00517940">
      <w:pPr>
        <w:numPr>
          <w:ilvl w:val="0"/>
          <w:numId w:val="47"/>
        </w:numPr>
        <w:jc w:val="both"/>
        <w:rPr>
          <w:rFonts w:ascii="Arial" w:eastAsia="Times New Roman" w:hAnsi="Arial" w:cs="Arial"/>
          <w:sz w:val="20"/>
          <w:szCs w:val="20"/>
        </w:rPr>
      </w:pPr>
      <w:proofErr w:type="spellStart"/>
      <w:r w:rsidRPr="00167521">
        <w:rPr>
          <w:rFonts w:ascii="Arial" w:eastAsia="Times New Roman" w:hAnsi="Arial" w:cs="Arial"/>
          <w:sz w:val="20"/>
          <w:szCs w:val="20"/>
        </w:rPr>
        <w:t>Mencap</w:t>
      </w:r>
      <w:proofErr w:type="spellEnd"/>
      <w:r w:rsidRPr="00167521">
        <w:rPr>
          <w:rFonts w:ascii="Arial" w:eastAsia="Times New Roman" w:hAnsi="Arial" w:cs="Arial"/>
          <w:sz w:val="20"/>
          <w:szCs w:val="20"/>
        </w:rPr>
        <w:t xml:space="preserve">: </w:t>
      </w:r>
      <w:hyperlink r:id="rId105" w:history="1">
        <w:r w:rsidRPr="00167521">
          <w:rPr>
            <w:rFonts w:ascii="Arial" w:eastAsia="Times New Roman" w:hAnsi="Arial" w:cs="Arial"/>
            <w:color w:val="0000FF"/>
            <w:sz w:val="20"/>
            <w:szCs w:val="20"/>
            <w:u w:val="single"/>
          </w:rPr>
          <w:t>www.mencap.org.uk</w:t>
        </w:r>
      </w:hyperlink>
      <w:r w:rsidRPr="00167521">
        <w:rPr>
          <w:rFonts w:ascii="Arial" w:eastAsia="Times New Roman" w:hAnsi="Arial" w:cs="Arial"/>
          <w:sz w:val="20"/>
          <w:szCs w:val="20"/>
        </w:rPr>
        <w:t xml:space="preserve"> </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Domestic Abuse</w:t>
      </w:r>
    </w:p>
    <w:p w:rsidR="00116F13" w:rsidRPr="00167521" w:rsidRDefault="00116F13" w:rsidP="00517940">
      <w:pPr>
        <w:numPr>
          <w:ilvl w:val="0"/>
          <w:numId w:val="48"/>
        </w:numPr>
        <w:jc w:val="both"/>
        <w:rPr>
          <w:rFonts w:ascii="Arial" w:eastAsia="Times New Roman" w:hAnsi="Arial" w:cs="Arial"/>
          <w:sz w:val="20"/>
          <w:szCs w:val="20"/>
        </w:rPr>
      </w:pPr>
      <w:r w:rsidRPr="00167521">
        <w:rPr>
          <w:rFonts w:ascii="Arial" w:eastAsia="Times New Roman" w:hAnsi="Arial" w:cs="Arial"/>
          <w:sz w:val="20"/>
          <w:szCs w:val="20"/>
        </w:rPr>
        <w:t xml:space="preserve">Refuge: </w:t>
      </w:r>
      <w:hyperlink r:id="rId106" w:history="1">
        <w:r w:rsidRPr="00167521">
          <w:rPr>
            <w:rFonts w:ascii="Arial" w:eastAsia="Times New Roman" w:hAnsi="Arial" w:cs="Arial"/>
            <w:color w:val="0000FF"/>
            <w:sz w:val="20"/>
            <w:szCs w:val="20"/>
            <w:u w:val="single"/>
          </w:rPr>
          <w:t>www.refuge.org.uk</w:t>
        </w:r>
      </w:hyperlink>
      <w:r w:rsidRPr="00167521">
        <w:rPr>
          <w:rFonts w:ascii="Arial" w:eastAsia="Times New Roman" w:hAnsi="Arial" w:cs="Arial"/>
          <w:sz w:val="20"/>
          <w:szCs w:val="20"/>
        </w:rPr>
        <w:t xml:space="preserve"> </w:t>
      </w:r>
    </w:p>
    <w:p w:rsidR="00116F13" w:rsidRPr="00167521" w:rsidRDefault="00116F13" w:rsidP="00517940">
      <w:pPr>
        <w:numPr>
          <w:ilvl w:val="0"/>
          <w:numId w:val="48"/>
        </w:numPr>
        <w:jc w:val="both"/>
        <w:rPr>
          <w:rFonts w:ascii="Arial" w:eastAsia="Times New Roman" w:hAnsi="Arial" w:cs="Arial"/>
          <w:sz w:val="20"/>
          <w:szCs w:val="20"/>
        </w:rPr>
      </w:pPr>
      <w:r w:rsidRPr="00167521">
        <w:rPr>
          <w:rFonts w:ascii="Arial" w:eastAsia="Times New Roman" w:hAnsi="Arial" w:cs="Arial"/>
          <w:sz w:val="20"/>
          <w:szCs w:val="20"/>
        </w:rPr>
        <w:t xml:space="preserve">Women’s Aid: </w:t>
      </w:r>
      <w:hyperlink r:id="rId107" w:history="1">
        <w:r w:rsidRPr="00167521">
          <w:rPr>
            <w:rFonts w:ascii="Arial" w:eastAsia="Times New Roman" w:hAnsi="Arial" w:cs="Arial"/>
            <w:color w:val="0000FF"/>
            <w:sz w:val="20"/>
            <w:szCs w:val="20"/>
            <w:u w:val="single"/>
          </w:rPr>
          <w:t>www.womensaid.org.uk</w:t>
        </w:r>
      </w:hyperlink>
      <w:r w:rsidRPr="00167521">
        <w:rPr>
          <w:rFonts w:ascii="Arial" w:eastAsia="Times New Roman" w:hAnsi="Arial" w:cs="Arial"/>
          <w:sz w:val="20"/>
          <w:szCs w:val="20"/>
        </w:rPr>
        <w:t xml:space="preserve"> </w:t>
      </w:r>
    </w:p>
    <w:p w:rsidR="00116F13" w:rsidRPr="00167521" w:rsidRDefault="00116F13" w:rsidP="00517940">
      <w:pPr>
        <w:numPr>
          <w:ilvl w:val="0"/>
          <w:numId w:val="48"/>
        </w:numPr>
        <w:jc w:val="both"/>
        <w:rPr>
          <w:rFonts w:ascii="Arial" w:eastAsia="Times New Roman" w:hAnsi="Arial" w:cs="Arial"/>
          <w:sz w:val="20"/>
          <w:szCs w:val="20"/>
        </w:rPr>
      </w:pPr>
      <w:r w:rsidRPr="00167521">
        <w:rPr>
          <w:rFonts w:ascii="Arial" w:eastAsia="Times New Roman" w:hAnsi="Arial" w:cs="Arial"/>
          <w:sz w:val="20"/>
          <w:szCs w:val="20"/>
        </w:rPr>
        <w:t xml:space="preserve">Men’s Advice Line: </w:t>
      </w:r>
      <w:hyperlink r:id="rId108" w:history="1">
        <w:r w:rsidRPr="00167521">
          <w:rPr>
            <w:rFonts w:ascii="Arial" w:eastAsia="Times New Roman" w:hAnsi="Arial" w:cs="Arial"/>
            <w:color w:val="0000FF"/>
            <w:sz w:val="20"/>
            <w:szCs w:val="20"/>
            <w:u w:val="single"/>
          </w:rPr>
          <w:t>www.mensadviceline.org.uk</w:t>
        </w:r>
      </w:hyperlink>
    </w:p>
    <w:p w:rsidR="00116F13" w:rsidRPr="00167521" w:rsidRDefault="00116F13" w:rsidP="00517940">
      <w:pPr>
        <w:numPr>
          <w:ilvl w:val="0"/>
          <w:numId w:val="48"/>
        </w:numPr>
        <w:jc w:val="both"/>
        <w:rPr>
          <w:rFonts w:ascii="Arial" w:eastAsia="Times New Roman" w:hAnsi="Arial" w:cs="Arial"/>
          <w:sz w:val="20"/>
          <w:szCs w:val="20"/>
        </w:rPr>
      </w:pPr>
      <w:r w:rsidRPr="00167521">
        <w:rPr>
          <w:rFonts w:ascii="Arial" w:eastAsia="Times New Roman" w:hAnsi="Arial" w:cs="Arial"/>
          <w:sz w:val="20"/>
          <w:szCs w:val="20"/>
        </w:rPr>
        <w:t xml:space="preserve">Mankind: </w:t>
      </w:r>
      <w:hyperlink r:id="rId109" w:history="1">
        <w:r w:rsidRPr="00167521">
          <w:rPr>
            <w:rFonts w:ascii="Arial" w:eastAsia="Times New Roman" w:hAnsi="Arial" w:cs="Arial"/>
            <w:color w:val="0000FF"/>
            <w:sz w:val="20"/>
            <w:szCs w:val="20"/>
            <w:u w:val="single"/>
          </w:rPr>
          <w:t>www.mankindcounselling.org.uk</w:t>
        </w:r>
      </w:hyperlink>
      <w:r w:rsidRPr="00167521">
        <w:rPr>
          <w:rFonts w:ascii="Arial" w:eastAsia="Times New Roman" w:hAnsi="Arial" w:cs="Arial"/>
          <w:sz w:val="20"/>
          <w:szCs w:val="20"/>
        </w:rPr>
        <w:t xml:space="preserve"> </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Honour based Violence</w:t>
      </w:r>
    </w:p>
    <w:p w:rsidR="00116F13" w:rsidRPr="00167521" w:rsidRDefault="00116F13" w:rsidP="00517940">
      <w:pPr>
        <w:numPr>
          <w:ilvl w:val="0"/>
          <w:numId w:val="49"/>
        </w:numPr>
        <w:jc w:val="both"/>
        <w:rPr>
          <w:rFonts w:ascii="Arial" w:eastAsia="Times New Roman" w:hAnsi="Arial" w:cs="Arial"/>
          <w:sz w:val="20"/>
          <w:szCs w:val="20"/>
        </w:rPr>
      </w:pPr>
      <w:r w:rsidRPr="00167521">
        <w:rPr>
          <w:rFonts w:ascii="Arial" w:eastAsia="Times New Roman" w:hAnsi="Arial" w:cs="Arial"/>
          <w:sz w:val="20"/>
          <w:szCs w:val="20"/>
        </w:rPr>
        <w:t xml:space="preserve">Forced Marriage Unit: </w:t>
      </w:r>
      <w:hyperlink r:id="rId110" w:history="1">
        <w:r w:rsidRPr="00167521">
          <w:rPr>
            <w:rFonts w:ascii="Arial" w:eastAsia="Times New Roman" w:hAnsi="Arial" w:cs="Arial"/>
            <w:color w:val="0000FF"/>
            <w:sz w:val="20"/>
            <w:szCs w:val="20"/>
            <w:u w:val="single"/>
          </w:rPr>
          <w:t>https://www.gov.uk/guidance/forced-marriage</w:t>
        </w:r>
      </w:hyperlink>
      <w:r w:rsidRPr="00167521">
        <w:rPr>
          <w:rFonts w:ascii="Arial" w:eastAsia="Times New Roman" w:hAnsi="Arial" w:cs="Arial"/>
          <w:sz w:val="20"/>
          <w:szCs w:val="20"/>
        </w:rPr>
        <w:t xml:space="preserve"> </w:t>
      </w:r>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Sexual Abuse and CSE</w:t>
      </w:r>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Lucy Faithfull Foundation: </w:t>
      </w:r>
      <w:hyperlink r:id="rId111" w:history="1">
        <w:r w:rsidRPr="00167521">
          <w:rPr>
            <w:rFonts w:ascii="Arial" w:eastAsia="Times New Roman" w:hAnsi="Arial" w:cs="Arial"/>
            <w:color w:val="0000FF"/>
            <w:sz w:val="20"/>
            <w:szCs w:val="20"/>
            <w:u w:val="single"/>
          </w:rPr>
          <w:t>www.lucyfaithfull.org.uk</w:t>
        </w:r>
      </w:hyperlink>
      <w:r w:rsidRPr="00167521">
        <w:rPr>
          <w:rFonts w:ascii="Arial" w:eastAsia="Times New Roman" w:hAnsi="Arial" w:cs="Arial"/>
          <w:sz w:val="20"/>
          <w:szCs w:val="20"/>
        </w:rPr>
        <w:t xml:space="preserve"> </w:t>
      </w:r>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Stop it Now!: </w:t>
      </w:r>
      <w:hyperlink r:id="rId112" w:history="1">
        <w:r w:rsidRPr="00167521">
          <w:rPr>
            <w:rFonts w:ascii="Arial" w:eastAsia="Times New Roman" w:hAnsi="Arial" w:cs="Arial"/>
            <w:color w:val="0000FF"/>
            <w:sz w:val="20"/>
            <w:szCs w:val="20"/>
            <w:u w:val="single"/>
          </w:rPr>
          <w:t>www.stopitnow.org.uk</w:t>
        </w:r>
      </w:hyperlink>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Parents Protect: </w:t>
      </w:r>
      <w:hyperlink r:id="rId113" w:history="1">
        <w:r w:rsidRPr="00167521">
          <w:rPr>
            <w:rFonts w:ascii="Arial" w:eastAsia="Times New Roman" w:hAnsi="Arial" w:cs="Arial"/>
            <w:color w:val="0000FF"/>
            <w:sz w:val="20"/>
            <w:szCs w:val="20"/>
            <w:u w:val="single"/>
          </w:rPr>
          <w:t>www.parentsprotect.co.uk</w:t>
        </w:r>
      </w:hyperlink>
      <w:r w:rsidRPr="00167521">
        <w:rPr>
          <w:rFonts w:ascii="Arial" w:eastAsia="Times New Roman" w:hAnsi="Arial" w:cs="Arial"/>
          <w:sz w:val="20"/>
          <w:szCs w:val="20"/>
        </w:rPr>
        <w:t xml:space="preserve"> </w:t>
      </w:r>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CEOP: </w:t>
      </w:r>
      <w:hyperlink r:id="rId114" w:history="1">
        <w:r w:rsidRPr="00167521">
          <w:rPr>
            <w:rFonts w:ascii="Arial" w:eastAsia="Times New Roman" w:hAnsi="Arial" w:cs="Arial"/>
            <w:color w:val="0000FF"/>
            <w:sz w:val="20"/>
            <w:szCs w:val="20"/>
            <w:u w:val="single"/>
          </w:rPr>
          <w:t>www.ceop.police.uk</w:t>
        </w:r>
      </w:hyperlink>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Marie Collins Foundation: </w:t>
      </w:r>
      <w:hyperlink r:id="rId115" w:history="1">
        <w:r w:rsidRPr="00167521">
          <w:rPr>
            <w:rFonts w:ascii="Arial" w:eastAsia="Times New Roman" w:hAnsi="Arial" w:cs="Arial"/>
            <w:color w:val="0000FF"/>
            <w:sz w:val="20"/>
            <w:szCs w:val="20"/>
            <w:u w:val="single"/>
          </w:rPr>
          <w:t>www.mariecollinsfoundation.org.uk</w:t>
        </w:r>
      </w:hyperlink>
      <w:r w:rsidRPr="00167521">
        <w:rPr>
          <w:rFonts w:ascii="Arial" w:eastAsia="Times New Roman" w:hAnsi="Arial" w:cs="Arial"/>
          <w:sz w:val="20"/>
          <w:szCs w:val="20"/>
        </w:rPr>
        <w:t xml:space="preserve"> </w:t>
      </w:r>
    </w:p>
    <w:p w:rsidR="00116F13" w:rsidRPr="00167521" w:rsidRDefault="00116F13" w:rsidP="00517940">
      <w:pPr>
        <w:numPr>
          <w:ilvl w:val="0"/>
          <w:numId w:val="50"/>
        </w:numPr>
        <w:jc w:val="both"/>
        <w:rPr>
          <w:rFonts w:ascii="Arial" w:eastAsia="Times New Roman" w:hAnsi="Arial" w:cs="Arial"/>
          <w:sz w:val="20"/>
          <w:szCs w:val="20"/>
        </w:rPr>
      </w:pPr>
      <w:r w:rsidRPr="00167521">
        <w:rPr>
          <w:rFonts w:ascii="Arial" w:eastAsia="Times New Roman" w:hAnsi="Arial" w:cs="Arial"/>
          <w:sz w:val="20"/>
          <w:szCs w:val="20"/>
        </w:rPr>
        <w:t xml:space="preserve">Internet Watch Foundation (IWF): </w:t>
      </w:r>
      <w:hyperlink r:id="rId116" w:history="1">
        <w:r w:rsidRPr="00167521">
          <w:rPr>
            <w:rFonts w:ascii="Arial" w:eastAsia="Times New Roman" w:hAnsi="Arial" w:cs="Arial"/>
            <w:color w:val="0000FF"/>
            <w:sz w:val="20"/>
            <w:szCs w:val="20"/>
            <w:u w:val="single"/>
          </w:rPr>
          <w:t>www.iwf.org.uk</w:t>
        </w:r>
      </w:hyperlink>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Online Safety</w:t>
      </w:r>
    </w:p>
    <w:p w:rsidR="00116F13" w:rsidRPr="00167521" w:rsidRDefault="00116F13" w:rsidP="00517940">
      <w:pPr>
        <w:numPr>
          <w:ilvl w:val="0"/>
          <w:numId w:val="51"/>
        </w:numPr>
        <w:jc w:val="both"/>
        <w:rPr>
          <w:rFonts w:ascii="Arial" w:eastAsia="Times New Roman" w:hAnsi="Arial" w:cs="Arial"/>
          <w:sz w:val="20"/>
          <w:szCs w:val="20"/>
        </w:rPr>
      </w:pPr>
      <w:proofErr w:type="spellStart"/>
      <w:r w:rsidRPr="00167521">
        <w:rPr>
          <w:rFonts w:ascii="Arial" w:eastAsia="Times New Roman" w:hAnsi="Arial" w:cs="Arial"/>
          <w:sz w:val="20"/>
          <w:szCs w:val="20"/>
        </w:rPr>
        <w:t>Childnet</w:t>
      </w:r>
      <w:proofErr w:type="spellEnd"/>
      <w:r w:rsidRPr="00167521">
        <w:rPr>
          <w:rFonts w:ascii="Arial" w:eastAsia="Times New Roman" w:hAnsi="Arial" w:cs="Arial"/>
          <w:sz w:val="20"/>
          <w:szCs w:val="20"/>
        </w:rPr>
        <w:t xml:space="preserve"> International: </w:t>
      </w:r>
      <w:hyperlink r:id="rId117" w:history="1">
        <w:r w:rsidRPr="00167521">
          <w:rPr>
            <w:rFonts w:ascii="Arial" w:eastAsia="Times New Roman" w:hAnsi="Arial" w:cs="Arial"/>
            <w:color w:val="0000FF"/>
            <w:sz w:val="20"/>
            <w:szCs w:val="20"/>
            <w:u w:val="single"/>
          </w:rPr>
          <w:t>www.childnet.com</w:t>
        </w:r>
      </w:hyperlink>
      <w:r w:rsidRPr="00167521">
        <w:rPr>
          <w:rFonts w:ascii="Arial" w:eastAsia="Times New Roman" w:hAnsi="Arial" w:cs="Arial"/>
          <w:sz w:val="20"/>
          <w:szCs w:val="20"/>
        </w:rPr>
        <w:t xml:space="preserve"> </w:t>
      </w:r>
    </w:p>
    <w:p w:rsidR="00116F13" w:rsidRPr="00167521" w:rsidRDefault="00116F13" w:rsidP="00517940">
      <w:pPr>
        <w:numPr>
          <w:ilvl w:val="0"/>
          <w:numId w:val="51"/>
        </w:numPr>
        <w:jc w:val="both"/>
        <w:rPr>
          <w:rFonts w:ascii="Arial" w:eastAsia="Times New Roman" w:hAnsi="Arial" w:cs="Arial"/>
          <w:sz w:val="20"/>
          <w:szCs w:val="20"/>
        </w:rPr>
      </w:pPr>
      <w:r w:rsidRPr="00167521">
        <w:rPr>
          <w:rFonts w:ascii="Arial" w:eastAsia="Times New Roman" w:hAnsi="Arial" w:cs="Arial"/>
          <w:sz w:val="20"/>
          <w:szCs w:val="20"/>
        </w:rPr>
        <w:t xml:space="preserve">UK Safer Internet Centre: </w:t>
      </w:r>
      <w:hyperlink r:id="rId118" w:history="1">
        <w:r w:rsidRPr="00167521">
          <w:rPr>
            <w:rFonts w:ascii="Arial" w:eastAsia="Times New Roman" w:hAnsi="Arial" w:cs="Arial"/>
            <w:color w:val="0000FF"/>
            <w:sz w:val="20"/>
            <w:szCs w:val="20"/>
            <w:u w:val="single"/>
          </w:rPr>
          <w:t>www.saferinternet.org.uk</w:t>
        </w:r>
      </w:hyperlink>
      <w:r w:rsidRPr="00167521">
        <w:rPr>
          <w:rFonts w:ascii="Arial" w:eastAsia="Times New Roman" w:hAnsi="Arial" w:cs="Arial"/>
          <w:sz w:val="20"/>
          <w:szCs w:val="20"/>
        </w:rPr>
        <w:t xml:space="preserve"> </w:t>
      </w:r>
    </w:p>
    <w:p w:rsidR="00116F13" w:rsidRPr="00167521" w:rsidRDefault="00116F13" w:rsidP="00517940">
      <w:pPr>
        <w:numPr>
          <w:ilvl w:val="0"/>
          <w:numId w:val="51"/>
        </w:numPr>
        <w:jc w:val="both"/>
        <w:rPr>
          <w:rFonts w:ascii="Arial" w:eastAsia="Times New Roman" w:hAnsi="Arial" w:cs="Arial"/>
          <w:sz w:val="20"/>
          <w:szCs w:val="20"/>
        </w:rPr>
      </w:pPr>
      <w:r w:rsidRPr="00167521">
        <w:rPr>
          <w:rFonts w:ascii="Arial" w:eastAsia="Times New Roman" w:hAnsi="Arial" w:cs="Arial"/>
          <w:sz w:val="20"/>
          <w:szCs w:val="20"/>
        </w:rPr>
        <w:t xml:space="preserve">Parents Info: </w:t>
      </w:r>
      <w:hyperlink r:id="rId119" w:history="1">
        <w:r w:rsidRPr="00167521">
          <w:rPr>
            <w:rFonts w:ascii="Arial" w:eastAsia="Times New Roman" w:hAnsi="Arial" w:cs="Arial"/>
            <w:color w:val="0000FF"/>
            <w:sz w:val="20"/>
            <w:szCs w:val="20"/>
            <w:u w:val="single"/>
          </w:rPr>
          <w:t>www.parentinfo.org</w:t>
        </w:r>
      </w:hyperlink>
      <w:r w:rsidRPr="00167521">
        <w:rPr>
          <w:rFonts w:ascii="Arial" w:eastAsia="Times New Roman" w:hAnsi="Arial" w:cs="Arial"/>
          <w:sz w:val="20"/>
          <w:szCs w:val="20"/>
        </w:rPr>
        <w:t xml:space="preserve"> </w:t>
      </w:r>
    </w:p>
    <w:p w:rsidR="00116F13" w:rsidRPr="00167521" w:rsidRDefault="00116F13" w:rsidP="00517940">
      <w:pPr>
        <w:numPr>
          <w:ilvl w:val="0"/>
          <w:numId w:val="51"/>
        </w:numPr>
        <w:jc w:val="both"/>
        <w:rPr>
          <w:rFonts w:ascii="Arial" w:eastAsia="Times New Roman" w:hAnsi="Arial" w:cs="Arial"/>
          <w:sz w:val="20"/>
          <w:szCs w:val="20"/>
        </w:rPr>
      </w:pPr>
      <w:r w:rsidRPr="00167521">
        <w:rPr>
          <w:rFonts w:ascii="Arial" w:eastAsia="Times New Roman" w:hAnsi="Arial" w:cs="Arial"/>
          <w:sz w:val="20"/>
          <w:szCs w:val="20"/>
        </w:rPr>
        <w:t xml:space="preserve">Internet Matters: </w:t>
      </w:r>
      <w:hyperlink r:id="rId120" w:history="1">
        <w:r w:rsidRPr="00167521">
          <w:rPr>
            <w:rFonts w:ascii="Arial" w:eastAsia="Times New Roman" w:hAnsi="Arial" w:cs="Arial"/>
            <w:color w:val="0000FF"/>
            <w:sz w:val="20"/>
            <w:szCs w:val="20"/>
            <w:u w:val="single"/>
          </w:rPr>
          <w:t>www.internetmatters.org</w:t>
        </w:r>
      </w:hyperlink>
      <w:r w:rsidRPr="00167521">
        <w:rPr>
          <w:rFonts w:ascii="Arial" w:eastAsia="Times New Roman" w:hAnsi="Arial" w:cs="Arial"/>
          <w:sz w:val="20"/>
          <w:szCs w:val="20"/>
        </w:rPr>
        <w:t xml:space="preserve"> </w:t>
      </w:r>
    </w:p>
    <w:p w:rsidR="00116F13" w:rsidRPr="00167521" w:rsidRDefault="00116F13" w:rsidP="00517940">
      <w:pPr>
        <w:numPr>
          <w:ilvl w:val="0"/>
          <w:numId w:val="51"/>
        </w:numPr>
        <w:jc w:val="both"/>
        <w:rPr>
          <w:rFonts w:ascii="Arial" w:eastAsia="Times New Roman" w:hAnsi="Arial" w:cs="Arial"/>
          <w:sz w:val="20"/>
          <w:szCs w:val="20"/>
        </w:rPr>
      </w:pPr>
      <w:r w:rsidRPr="00167521">
        <w:rPr>
          <w:rFonts w:ascii="Arial" w:eastAsia="Times New Roman" w:hAnsi="Arial" w:cs="Arial"/>
          <w:sz w:val="20"/>
          <w:szCs w:val="20"/>
        </w:rPr>
        <w:t xml:space="preserve">Net Aware: </w:t>
      </w:r>
      <w:hyperlink r:id="rId121" w:history="1">
        <w:r w:rsidRPr="00167521">
          <w:rPr>
            <w:rFonts w:ascii="Arial" w:eastAsia="Times New Roman" w:hAnsi="Arial" w:cs="Arial"/>
            <w:color w:val="0000FF"/>
            <w:sz w:val="20"/>
            <w:szCs w:val="20"/>
            <w:u w:val="single"/>
          </w:rPr>
          <w:t>www.net-aware.org.uk</w:t>
        </w:r>
      </w:hyperlink>
      <w:r w:rsidRPr="00167521">
        <w:rPr>
          <w:rFonts w:ascii="Arial" w:eastAsia="Times New Roman" w:hAnsi="Arial" w:cs="Arial"/>
          <w:sz w:val="20"/>
          <w:szCs w:val="20"/>
        </w:rPr>
        <w:t xml:space="preserve"> </w:t>
      </w:r>
    </w:p>
    <w:p w:rsidR="00116F13" w:rsidRPr="00167521" w:rsidRDefault="00116F13" w:rsidP="00517940">
      <w:pPr>
        <w:numPr>
          <w:ilvl w:val="0"/>
          <w:numId w:val="51"/>
        </w:numPr>
        <w:jc w:val="both"/>
        <w:rPr>
          <w:rFonts w:ascii="Arial" w:eastAsia="Times New Roman" w:hAnsi="Arial" w:cs="Arial"/>
          <w:sz w:val="20"/>
          <w:szCs w:val="20"/>
        </w:rPr>
      </w:pPr>
      <w:proofErr w:type="spellStart"/>
      <w:r w:rsidRPr="00167521">
        <w:rPr>
          <w:rFonts w:ascii="Arial" w:eastAsia="Times New Roman" w:hAnsi="Arial" w:cs="Arial"/>
          <w:sz w:val="20"/>
          <w:szCs w:val="20"/>
        </w:rPr>
        <w:t>ParentPort</w:t>
      </w:r>
      <w:proofErr w:type="spellEnd"/>
      <w:r w:rsidRPr="00167521">
        <w:rPr>
          <w:rFonts w:ascii="Arial" w:eastAsia="Times New Roman" w:hAnsi="Arial" w:cs="Arial"/>
          <w:sz w:val="20"/>
          <w:szCs w:val="20"/>
        </w:rPr>
        <w:t xml:space="preserve">: </w:t>
      </w:r>
      <w:hyperlink r:id="rId122" w:tgtFrame="_self" w:history="1">
        <w:r w:rsidRPr="00167521">
          <w:rPr>
            <w:rFonts w:ascii="Arial" w:eastAsia="Times New Roman" w:hAnsi="Arial" w:cs="Arial"/>
            <w:color w:val="0000FF"/>
            <w:sz w:val="20"/>
            <w:szCs w:val="20"/>
            <w:u w:val="single"/>
          </w:rPr>
          <w:t>www.parentport.org.uk</w:t>
        </w:r>
      </w:hyperlink>
    </w:p>
    <w:p w:rsidR="00116F13" w:rsidRPr="00167521" w:rsidRDefault="00116F13" w:rsidP="00517940">
      <w:pPr>
        <w:numPr>
          <w:ilvl w:val="0"/>
          <w:numId w:val="51"/>
        </w:numPr>
        <w:jc w:val="both"/>
        <w:rPr>
          <w:rFonts w:ascii="Arial" w:eastAsia="Times New Roman" w:hAnsi="Arial" w:cs="Arial"/>
          <w:sz w:val="20"/>
          <w:szCs w:val="20"/>
        </w:rPr>
      </w:pPr>
      <w:r w:rsidRPr="00167521">
        <w:rPr>
          <w:rFonts w:ascii="Arial" w:eastAsia="Times New Roman" w:hAnsi="Arial" w:cs="Arial"/>
          <w:sz w:val="20"/>
          <w:szCs w:val="20"/>
        </w:rPr>
        <w:t xml:space="preserve">Get safe Online: </w:t>
      </w:r>
      <w:hyperlink r:id="rId123" w:history="1">
        <w:r w:rsidRPr="00167521">
          <w:rPr>
            <w:rFonts w:ascii="Arial" w:eastAsia="Times New Roman" w:hAnsi="Arial" w:cs="Arial"/>
            <w:color w:val="0000FF"/>
            <w:sz w:val="20"/>
            <w:szCs w:val="20"/>
            <w:u w:val="single"/>
          </w:rPr>
          <w:t>www.getsafeonline.org</w:t>
        </w:r>
      </w:hyperlink>
    </w:p>
    <w:p w:rsidR="00116F13" w:rsidRPr="00167521" w:rsidRDefault="00116F13" w:rsidP="00167521">
      <w:pPr>
        <w:jc w:val="both"/>
        <w:rPr>
          <w:rFonts w:ascii="Arial" w:eastAsia="Times New Roman" w:hAnsi="Arial" w:cs="Arial"/>
          <w:sz w:val="20"/>
          <w:szCs w:val="20"/>
        </w:rPr>
      </w:pPr>
    </w:p>
    <w:p w:rsidR="00116F13" w:rsidRPr="00167521" w:rsidRDefault="00116F13" w:rsidP="00167521">
      <w:pPr>
        <w:jc w:val="both"/>
        <w:rPr>
          <w:rFonts w:ascii="Arial" w:eastAsia="Times New Roman" w:hAnsi="Arial" w:cs="Arial"/>
          <w:b/>
          <w:sz w:val="20"/>
          <w:szCs w:val="20"/>
        </w:rPr>
      </w:pPr>
      <w:r w:rsidRPr="00167521">
        <w:rPr>
          <w:rFonts w:ascii="Arial" w:eastAsia="Times New Roman" w:hAnsi="Arial" w:cs="Arial"/>
          <w:b/>
          <w:sz w:val="20"/>
          <w:szCs w:val="20"/>
        </w:rPr>
        <w:t xml:space="preserve">Radicalisation </w:t>
      </w:r>
    </w:p>
    <w:p w:rsidR="00116F13" w:rsidRPr="00167521" w:rsidRDefault="00116F13" w:rsidP="00517940">
      <w:pPr>
        <w:numPr>
          <w:ilvl w:val="0"/>
          <w:numId w:val="52"/>
        </w:numPr>
        <w:ind w:left="360"/>
        <w:jc w:val="both"/>
        <w:rPr>
          <w:rFonts w:ascii="Arial" w:eastAsia="Times New Roman" w:hAnsi="Arial" w:cs="Arial"/>
          <w:sz w:val="20"/>
          <w:szCs w:val="20"/>
        </w:rPr>
      </w:pPr>
      <w:r w:rsidRPr="00167521">
        <w:rPr>
          <w:rFonts w:ascii="Arial" w:eastAsia="Times New Roman" w:hAnsi="Arial" w:cs="Arial"/>
          <w:sz w:val="20"/>
          <w:szCs w:val="20"/>
        </w:rPr>
        <w:t xml:space="preserve">Educate against Hate: </w:t>
      </w:r>
      <w:hyperlink r:id="rId124" w:history="1">
        <w:r w:rsidRPr="00167521">
          <w:rPr>
            <w:rFonts w:ascii="Arial" w:eastAsia="Times New Roman" w:hAnsi="Arial" w:cs="Arial"/>
            <w:color w:val="0000FF"/>
            <w:sz w:val="20"/>
            <w:szCs w:val="20"/>
            <w:u w:val="single"/>
          </w:rPr>
          <w:t>www.educateagainsthate.com</w:t>
        </w:r>
      </w:hyperlink>
      <w:r w:rsidRPr="00167521">
        <w:rPr>
          <w:rFonts w:ascii="Arial" w:eastAsia="Times New Roman" w:hAnsi="Arial" w:cs="Arial"/>
          <w:sz w:val="20"/>
          <w:szCs w:val="20"/>
        </w:rPr>
        <w:t xml:space="preserve">   </w:t>
      </w:r>
    </w:p>
    <w:p w:rsidR="00116F13" w:rsidRPr="00167521" w:rsidRDefault="00116F13" w:rsidP="00517940">
      <w:pPr>
        <w:numPr>
          <w:ilvl w:val="0"/>
          <w:numId w:val="52"/>
        </w:numPr>
        <w:ind w:left="360"/>
        <w:jc w:val="both"/>
        <w:rPr>
          <w:rFonts w:ascii="Arial" w:eastAsia="Times New Roman" w:hAnsi="Arial" w:cs="Arial"/>
          <w:sz w:val="20"/>
          <w:szCs w:val="20"/>
        </w:rPr>
      </w:pPr>
      <w:r w:rsidRPr="00167521">
        <w:rPr>
          <w:rFonts w:ascii="Arial" w:eastAsia="Times New Roman" w:hAnsi="Arial" w:cs="Arial"/>
          <w:sz w:val="20"/>
          <w:szCs w:val="20"/>
        </w:rPr>
        <w:t>Counter Terrorism Internet Referral Unit: </w:t>
      </w:r>
      <w:hyperlink r:id="rId125" w:tgtFrame="_self" w:history="1">
        <w:r w:rsidRPr="00167521">
          <w:rPr>
            <w:rFonts w:ascii="Arial" w:eastAsia="Times New Roman" w:hAnsi="Arial" w:cs="Arial"/>
            <w:color w:val="0000FF"/>
            <w:sz w:val="20"/>
            <w:szCs w:val="20"/>
            <w:u w:val="single"/>
          </w:rPr>
          <w:t>www.gov.uk/report-terrorism</w:t>
        </w:r>
      </w:hyperlink>
    </w:p>
    <w:p w:rsidR="00116F13" w:rsidRPr="00167521" w:rsidRDefault="00116F13" w:rsidP="00517940">
      <w:pPr>
        <w:numPr>
          <w:ilvl w:val="0"/>
          <w:numId w:val="52"/>
        </w:numPr>
        <w:ind w:left="360"/>
        <w:jc w:val="both"/>
        <w:rPr>
          <w:rFonts w:ascii="Arial" w:eastAsia="Times New Roman" w:hAnsi="Arial" w:cs="Arial"/>
          <w:sz w:val="20"/>
          <w:szCs w:val="20"/>
        </w:rPr>
      </w:pPr>
      <w:r w:rsidRPr="00167521">
        <w:rPr>
          <w:rFonts w:ascii="Arial" w:eastAsia="Times New Roman" w:hAnsi="Arial" w:cs="Arial"/>
          <w:sz w:val="20"/>
          <w:szCs w:val="20"/>
        </w:rPr>
        <w:t xml:space="preserve">True Vision: </w:t>
      </w:r>
      <w:hyperlink r:id="rId126" w:history="1">
        <w:r w:rsidRPr="00167521">
          <w:rPr>
            <w:rFonts w:ascii="Arial" w:eastAsia="Times New Roman" w:hAnsi="Arial" w:cs="Arial"/>
            <w:color w:val="0000FF"/>
            <w:sz w:val="20"/>
            <w:szCs w:val="20"/>
            <w:u w:val="single"/>
          </w:rPr>
          <w:t>www.report-it.org.uk</w:t>
        </w:r>
      </w:hyperlink>
      <w:r w:rsidRPr="00167521">
        <w:rPr>
          <w:rFonts w:ascii="Arial" w:eastAsia="Times New Roman" w:hAnsi="Arial" w:cs="Arial"/>
          <w:sz w:val="20"/>
          <w:szCs w:val="20"/>
        </w:rPr>
        <w:t xml:space="preserve"> </w:t>
      </w:r>
    </w:p>
    <w:p w:rsidR="00116F13" w:rsidRPr="00167521" w:rsidRDefault="00116F13" w:rsidP="00167521">
      <w:pPr>
        <w:autoSpaceDE w:val="0"/>
        <w:autoSpaceDN w:val="0"/>
        <w:adjustRightInd w:val="0"/>
        <w:jc w:val="both"/>
        <w:rPr>
          <w:rFonts w:ascii="Arial" w:hAnsi="Arial" w:cs="Arial"/>
          <w:b/>
          <w:bCs/>
          <w:color w:val="000000"/>
          <w:sz w:val="20"/>
          <w:szCs w:val="20"/>
        </w:rPr>
      </w:pPr>
    </w:p>
    <w:p w:rsidR="00116F13" w:rsidRPr="00167521" w:rsidRDefault="00116F13" w:rsidP="00167521">
      <w:pPr>
        <w:autoSpaceDE w:val="0"/>
        <w:autoSpaceDN w:val="0"/>
        <w:adjustRightInd w:val="0"/>
        <w:jc w:val="both"/>
        <w:rPr>
          <w:rFonts w:ascii="Arial" w:hAnsi="Arial" w:cs="Arial"/>
          <w:b/>
          <w:bCs/>
          <w:color w:val="000000"/>
          <w:sz w:val="20"/>
          <w:szCs w:val="20"/>
        </w:rPr>
      </w:pPr>
      <w:r w:rsidRPr="00167521">
        <w:rPr>
          <w:rFonts w:ascii="Arial" w:hAnsi="Arial" w:cs="Arial"/>
          <w:b/>
          <w:bCs/>
          <w:color w:val="000000"/>
          <w:sz w:val="20"/>
          <w:szCs w:val="20"/>
        </w:rPr>
        <w:t>Prevent duty guidance</w:t>
      </w:r>
    </w:p>
    <w:p w:rsidR="00116F13" w:rsidRPr="00167521" w:rsidRDefault="00D52C4C" w:rsidP="00517940">
      <w:pPr>
        <w:numPr>
          <w:ilvl w:val="0"/>
          <w:numId w:val="52"/>
        </w:numPr>
        <w:ind w:left="360"/>
        <w:jc w:val="both"/>
        <w:rPr>
          <w:rFonts w:ascii="Arial" w:eastAsia="Times New Roman" w:hAnsi="Arial" w:cs="Arial"/>
          <w:sz w:val="20"/>
          <w:szCs w:val="20"/>
        </w:rPr>
      </w:pPr>
      <w:hyperlink r:id="rId127" w:history="1">
        <w:r w:rsidR="00167521" w:rsidRPr="00167521">
          <w:rPr>
            <w:rStyle w:val="Hyperlink"/>
            <w:rFonts w:ascii="Arial" w:eastAsia="Times New Roman" w:hAnsi="Arial" w:cs="Arial"/>
            <w:sz w:val="20"/>
            <w:szCs w:val="20"/>
          </w:rPr>
          <w:t>https://www.gov.uk/government/publications/prevent-duty-guidance</w:t>
        </w:r>
      </w:hyperlink>
    </w:p>
    <w:p w:rsidR="00167521" w:rsidRPr="00167521" w:rsidRDefault="00167521" w:rsidP="00167521">
      <w:pPr>
        <w:ind w:left="360"/>
        <w:jc w:val="both"/>
        <w:rPr>
          <w:rFonts w:ascii="Arial" w:eastAsia="Times New Roman" w:hAnsi="Arial" w:cs="Arial"/>
          <w:sz w:val="20"/>
          <w:szCs w:val="20"/>
        </w:rPr>
      </w:pPr>
    </w:p>
    <w:p w:rsidR="00ED150A" w:rsidRPr="00167521" w:rsidRDefault="00ED150A" w:rsidP="00167521">
      <w:pPr>
        <w:spacing w:after="200" w:line="276" w:lineRule="auto"/>
        <w:jc w:val="both"/>
        <w:rPr>
          <w:rFonts w:ascii="Arial" w:hAnsi="Arial" w:cs="Arial"/>
          <w:b/>
          <w:color w:val="000000"/>
          <w:sz w:val="20"/>
          <w:szCs w:val="20"/>
        </w:rPr>
      </w:pPr>
      <w:r w:rsidRPr="00167521">
        <w:rPr>
          <w:rFonts w:ascii="Arial" w:hAnsi="Arial" w:cs="Arial"/>
          <w:b/>
          <w:color w:val="000000"/>
          <w:sz w:val="20"/>
          <w:szCs w:val="20"/>
        </w:rPr>
        <w:br w:type="page"/>
      </w:r>
    </w:p>
    <w:p w:rsidR="00C1139D" w:rsidRPr="00167521" w:rsidRDefault="00C1139D"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b/>
          <w:color w:val="000000"/>
          <w:sz w:val="20"/>
          <w:szCs w:val="20"/>
        </w:rPr>
        <w:lastRenderedPageBreak/>
        <w:t xml:space="preserve">Appendix </w:t>
      </w:r>
      <w:r w:rsidR="00337CC1" w:rsidRPr="00167521">
        <w:rPr>
          <w:rFonts w:ascii="Arial" w:hAnsi="Arial" w:cs="Arial"/>
          <w:b/>
          <w:color w:val="000000"/>
          <w:sz w:val="20"/>
          <w:szCs w:val="20"/>
        </w:rPr>
        <w:t>8</w:t>
      </w:r>
      <w:r w:rsidRPr="00167521">
        <w:rPr>
          <w:rFonts w:ascii="Arial" w:hAnsi="Arial" w:cs="Arial"/>
          <w:b/>
          <w:color w:val="000000"/>
          <w:sz w:val="20"/>
          <w:szCs w:val="20"/>
        </w:rPr>
        <w:t xml:space="preserve">: </w:t>
      </w:r>
      <w:r w:rsidRPr="00167521">
        <w:rPr>
          <w:rFonts w:ascii="Arial" w:hAnsi="Arial" w:cs="Arial"/>
          <w:color w:val="000000"/>
          <w:sz w:val="20"/>
          <w:szCs w:val="20"/>
        </w:rPr>
        <w:t>Recent Whole School Safeguarding Practice Changes</w:t>
      </w:r>
      <w:r w:rsidR="00167521" w:rsidRPr="00167521">
        <w:rPr>
          <w:rFonts w:ascii="Arial" w:hAnsi="Arial" w:cs="Arial"/>
          <w:color w:val="000000"/>
          <w:sz w:val="20"/>
          <w:szCs w:val="20"/>
        </w:rPr>
        <w:t xml:space="preserve"> 2019/2020</w:t>
      </w:r>
      <w:r w:rsidRPr="00167521">
        <w:rPr>
          <w:rFonts w:ascii="Arial" w:hAnsi="Arial" w:cs="Arial"/>
          <w:color w:val="000000"/>
          <w:sz w:val="20"/>
          <w:szCs w:val="20"/>
        </w:rPr>
        <w:t>:</w:t>
      </w:r>
    </w:p>
    <w:p w:rsidR="00C1139D" w:rsidRPr="00167521" w:rsidRDefault="00C1139D" w:rsidP="00167521">
      <w:pPr>
        <w:widowControl w:val="0"/>
        <w:tabs>
          <w:tab w:val="left" w:pos="0"/>
          <w:tab w:val="left" w:pos="453"/>
          <w:tab w:val="left" w:pos="720"/>
        </w:tabs>
        <w:autoSpaceDE w:val="0"/>
        <w:autoSpaceDN w:val="0"/>
        <w:adjustRightInd w:val="0"/>
        <w:ind w:left="720"/>
        <w:jc w:val="both"/>
        <w:rPr>
          <w:rFonts w:ascii="Arial" w:hAnsi="Arial" w:cs="Arial"/>
          <w:color w:val="000000"/>
          <w:sz w:val="20"/>
          <w:szCs w:val="20"/>
        </w:rPr>
      </w:pPr>
    </w:p>
    <w:p w:rsidR="00C1139D" w:rsidRPr="00167521" w:rsidRDefault="00C1139D"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Mobile phones are only to be used in the staffroom unless in an emergency and not around the building except offices.  This includes parents and carers in the playground.  However, filming and recording images of assemblies/events etc are permitted as long as they are not uploaded to social media</w:t>
      </w:r>
    </w:p>
    <w:p w:rsidR="00C1139D" w:rsidRPr="00167521" w:rsidRDefault="00C1139D" w:rsidP="00167521">
      <w:pPr>
        <w:widowControl w:val="0"/>
        <w:tabs>
          <w:tab w:val="left" w:pos="0"/>
          <w:tab w:val="left" w:pos="453"/>
          <w:tab w:val="left" w:pos="720"/>
        </w:tabs>
        <w:autoSpaceDE w:val="0"/>
        <w:autoSpaceDN w:val="0"/>
        <w:adjustRightInd w:val="0"/>
        <w:ind w:left="72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Parents must not enter the building for any reason during lesson time. A member of Admin staff will collect children for appointments or pass on messages/PE kits etc.</w:t>
      </w:r>
    </w:p>
    <w:p w:rsidR="00C1139D" w:rsidRPr="00167521" w:rsidRDefault="00C1139D" w:rsidP="00167521">
      <w:pPr>
        <w:widowControl w:val="0"/>
        <w:tabs>
          <w:tab w:val="left" w:pos="0"/>
          <w:tab w:val="left" w:pos="453"/>
          <w:tab w:val="left" w:pos="720"/>
        </w:tabs>
        <w:autoSpaceDE w:val="0"/>
        <w:autoSpaceDN w:val="0"/>
        <w:adjustRightInd w:val="0"/>
        <w:ind w:left="72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If a member of staff has a meeting (HT, DHT, AHT, PCM, SENCO) they will be notified by the Office that their visitor has arrived and they will be expected to go down to the Office to meet their visitor. </w:t>
      </w:r>
    </w:p>
    <w:p w:rsidR="00C1139D" w:rsidRPr="00167521" w:rsidRDefault="00C1139D"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Children can go straight up to class in the morning if SLT decide it is raining heavily in the morning but parents must not go inside with them unless on appointment in which case they should report to the office.</w:t>
      </w:r>
    </w:p>
    <w:p w:rsidR="00C1139D" w:rsidRPr="00167521" w:rsidRDefault="00C1139D" w:rsidP="00167521">
      <w:pPr>
        <w:widowControl w:val="0"/>
        <w:tabs>
          <w:tab w:val="left" w:pos="0"/>
          <w:tab w:val="left" w:pos="453"/>
          <w:tab w:val="left" w:pos="720"/>
        </w:tabs>
        <w:autoSpaceDE w:val="0"/>
        <w:autoSpaceDN w:val="0"/>
        <w:adjustRightInd w:val="0"/>
        <w:ind w:left="72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All Staff are expected to question parents who try to enter the building at the beginning and</w:t>
      </w:r>
      <w:r w:rsidR="00167521" w:rsidRPr="00167521">
        <w:rPr>
          <w:rFonts w:ascii="Arial" w:hAnsi="Arial" w:cs="Arial"/>
          <w:color w:val="000000"/>
          <w:sz w:val="20"/>
          <w:szCs w:val="20"/>
        </w:rPr>
        <w:t>/or</w:t>
      </w:r>
      <w:r w:rsidRPr="00167521">
        <w:rPr>
          <w:rFonts w:ascii="Arial" w:hAnsi="Arial" w:cs="Arial"/>
          <w:color w:val="000000"/>
          <w:sz w:val="20"/>
          <w:szCs w:val="20"/>
        </w:rPr>
        <w:t xml:space="preserve"> end of the day.</w:t>
      </w:r>
    </w:p>
    <w:p w:rsidR="00C1139D" w:rsidRPr="00167521" w:rsidRDefault="00C1139D" w:rsidP="00167521">
      <w:pPr>
        <w:widowControl w:val="0"/>
        <w:tabs>
          <w:tab w:val="left" w:pos="0"/>
          <w:tab w:val="left" w:pos="453"/>
          <w:tab w:val="left" w:pos="720"/>
        </w:tabs>
        <w:autoSpaceDE w:val="0"/>
        <w:autoSpaceDN w:val="0"/>
        <w:adjustRightInd w:val="0"/>
        <w:ind w:left="720"/>
        <w:jc w:val="both"/>
        <w:rPr>
          <w:rFonts w:ascii="Arial" w:hAnsi="Arial" w:cs="Arial"/>
          <w:color w:val="000000"/>
          <w:sz w:val="20"/>
          <w:szCs w:val="20"/>
        </w:rPr>
      </w:pPr>
    </w:p>
    <w:p w:rsidR="00C1139D" w:rsidRPr="00167521" w:rsidRDefault="00C1139D"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 xml:space="preserve"> The Premises Manger will be present on the ground floor at the beginning and end of the day to ensure non-staff members are not entering the building. </w:t>
      </w:r>
    </w:p>
    <w:p w:rsidR="00167521" w:rsidRPr="00167521" w:rsidRDefault="00167521" w:rsidP="00167521">
      <w:pPr>
        <w:pStyle w:val="ListParagraph"/>
        <w:jc w:val="both"/>
        <w:rPr>
          <w:rFonts w:ascii="Arial" w:hAnsi="Arial" w:cs="Arial"/>
          <w:color w:val="000000"/>
          <w:sz w:val="20"/>
          <w:szCs w:val="20"/>
        </w:rPr>
      </w:pPr>
    </w:p>
    <w:p w:rsidR="00167521" w:rsidRPr="00167521" w:rsidRDefault="00167521" w:rsidP="00517940">
      <w:pPr>
        <w:widowControl w:val="0"/>
        <w:numPr>
          <w:ilvl w:val="0"/>
          <w:numId w:val="32"/>
        </w:numPr>
        <w:tabs>
          <w:tab w:val="left" w:pos="0"/>
          <w:tab w:val="left" w:pos="453"/>
          <w:tab w:val="left" w:pos="720"/>
        </w:tabs>
        <w:autoSpaceDE w:val="0"/>
        <w:autoSpaceDN w:val="0"/>
        <w:adjustRightInd w:val="0"/>
        <w:jc w:val="both"/>
        <w:rPr>
          <w:rFonts w:ascii="Arial" w:hAnsi="Arial" w:cs="Arial"/>
          <w:color w:val="000000"/>
          <w:sz w:val="20"/>
          <w:szCs w:val="20"/>
        </w:rPr>
      </w:pPr>
      <w:r w:rsidRPr="00167521">
        <w:rPr>
          <w:rFonts w:ascii="Arial" w:hAnsi="Arial" w:cs="Arial"/>
          <w:color w:val="000000"/>
          <w:sz w:val="20"/>
          <w:szCs w:val="20"/>
        </w:rPr>
        <w:t>Policy update includes FGM guidance for staff to report suspected FGM to police and guidance on honour based abuse</w:t>
      </w:r>
    </w:p>
    <w:p w:rsidR="00C1139D" w:rsidRPr="00167521" w:rsidRDefault="00C1139D" w:rsidP="00167521">
      <w:pPr>
        <w:widowControl w:val="0"/>
        <w:tabs>
          <w:tab w:val="left" w:pos="0"/>
          <w:tab w:val="left" w:pos="453"/>
          <w:tab w:val="left" w:pos="720"/>
        </w:tabs>
        <w:autoSpaceDE w:val="0"/>
        <w:autoSpaceDN w:val="0"/>
        <w:adjustRightInd w:val="0"/>
        <w:jc w:val="both"/>
        <w:rPr>
          <w:rFonts w:ascii="Arial" w:hAnsi="Arial" w:cs="Arial"/>
          <w:color w:val="000000"/>
          <w:sz w:val="20"/>
          <w:szCs w:val="20"/>
        </w:rPr>
      </w:pPr>
    </w:p>
    <w:p w:rsidR="00C1139D" w:rsidRPr="00167521" w:rsidRDefault="00C1139D" w:rsidP="00167521">
      <w:pPr>
        <w:autoSpaceDE w:val="0"/>
        <w:autoSpaceDN w:val="0"/>
        <w:adjustRightInd w:val="0"/>
        <w:jc w:val="both"/>
        <w:rPr>
          <w:rFonts w:ascii="Arial" w:hAnsi="Arial" w:cs="Arial"/>
          <w:bCs/>
          <w:color w:val="000000"/>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jc w:val="both"/>
        <w:rPr>
          <w:rFonts w:ascii="Arial" w:hAnsi="Arial" w:cs="Arial"/>
          <w:sz w:val="20"/>
          <w:szCs w:val="20"/>
        </w:rPr>
      </w:pPr>
    </w:p>
    <w:p w:rsidR="00C1139D" w:rsidRPr="00167521" w:rsidRDefault="00C1139D" w:rsidP="00167521">
      <w:pPr>
        <w:tabs>
          <w:tab w:val="left" w:pos="6120"/>
        </w:tabs>
        <w:jc w:val="both"/>
        <w:rPr>
          <w:rFonts w:ascii="Arial" w:hAnsi="Arial" w:cs="Arial"/>
          <w:sz w:val="20"/>
          <w:szCs w:val="20"/>
        </w:rPr>
      </w:pPr>
      <w:r w:rsidRPr="00167521">
        <w:rPr>
          <w:rFonts w:ascii="Arial" w:hAnsi="Arial" w:cs="Arial"/>
          <w:sz w:val="20"/>
          <w:szCs w:val="20"/>
        </w:rPr>
        <w:tab/>
      </w:r>
    </w:p>
    <w:p w:rsidR="00EC32DC" w:rsidRPr="00167521" w:rsidRDefault="00EC32DC" w:rsidP="00167521">
      <w:pPr>
        <w:pStyle w:val="s13"/>
        <w:spacing w:before="0" w:beforeAutospacing="0" w:after="0" w:afterAutospacing="0" w:line="315" w:lineRule="atLeast"/>
        <w:jc w:val="both"/>
        <w:rPr>
          <w:rFonts w:ascii="Arial" w:hAnsi="Arial" w:cs="Arial"/>
          <w:sz w:val="20"/>
          <w:szCs w:val="20"/>
        </w:rPr>
      </w:pPr>
    </w:p>
    <w:sectPr w:rsidR="00EC32DC" w:rsidRPr="00167521" w:rsidSect="00182295">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4C" w:rsidRDefault="00D52C4C" w:rsidP="007E794D">
      <w:r>
        <w:separator/>
      </w:r>
    </w:p>
  </w:endnote>
  <w:endnote w:type="continuationSeparator" w:id="0">
    <w:p w:rsidR="00D52C4C" w:rsidRDefault="00D52C4C"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C4C" w:rsidRDefault="00D52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57827"/>
      <w:docPartObj>
        <w:docPartGallery w:val="Page Numbers (Bottom of Page)"/>
        <w:docPartUnique/>
      </w:docPartObj>
    </w:sdtPr>
    <w:sdtEndPr>
      <w:rPr>
        <w:noProof/>
      </w:rPr>
    </w:sdtEndPr>
    <w:sdtContent>
      <w:p w:rsidR="00075658" w:rsidRDefault="00075658">
        <w:pPr>
          <w:pStyle w:val="Footer"/>
          <w:jc w:val="center"/>
        </w:pPr>
        <w:r>
          <w:fldChar w:fldCharType="begin"/>
        </w:r>
        <w:r>
          <w:instrText xml:space="preserve"> PAGE   \* MERGEFORMAT </w:instrText>
        </w:r>
        <w:r>
          <w:fldChar w:fldCharType="separate"/>
        </w:r>
        <w:r w:rsidR="007157A8">
          <w:rPr>
            <w:noProof/>
          </w:rPr>
          <w:t>1</w:t>
        </w:r>
        <w:r>
          <w:rPr>
            <w:noProof/>
          </w:rPr>
          <w:fldChar w:fldCharType="end"/>
        </w:r>
      </w:p>
    </w:sdtContent>
  </w:sdt>
  <w:p w:rsidR="00075658" w:rsidRDefault="000756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Pr="001237E4" w:rsidRDefault="00D52C4C" w:rsidP="00BC1B1F">
    <w:pPr>
      <w:pStyle w:val="Footer"/>
      <w:jc w:val="center"/>
      <w:rPr>
        <w:rFonts w:ascii="Calibri" w:hAnsi="Calibri"/>
      </w:rPr>
    </w:pPr>
    <w:r w:rsidRPr="001237E4">
      <w:rPr>
        <w:rFonts w:ascii="Calibri" w:hAnsi="Calibri"/>
      </w:rPr>
      <w:fldChar w:fldCharType="begin"/>
    </w:r>
    <w:r w:rsidRPr="001237E4">
      <w:rPr>
        <w:rFonts w:ascii="Calibri" w:hAnsi="Calibri"/>
      </w:rPr>
      <w:instrText xml:space="preserve"> PAGE   \* MERGEFORMAT </w:instrText>
    </w:r>
    <w:r w:rsidRPr="001237E4">
      <w:rPr>
        <w:rFonts w:ascii="Calibri" w:hAnsi="Calibri"/>
      </w:rPr>
      <w:fldChar w:fldCharType="separate"/>
    </w:r>
    <w:r>
      <w:rPr>
        <w:rFonts w:ascii="Calibri" w:hAnsi="Calibri"/>
        <w:noProof/>
      </w:rPr>
      <w:t>7</w:t>
    </w:r>
    <w:r w:rsidRPr="001237E4">
      <w:rPr>
        <w:rFonts w:ascii="Calibri" w:hAnsi="Calibri"/>
        <w:noProof/>
      </w:rPr>
      <w:fldChar w:fldCharType="end"/>
    </w:r>
  </w:p>
  <w:p w:rsidR="00D52C4C" w:rsidRDefault="00D52C4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Footer"/>
    </w:pPr>
  </w:p>
  <w:p w:rsidR="00D52C4C" w:rsidRDefault="00D52C4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58" w:rsidRDefault="00075658">
    <w:pPr>
      <w:pStyle w:val="Footer"/>
      <w:jc w:val="center"/>
    </w:pPr>
  </w:p>
  <w:p w:rsidR="00D52C4C" w:rsidRDefault="00D52C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4C" w:rsidRDefault="00D52C4C" w:rsidP="007E794D">
      <w:r>
        <w:separator/>
      </w:r>
    </w:p>
  </w:footnote>
  <w:footnote w:type="continuationSeparator" w:id="0">
    <w:p w:rsidR="00D52C4C" w:rsidRDefault="00D52C4C" w:rsidP="007E794D">
      <w:r>
        <w:continuationSeparator/>
      </w:r>
    </w:p>
  </w:footnote>
  <w:footnote w:id="1">
    <w:p w:rsidR="00D52C4C" w:rsidRPr="002246A1" w:rsidRDefault="00D52C4C" w:rsidP="000A3C83">
      <w:pPr>
        <w:pStyle w:val="NormalWeb"/>
        <w:rPr>
          <w:rFonts w:ascii="Calibri" w:hAnsi="Calibri" w:cs="Arial"/>
          <w:iCs/>
          <w:sz w:val="18"/>
          <w:szCs w:val="18"/>
        </w:rPr>
      </w:pPr>
      <w:r w:rsidRPr="002246A1">
        <w:rPr>
          <w:rStyle w:val="FootnoteReference"/>
          <w:rFonts w:ascii="Calibri" w:hAnsi="Calibri"/>
          <w:sz w:val="18"/>
          <w:szCs w:val="18"/>
        </w:rPr>
        <w:footnoteRef/>
      </w:r>
      <w:r w:rsidRPr="002246A1">
        <w:rPr>
          <w:rFonts w:ascii="Calibri" w:hAnsi="Calibri"/>
          <w:sz w:val="18"/>
          <w:szCs w:val="18"/>
        </w:rPr>
        <w:t xml:space="preserve"> </w:t>
      </w:r>
      <w:proofErr w:type="gramStart"/>
      <w:r w:rsidRPr="002246A1">
        <w:rPr>
          <w:rFonts w:ascii="Calibri" w:hAnsi="Calibri" w:cs="Arial"/>
          <w:sz w:val="18"/>
          <w:szCs w:val="18"/>
        </w:rPr>
        <w:t>Inspecting safeguarding in early years, education an</w:t>
      </w:r>
      <w:r>
        <w:rPr>
          <w:rFonts w:ascii="Calibri" w:hAnsi="Calibri" w:cs="Arial"/>
          <w:sz w:val="18"/>
          <w:szCs w:val="18"/>
        </w:rPr>
        <w:t>d skills, Ofsted, September 2019</w:t>
      </w:r>
      <w:r w:rsidRPr="002246A1">
        <w:rPr>
          <w:rFonts w:ascii="Calibri" w:hAnsi="Calibri" w:cs="Arial"/>
          <w:sz w:val="18"/>
          <w:szCs w:val="18"/>
        </w:rPr>
        <w:t>.</w:t>
      </w:r>
      <w:proofErr w:type="gramEnd"/>
    </w:p>
    <w:p w:rsidR="00D52C4C" w:rsidRPr="00153ED4" w:rsidRDefault="00D52C4C" w:rsidP="000A3C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Header"/>
    </w:pPr>
  </w:p>
  <w:p w:rsidR="00D52C4C" w:rsidRDefault="00D52C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rsidP="007E794D">
    <w:pPr>
      <w:pStyle w:val="Header"/>
      <w:jc w:val="right"/>
    </w:pPr>
  </w:p>
  <w:p w:rsidR="00D52C4C" w:rsidRDefault="00D52C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C" w:rsidRDefault="00D5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6F8"/>
    <w:multiLevelType w:val="hybridMultilevel"/>
    <w:tmpl w:val="554CBC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BD2DA5"/>
    <w:multiLevelType w:val="hybridMultilevel"/>
    <w:tmpl w:val="95764B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877E45"/>
    <w:multiLevelType w:val="hybridMultilevel"/>
    <w:tmpl w:val="C5B8A5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C45C5"/>
    <w:multiLevelType w:val="hybridMultilevel"/>
    <w:tmpl w:val="D616A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619CE"/>
    <w:multiLevelType w:val="hybridMultilevel"/>
    <w:tmpl w:val="BDBC5450"/>
    <w:lvl w:ilvl="0" w:tplc="94645A8E">
      <w:start w:val="1"/>
      <w:numFmt w:val="decimal"/>
      <w:lvlText w:val="%1."/>
      <w:lvlJc w:val="left"/>
      <w:pPr>
        <w:ind w:left="360" w:hanging="360"/>
      </w:pPr>
      <w:rPr>
        <w:rFonts w:ascii="Calibri" w:hAnsi="Calibri" w:hint="default"/>
        <w:b/>
      </w:rPr>
    </w:lvl>
    <w:lvl w:ilvl="1" w:tplc="08090019">
      <w:start w:val="1"/>
      <w:numFmt w:val="lowerLetter"/>
      <w:lvlText w:val="%2."/>
      <w:lvlJc w:val="left"/>
      <w:pPr>
        <w:ind w:left="36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E606ED"/>
    <w:multiLevelType w:val="hybridMultilevel"/>
    <w:tmpl w:val="E11EED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4667C6"/>
    <w:multiLevelType w:val="hybridMultilevel"/>
    <w:tmpl w:val="B8FE67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E93356"/>
    <w:multiLevelType w:val="hybridMultilevel"/>
    <w:tmpl w:val="3F7AA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2C37EA"/>
    <w:multiLevelType w:val="hybridMultilevel"/>
    <w:tmpl w:val="59128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2D4889"/>
    <w:multiLevelType w:val="hybridMultilevel"/>
    <w:tmpl w:val="D8468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8C0BF7"/>
    <w:multiLevelType w:val="hybridMultilevel"/>
    <w:tmpl w:val="88CA4B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CA377A0"/>
    <w:multiLevelType w:val="hybridMultilevel"/>
    <w:tmpl w:val="178E14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CFA7BFB"/>
    <w:multiLevelType w:val="hybridMultilevel"/>
    <w:tmpl w:val="F4806C36"/>
    <w:lvl w:ilvl="0" w:tplc="E4EA6784">
      <w:start w:val="1"/>
      <w:numFmt w:val="decimal"/>
      <w:lvlText w:val="%1."/>
      <w:lvlJc w:val="left"/>
      <w:pPr>
        <w:ind w:left="360" w:hanging="360"/>
      </w:pPr>
      <w:rPr>
        <w:rFonts w:asciiTheme="minorHAnsi" w:hAnsiTheme="minorHAns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0390F60"/>
    <w:multiLevelType w:val="hybridMultilevel"/>
    <w:tmpl w:val="2D56B29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36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29A5C60"/>
    <w:multiLevelType w:val="hybridMultilevel"/>
    <w:tmpl w:val="1B7E10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4355D06"/>
    <w:multiLevelType w:val="hybridMultilevel"/>
    <w:tmpl w:val="6EE812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54350A8"/>
    <w:multiLevelType w:val="hybridMultilevel"/>
    <w:tmpl w:val="2A928E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C3385F"/>
    <w:multiLevelType w:val="hybridMultilevel"/>
    <w:tmpl w:val="0C1CD330"/>
    <w:lvl w:ilvl="0" w:tplc="0809000F">
      <w:start w:val="1"/>
      <w:numFmt w:val="decimal"/>
      <w:lvlText w:val="%1."/>
      <w:lvlJc w:val="left"/>
      <w:pPr>
        <w:ind w:left="360" w:hanging="360"/>
      </w:pPr>
    </w:lvl>
    <w:lvl w:ilvl="1" w:tplc="FD02EE5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A1E3540"/>
    <w:multiLevelType w:val="hybridMultilevel"/>
    <w:tmpl w:val="12B409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8B5FA3"/>
    <w:multiLevelType w:val="hybridMultilevel"/>
    <w:tmpl w:val="FA7AA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3D036F"/>
    <w:multiLevelType w:val="hybridMultilevel"/>
    <w:tmpl w:val="E684F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5407AA"/>
    <w:multiLevelType w:val="hybridMultilevel"/>
    <w:tmpl w:val="0C06AD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BF0E9D"/>
    <w:multiLevelType w:val="hybridMultilevel"/>
    <w:tmpl w:val="92E85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154F89"/>
    <w:multiLevelType w:val="hybridMultilevel"/>
    <w:tmpl w:val="166EFE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F82684B"/>
    <w:multiLevelType w:val="hybridMultilevel"/>
    <w:tmpl w:val="9CD64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FD4386C"/>
    <w:multiLevelType w:val="hybridMultilevel"/>
    <w:tmpl w:val="8C24C47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593A45"/>
    <w:multiLevelType w:val="hybridMultilevel"/>
    <w:tmpl w:val="32FC4C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0D70766"/>
    <w:multiLevelType w:val="hybridMultilevel"/>
    <w:tmpl w:val="1E10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CE7D9F"/>
    <w:multiLevelType w:val="hybridMultilevel"/>
    <w:tmpl w:val="FD987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6D56169"/>
    <w:multiLevelType w:val="hybridMultilevel"/>
    <w:tmpl w:val="9AEE19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284216EE"/>
    <w:multiLevelType w:val="hybridMultilevel"/>
    <w:tmpl w:val="DB9A33D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9DE61BF"/>
    <w:multiLevelType w:val="hybridMultilevel"/>
    <w:tmpl w:val="4BA0BDDE"/>
    <w:lvl w:ilvl="0" w:tplc="08090005">
      <w:start w:val="1"/>
      <w:numFmt w:val="bullet"/>
      <w:lvlText w:val=""/>
      <w:lvlJc w:val="left"/>
      <w:pPr>
        <w:ind w:left="720" w:hanging="360"/>
      </w:pPr>
      <w:rPr>
        <w:rFonts w:ascii="Wingdings" w:hAnsi="Wingdings" w:hint="default"/>
      </w:rPr>
    </w:lvl>
    <w:lvl w:ilvl="1" w:tplc="FD02EE5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B02D3A"/>
    <w:multiLevelType w:val="hybridMultilevel"/>
    <w:tmpl w:val="8DBE13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15B1C19"/>
    <w:multiLevelType w:val="hybridMultilevel"/>
    <w:tmpl w:val="272E8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8C0BB4"/>
    <w:multiLevelType w:val="hybridMultilevel"/>
    <w:tmpl w:val="BDBEA7B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30B7D12"/>
    <w:multiLevelType w:val="hybridMultilevel"/>
    <w:tmpl w:val="00C04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412458A"/>
    <w:multiLevelType w:val="hybridMultilevel"/>
    <w:tmpl w:val="01FEB3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4530717"/>
    <w:multiLevelType w:val="hybridMultilevel"/>
    <w:tmpl w:val="39CEE2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59C6DAC"/>
    <w:multiLevelType w:val="hybridMultilevel"/>
    <w:tmpl w:val="681A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8B2A2E"/>
    <w:multiLevelType w:val="hybridMultilevel"/>
    <w:tmpl w:val="DDDCE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84437E2"/>
    <w:multiLevelType w:val="hybridMultilevel"/>
    <w:tmpl w:val="9FB460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3ADF434D"/>
    <w:multiLevelType w:val="hybridMultilevel"/>
    <w:tmpl w:val="55004F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E00555A"/>
    <w:multiLevelType w:val="hybridMultilevel"/>
    <w:tmpl w:val="D9B205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0AF3DC2"/>
    <w:multiLevelType w:val="hybridMultilevel"/>
    <w:tmpl w:val="ED684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0F65AFE"/>
    <w:multiLevelType w:val="hybridMultilevel"/>
    <w:tmpl w:val="4490B8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0F667D1"/>
    <w:multiLevelType w:val="hybridMultilevel"/>
    <w:tmpl w:val="2E0E40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4F101FD"/>
    <w:multiLevelType w:val="hybridMultilevel"/>
    <w:tmpl w:val="6670395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6235ECD"/>
    <w:multiLevelType w:val="hybridMultilevel"/>
    <w:tmpl w:val="529A6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951A10"/>
    <w:multiLevelType w:val="hybridMultilevel"/>
    <w:tmpl w:val="2806E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A9745B6"/>
    <w:multiLevelType w:val="hybridMultilevel"/>
    <w:tmpl w:val="455EAC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4BFB2FA5"/>
    <w:multiLevelType w:val="hybridMultilevel"/>
    <w:tmpl w:val="05D04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C081BC6"/>
    <w:multiLevelType w:val="hybridMultilevel"/>
    <w:tmpl w:val="527A9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C124FA"/>
    <w:multiLevelType w:val="hybridMultilevel"/>
    <w:tmpl w:val="6FFA30A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3B76600"/>
    <w:multiLevelType w:val="hybridMultilevel"/>
    <w:tmpl w:val="D8F6FA5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540762F6"/>
    <w:multiLevelType w:val="hybridMultilevel"/>
    <w:tmpl w:val="70A04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5E5079"/>
    <w:multiLevelType w:val="hybridMultilevel"/>
    <w:tmpl w:val="920E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6147D5D"/>
    <w:multiLevelType w:val="hybridMultilevel"/>
    <w:tmpl w:val="0F5EE2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561C3E4F"/>
    <w:multiLevelType w:val="hybridMultilevel"/>
    <w:tmpl w:val="A900F60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56536527"/>
    <w:multiLevelType w:val="hybridMultilevel"/>
    <w:tmpl w:val="C4209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4E23C1"/>
    <w:multiLevelType w:val="hybridMultilevel"/>
    <w:tmpl w:val="B28E9B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57D97792"/>
    <w:multiLevelType w:val="hybridMultilevel"/>
    <w:tmpl w:val="C0EA7F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88248C8"/>
    <w:multiLevelType w:val="hybridMultilevel"/>
    <w:tmpl w:val="40347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C83A12"/>
    <w:multiLevelType w:val="hybridMultilevel"/>
    <w:tmpl w:val="3F5289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5E687DE7"/>
    <w:multiLevelType w:val="hybridMultilevel"/>
    <w:tmpl w:val="731C8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9E4490"/>
    <w:multiLevelType w:val="hybridMultilevel"/>
    <w:tmpl w:val="2806E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41E1BF3"/>
    <w:multiLevelType w:val="hybridMultilevel"/>
    <w:tmpl w:val="DAD6E6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45E372E"/>
    <w:multiLevelType w:val="hybridMultilevel"/>
    <w:tmpl w:val="698C8D74"/>
    <w:lvl w:ilvl="0" w:tplc="0809000F">
      <w:start w:val="1"/>
      <w:numFmt w:val="decimal"/>
      <w:lvlText w:val="%1."/>
      <w:lvlJc w:val="left"/>
      <w:pPr>
        <w:ind w:left="360" w:hanging="360"/>
      </w:pPr>
    </w:lvl>
    <w:lvl w:ilvl="1" w:tplc="FD02EE5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4EB4D6B"/>
    <w:multiLevelType w:val="hybridMultilevel"/>
    <w:tmpl w:val="AE14DF5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55402E2"/>
    <w:multiLevelType w:val="hybridMultilevel"/>
    <w:tmpl w:val="5D6430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6AA50DA"/>
    <w:multiLevelType w:val="hybridMultilevel"/>
    <w:tmpl w:val="8ECCBA8A"/>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3">
    <w:nsid w:val="66EF2B8E"/>
    <w:multiLevelType w:val="hybridMultilevel"/>
    <w:tmpl w:val="2660BC7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6FA5CC0"/>
    <w:multiLevelType w:val="hybridMultilevel"/>
    <w:tmpl w:val="1CF4244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68345A3A"/>
    <w:multiLevelType w:val="hybridMultilevel"/>
    <w:tmpl w:val="63B0AD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C8A37E0"/>
    <w:multiLevelType w:val="hybridMultilevel"/>
    <w:tmpl w:val="BA96C4E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D7E39ED"/>
    <w:multiLevelType w:val="hybridMultilevel"/>
    <w:tmpl w:val="F9BA08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E806C13"/>
    <w:multiLevelType w:val="hybridMultilevel"/>
    <w:tmpl w:val="5F42D7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736D5DE9"/>
    <w:multiLevelType w:val="hybridMultilevel"/>
    <w:tmpl w:val="F062A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53A7928"/>
    <w:multiLevelType w:val="hybridMultilevel"/>
    <w:tmpl w:val="B9BE4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6254704"/>
    <w:multiLevelType w:val="hybridMultilevel"/>
    <w:tmpl w:val="3BFED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7647F2F"/>
    <w:multiLevelType w:val="hybridMultilevel"/>
    <w:tmpl w:val="278ED5CE"/>
    <w:lvl w:ilvl="0" w:tplc="08090003">
      <w:start w:val="1"/>
      <w:numFmt w:val="bullet"/>
      <w:lvlText w:val="o"/>
      <w:lvlJc w:val="left"/>
      <w:pPr>
        <w:tabs>
          <w:tab w:val="num" w:pos="1080"/>
        </w:tabs>
        <w:ind w:left="1080" w:hanging="360"/>
      </w:pPr>
      <w:rPr>
        <w:rFonts w:ascii="Courier New" w:hAnsi="Courier New" w:cs="Courier New" w:hint="default"/>
      </w:rPr>
    </w:lvl>
    <w:lvl w:ilvl="1" w:tplc="362CC840" w:tentative="1">
      <w:start w:val="1"/>
      <w:numFmt w:val="bullet"/>
      <w:lvlText w:val="•"/>
      <w:lvlJc w:val="left"/>
      <w:pPr>
        <w:tabs>
          <w:tab w:val="num" w:pos="1800"/>
        </w:tabs>
        <w:ind w:left="1800" w:hanging="360"/>
      </w:pPr>
      <w:rPr>
        <w:rFonts w:ascii="Times New Roman" w:hAnsi="Times New Roman" w:hint="default"/>
      </w:rPr>
    </w:lvl>
    <w:lvl w:ilvl="2" w:tplc="BED46BFE" w:tentative="1">
      <w:start w:val="1"/>
      <w:numFmt w:val="bullet"/>
      <w:lvlText w:val="•"/>
      <w:lvlJc w:val="left"/>
      <w:pPr>
        <w:tabs>
          <w:tab w:val="num" w:pos="2520"/>
        </w:tabs>
        <w:ind w:left="2520" w:hanging="360"/>
      </w:pPr>
      <w:rPr>
        <w:rFonts w:ascii="Times New Roman" w:hAnsi="Times New Roman" w:hint="default"/>
      </w:rPr>
    </w:lvl>
    <w:lvl w:ilvl="3" w:tplc="6666EFAA" w:tentative="1">
      <w:start w:val="1"/>
      <w:numFmt w:val="bullet"/>
      <w:lvlText w:val="•"/>
      <w:lvlJc w:val="left"/>
      <w:pPr>
        <w:tabs>
          <w:tab w:val="num" w:pos="3240"/>
        </w:tabs>
        <w:ind w:left="3240" w:hanging="360"/>
      </w:pPr>
      <w:rPr>
        <w:rFonts w:ascii="Times New Roman" w:hAnsi="Times New Roman" w:hint="default"/>
      </w:rPr>
    </w:lvl>
    <w:lvl w:ilvl="4" w:tplc="E7903D64" w:tentative="1">
      <w:start w:val="1"/>
      <w:numFmt w:val="bullet"/>
      <w:lvlText w:val="•"/>
      <w:lvlJc w:val="left"/>
      <w:pPr>
        <w:tabs>
          <w:tab w:val="num" w:pos="3960"/>
        </w:tabs>
        <w:ind w:left="3960" w:hanging="360"/>
      </w:pPr>
      <w:rPr>
        <w:rFonts w:ascii="Times New Roman" w:hAnsi="Times New Roman" w:hint="default"/>
      </w:rPr>
    </w:lvl>
    <w:lvl w:ilvl="5" w:tplc="8968D46A" w:tentative="1">
      <w:start w:val="1"/>
      <w:numFmt w:val="bullet"/>
      <w:lvlText w:val="•"/>
      <w:lvlJc w:val="left"/>
      <w:pPr>
        <w:tabs>
          <w:tab w:val="num" w:pos="4680"/>
        </w:tabs>
        <w:ind w:left="4680" w:hanging="360"/>
      </w:pPr>
      <w:rPr>
        <w:rFonts w:ascii="Times New Roman" w:hAnsi="Times New Roman" w:hint="default"/>
      </w:rPr>
    </w:lvl>
    <w:lvl w:ilvl="6" w:tplc="8508111A" w:tentative="1">
      <w:start w:val="1"/>
      <w:numFmt w:val="bullet"/>
      <w:lvlText w:val="•"/>
      <w:lvlJc w:val="left"/>
      <w:pPr>
        <w:tabs>
          <w:tab w:val="num" w:pos="5400"/>
        </w:tabs>
        <w:ind w:left="5400" w:hanging="360"/>
      </w:pPr>
      <w:rPr>
        <w:rFonts w:ascii="Times New Roman" w:hAnsi="Times New Roman" w:hint="default"/>
      </w:rPr>
    </w:lvl>
    <w:lvl w:ilvl="7" w:tplc="6EECAE90" w:tentative="1">
      <w:start w:val="1"/>
      <w:numFmt w:val="bullet"/>
      <w:lvlText w:val="•"/>
      <w:lvlJc w:val="left"/>
      <w:pPr>
        <w:tabs>
          <w:tab w:val="num" w:pos="6120"/>
        </w:tabs>
        <w:ind w:left="6120" w:hanging="360"/>
      </w:pPr>
      <w:rPr>
        <w:rFonts w:ascii="Times New Roman" w:hAnsi="Times New Roman" w:hint="default"/>
      </w:rPr>
    </w:lvl>
    <w:lvl w:ilvl="8" w:tplc="491C360A" w:tentative="1">
      <w:start w:val="1"/>
      <w:numFmt w:val="bullet"/>
      <w:lvlText w:val="•"/>
      <w:lvlJc w:val="left"/>
      <w:pPr>
        <w:tabs>
          <w:tab w:val="num" w:pos="6840"/>
        </w:tabs>
        <w:ind w:left="6840" w:hanging="360"/>
      </w:pPr>
      <w:rPr>
        <w:rFonts w:ascii="Times New Roman" w:hAnsi="Times New Roman" w:hint="default"/>
      </w:rPr>
    </w:lvl>
  </w:abstractNum>
  <w:abstractNum w:abstractNumId="83">
    <w:nsid w:val="798958C4"/>
    <w:multiLevelType w:val="hybridMultilevel"/>
    <w:tmpl w:val="2CD8BD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9951049"/>
    <w:multiLevelType w:val="hybridMultilevel"/>
    <w:tmpl w:val="CA78F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220D6B"/>
    <w:multiLevelType w:val="hybridMultilevel"/>
    <w:tmpl w:val="009EFF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6E3AB4"/>
    <w:multiLevelType w:val="hybridMultilevel"/>
    <w:tmpl w:val="D2D2383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7DAD35F2"/>
    <w:multiLevelType w:val="hybridMultilevel"/>
    <w:tmpl w:val="A956B2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EF145DE"/>
    <w:multiLevelType w:val="hybridMultilevel"/>
    <w:tmpl w:val="1ED2D5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FA94E8E"/>
    <w:multiLevelType w:val="hybridMultilevel"/>
    <w:tmpl w:val="B17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86"/>
  </w:num>
  <w:num w:numId="4">
    <w:abstractNumId w:val="60"/>
  </w:num>
  <w:num w:numId="5">
    <w:abstractNumId w:val="37"/>
  </w:num>
  <w:num w:numId="6">
    <w:abstractNumId w:val="57"/>
  </w:num>
  <w:num w:numId="7">
    <w:abstractNumId w:val="77"/>
  </w:num>
  <w:num w:numId="8">
    <w:abstractNumId w:val="47"/>
  </w:num>
  <w:num w:numId="9">
    <w:abstractNumId w:val="29"/>
  </w:num>
  <w:num w:numId="10">
    <w:abstractNumId w:val="23"/>
  </w:num>
  <w:num w:numId="11">
    <w:abstractNumId w:val="14"/>
  </w:num>
  <w:num w:numId="12">
    <w:abstractNumId w:val="7"/>
  </w:num>
  <w:num w:numId="13">
    <w:abstractNumId w:val="64"/>
  </w:num>
  <w:num w:numId="14">
    <w:abstractNumId w:val="8"/>
  </w:num>
  <w:num w:numId="15">
    <w:abstractNumId w:val="82"/>
  </w:num>
  <w:num w:numId="16">
    <w:abstractNumId w:val="45"/>
  </w:num>
  <w:num w:numId="17">
    <w:abstractNumId w:val="78"/>
  </w:num>
  <w:num w:numId="18">
    <w:abstractNumId w:val="36"/>
  </w:num>
  <w:num w:numId="19">
    <w:abstractNumId w:val="18"/>
  </w:num>
  <w:num w:numId="20">
    <w:abstractNumId w:val="42"/>
  </w:num>
  <w:num w:numId="21">
    <w:abstractNumId w:val="15"/>
  </w:num>
  <w:num w:numId="22">
    <w:abstractNumId w:val="12"/>
  </w:num>
  <w:num w:numId="23">
    <w:abstractNumId w:val="67"/>
  </w:num>
  <w:num w:numId="24">
    <w:abstractNumId w:val="72"/>
  </w:num>
  <w:num w:numId="25">
    <w:abstractNumId w:val="58"/>
  </w:num>
  <w:num w:numId="26">
    <w:abstractNumId w:val="44"/>
  </w:num>
  <w:num w:numId="27">
    <w:abstractNumId w:val="53"/>
  </w:num>
  <w:num w:numId="28">
    <w:abstractNumId w:val="20"/>
  </w:num>
  <w:num w:numId="29">
    <w:abstractNumId w:val="9"/>
  </w:num>
  <w:num w:numId="30">
    <w:abstractNumId w:val="88"/>
  </w:num>
  <w:num w:numId="31">
    <w:abstractNumId w:val="35"/>
  </w:num>
  <w:num w:numId="32">
    <w:abstractNumId w:val="28"/>
  </w:num>
  <w:num w:numId="33">
    <w:abstractNumId w:val="69"/>
  </w:num>
  <w:num w:numId="34">
    <w:abstractNumId w:val="3"/>
  </w:num>
  <w:num w:numId="35">
    <w:abstractNumId w:val="46"/>
  </w:num>
  <w:num w:numId="36">
    <w:abstractNumId w:val="6"/>
  </w:num>
  <w:num w:numId="37">
    <w:abstractNumId w:val="63"/>
  </w:num>
  <w:num w:numId="38">
    <w:abstractNumId w:val="30"/>
  </w:num>
  <w:num w:numId="39">
    <w:abstractNumId w:val="22"/>
  </w:num>
  <w:num w:numId="40">
    <w:abstractNumId w:val="73"/>
  </w:num>
  <w:num w:numId="41">
    <w:abstractNumId w:val="61"/>
  </w:num>
  <w:num w:numId="42">
    <w:abstractNumId w:val="25"/>
  </w:num>
  <w:num w:numId="43">
    <w:abstractNumId w:val="4"/>
  </w:num>
  <w:num w:numId="44">
    <w:abstractNumId w:val="33"/>
  </w:num>
  <w:num w:numId="45">
    <w:abstractNumId w:val="27"/>
  </w:num>
  <w:num w:numId="46">
    <w:abstractNumId w:val="81"/>
  </w:num>
  <w:num w:numId="47">
    <w:abstractNumId w:val="0"/>
  </w:num>
  <w:num w:numId="48">
    <w:abstractNumId w:val="87"/>
  </w:num>
  <w:num w:numId="49">
    <w:abstractNumId w:val="5"/>
  </w:num>
  <w:num w:numId="50">
    <w:abstractNumId w:val="85"/>
  </w:num>
  <w:num w:numId="51">
    <w:abstractNumId w:val="48"/>
  </w:num>
  <w:num w:numId="52">
    <w:abstractNumId w:val="54"/>
  </w:num>
  <w:num w:numId="53">
    <w:abstractNumId w:val="17"/>
  </w:num>
  <w:num w:numId="54">
    <w:abstractNumId w:val="21"/>
  </w:num>
  <w:num w:numId="55">
    <w:abstractNumId w:val="50"/>
  </w:num>
  <w:num w:numId="56">
    <w:abstractNumId w:val="84"/>
  </w:num>
  <w:num w:numId="57">
    <w:abstractNumId w:val="32"/>
  </w:num>
  <w:num w:numId="58">
    <w:abstractNumId w:val="51"/>
  </w:num>
  <w:num w:numId="59">
    <w:abstractNumId w:val="89"/>
  </w:num>
  <w:num w:numId="60">
    <w:abstractNumId w:val="70"/>
  </w:num>
  <w:num w:numId="61">
    <w:abstractNumId w:val="79"/>
  </w:num>
  <w:num w:numId="62">
    <w:abstractNumId w:val="74"/>
  </w:num>
  <w:num w:numId="63">
    <w:abstractNumId w:val="41"/>
  </w:num>
  <w:num w:numId="64">
    <w:abstractNumId w:val="59"/>
  </w:num>
  <w:num w:numId="65">
    <w:abstractNumId w:val="66"/>
  </w:num>
  <w:num w:numId="66">
    <w:abstractNumId w:val="80"/>
  </w:num>
  <w:num w:numId="67">
    <w:abstractNumId w:val="71"/>
  </w:num>
  <w:num w:numId="68">
    <w:abstractNumId w:val="16"/>
  </w:num>
  <w:num w:numId="69">
    <w:abstractNumId w:val="26"/>
  </w:num>
  <w:num w:numId="70">
    <w:abstractNumId w:val="76"/>
  </w:num>
  <w:num w:numId="71">
    <w:abstractNumId w:val="52"/>
  </w:num>
  <w:num w:numId="72">
    <w:abstractNumId w:val="10"/>
  </w:num>
  <w:num w:numId="73">
    <w:abstractNumId w:val="49"/>
  </w:num>
  <w:num w:numId="74">
    <w:abstractNumId w:val="40"/>
  </w:num>
  <w:num w:numId="75">
    <w:abstractNumId w:val="83"/>
  </w:num>
  <w:num w:numId="76">
    <w:abstractNumId w:val="2"/>
  </w:num>
  <w:num w:numId="77">
    <w:abstractNumId w:val="65"/>
  </w:num>
  <w:num w:numId="78">
    <w:abstractNumId w:val="56"/>
  </w:num>
  <w:num w:numId="79">
    <w:abstractNumId w:val="13"/>
  </w:num>
  <w:num w:numId="80">
    <w:abstractNumId w:val="1"/>
  </w:num>
  <w:num w:numId="81">
    <w:abstractNumId w:val="75"/>
  </w:num>
  <w:num w:numId="82">
    <w:abstractNumId w:val="43"/>
  </w:num>
  <w:num w:numId="83">
    <w:abstractNumId w:val="31"/>
  </w:num>
  <w:num w:numId="84">
    <w:abstractNumId w:val="55"/>
  </w:num>
  <w:num w:numId="85">
    <w:abstractNumId w:val="11"/>
  </w:num>
  <w:num w:numId="86">
    <w:abstractNumId w:val="62"/>
  </w:num>
  <w:num w:numId="87">
    <w:abstractNumId w:val="68"/>
  </w:num>
  <w:num w:numId="88">
    <w:abstractNumId w:val="24"/>
  </w:num>
  <w:num w:numId="89">
    <w:abstractNumId w:val="38"/>
  </w:num>
  <w:num w:numId="90">
    <w:abstractNumId w:val="39"/>
  </w:num>
  <w:numIdMacAtCleanup w:val="8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di, Michelle">
    <w15:presenceInfo w15:providerId="AD" w15:userId="S-1-5-21-842925246-1214440339-725345543-1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3565"/>
    <w:rsid w:val="00005926"/>
    <w:rsid w:val="0000649A"/>
    <w:rsid w:val="00023E3A"/>
    <w:rsid w:val="00032806"/>
    <w:rsid w:val="00074FB6"/>
    <w:rsid w:val="00075658"/>
    <w:rsid w:val="0008346D"/>
    <w:rsid w:val="00083D79"/>
    <w:rsid w:val="000976AF"/>
    <w:rsid w:val="000A28D9"/>
    <w:rsid w:val="000A3C83"/>
    <w:rsid w:val="000A7C39"/>
    <w:rsid w:val="000B1330"/>
    <w:rsid w:val="000C5689"/>
    <w:rsid w:val="000D1185"/>
    <w:rsid w:val="000D1197"/>
    <w:rsid w:val="000D1DF8"/>
    <w:rsid w:val="000D1E73"/>
    <w:rsid w:val="000D235D"/>
    <w:rsid w:val="000F6FA6"/>
    <w:rsid w:val="00107310"/>
    <w:rsid w:val="00115971"/>
    <w:rsid w:val="00116F13"/>
    <w:rsid w:val="001208EF"/>
    <w:rsid w:val="00145FCB"/>
    <w:rsid w:val="00160955"/>
    <w:rsid w:val="00167149"/>
    <w:rsid w:val="00167521"/>
    <w:rsid w:val="00171940"/>
    <w:rsid w:val="00172304"/>
    <w:rsid w:val="00173938"/>
    <w:rsid w:val="00175DA2"/>
    <w:rsid w:val="0018093A"/>
    <w:rsid w:val="00182295"/>
    <w:rsid w:val="001B6E28"/>
    <w:rsid w:val="001C7ECD"/>
    <w:rsid w:val="001D40A2"/>
    <w:rsid w:val="001D5AA4"/>
    <w:rsid w:val="001E7388"/>
    <w:rsid w:val="001F4E45"/>
    <w:rsid w:val="001F52AC"/>
    <w:rsid w:val="00205A35"/>
    <w:rsid w:val="00206273"/>
    <w:rsid w:val="002113AB"/>
    <w:rsid w:val="0021562A"/>
    <w:rsid w:val="00233D70"/>
    <w:rsid w:val="00242E0B"/>
    <w:rsid w:val="00244C58"/>
    <w:rsid w:val="00253D12"/>
    <w:rsid w:val="002552A7"/>
    <w:rsid w:val="002609FE"/>
    <w:rsid w:val="002773B8"/>
    <w:rsid w:val="00283699"/>
    <w:rsid w:val="002906A1"/>
    <w:rsid w:val="002A5DC2"/>
    <w:rsid w:val="002B0D07"/>
    <w:rsid w:val="002B3F98"/>
    <w:rsid w:val="002C1A79"/>
    <w:rsid w:val="002C3B80"/>
    <w:rsid w:val="002C3EA4"/>
    <w:rsid w:val="002C4715"/>
    <w:rsid w:val="002E1939"/>
    <w:rsid w:val="002E3797"/>
    <w:rsid w:val="00304D77"/>
    <w:rsid w:val="00313086"/>
    <w:rsid w:val="00317314"/>
    <w:rsid w:val="00324025"/>
    <w:rsid w:val="00326D9A"/>
    <w:rsid w:val="0032741A"/>
    <w:rsid w:val="00335982"/>
    <w:rsid w:val="00337CC1"/>
    <w:rsid w:val="00337E76"/>
    <w:rsid w:val="003539C2"/>
    <w:rsid w:val="0036055F"/>
    <w:rsid w:val="00365151"/>
    <w:rsid w:val="0036697D"/>
    <w:rsid w:val="003669EE"/>
    <w:rsid w:val="00380EEA"/>
    <w:rsid w:val="003940AD"/>
    <w:rsid w:val="003971A3"/>
    <w:rsid w:val="00397EFB"/>
    <w:rsid w:val="003A0660"/>
    <w:rsid w:val="003C337A"/>
    <w:rsid w:val="003C598B"/>
    <w:rsid w:val="003C7FAC"/>
    <w:rsid w:val="003D2C53"/>
    <w:rsid w:val="003E6852"/>
    <w:rsid w:val="003F5028"/>
    <w:rsid w:val="0040093C"/>
    <w:rsid w:val="00412BC7"/>
    <w:rsid w:val="0041303A"/>
    <w:rsid w:val="004132E6"/>
    <w:rsid w:val="00450788"/>
    <w:rsid w:val="00464994"/>
    <w:rsid w:val="00465933"/>
    <w:rsid w:val="00477493"/>
    <w:rsid w:val="00486CED"/>
    <w:rsid w:val="004A6517"/>
    <w:rsid w:val="004C6E5C"/>
    <w:rsid w:val="004F4CDC"/>
    <w:rsid w:val="004F7F1B"/>
    <w:rsid w:val="005104BC"/>
    <w:rsid w:val="00515804"/>
    <w:rsid w:val="00517940"/>
    <w:rsid w:val="00521157"/>
    <w:rsid w:val="00541B8F"/>
    <w:rsid w:val="00545BA7"/>
    <w:rsid w:val="005475D0"/>
    <w:rsid w:val="00565672"/>
    <w:rsid w:val="005720E6"/>
    <w:rsid w:val="00594214"/>
    <w:rsid w:val="0059606F"/>
    <w:rsid w:val="005A5108"/>
    <w:rsid w:val="005A6E21"/>
    <w:rsid w:val="005B5F07"/>
    <w:rsid w:val="005C11BF"/>
    <w:rsid w:val="005D3DAA"/>
    <w:rsid w:val="005F40C1"/>
    <w:rsid w:val="00603773"/>
    <w:rsid w:val="006043F2"/>
    <w:rsid w:val="0060677E"/>
    <w:rsid w:val="00606A01"/>
    <w:rsid w:val="006219A5"/>
    <w:rsid w:val="00637DD2"/>
    <w:rsid w:val="0064056A"/>
    <w:rsid w:val="00643FE6"/>
    <w:rsid w:val="00651E08"/>
    <w:rsid w:val="00652C6E"/>
    <w:rsid w:val="00676EDE"/>
    <w:rsid w:val="006A5D04"/>
    <w:rsid w:val="006A6C6C"/>
    <w:rsid w:val="006A739C"/>
    <w:rsid w:val="006B3D56"/>
    <w:rsid w:val="006B6E84"/>
    <w:rsid w:val="006C1EE4"/>
    <w:rsid w:val="006D60F5"/>
    <w:rsid w:val="006E3823"/>
    <w:rsid w:val="006E4C83"/>
    <w:rsid w:val="006E72B0"/>
    <w:rsid w:val="00703008"/>
    <w:rsid w:val="00707D38"/>
    <w:rsid w:val="007157A8"/>
    <w:rsid w:val="00725339"/>
    <w:rsid w:val="007264F7"/>
    <w:rsid w:val="0072742E"/>
    <w:rsid w:val="00731C82"/>
    <w:rsid w:val="00734265"/>
    <w:rsid w:val="0074333E"/>
    <w:rsid w:val="00744B78"/>
    <w:rsid w:val="00745445"/>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14447"/>
    <w:rsid w:val="008429D0"/>
    <w:rsid w:val="008469E5"/>
    <w:rsid w:val="00852255"/>
    <w:rsid w:val="00873297"/>
    <w:rsid w:val="00880344"/>
    <w:rsid w:val="00891100"/>
    <w:rsid w:val="008D021F"/>
    <w:rsid w:val="008D0646"/>
    <w:rsid w:val="008D13A2"/>
    <w:rsid w:val="008E3314"/>
    <w:rsid w:val="008E3E98"/>
    <w:rsid w:val="008E4130"/>
    <w:rsid w:val="00907A47"/>
    <w:rsid w:val="00920119"/>
    <w:rsid w:val="0092297E"/>
    <w:rsid w:val="00930EA7"/>
    <w:rsid w:val="00934BDA"/>
    <w:rsid w:val="00961817"/>
    <w:rsid w:val="00966084"/>
    <w:rsid w:val="00966D9D"/>
    <w:rsid w:val="0097664D"/>
    <w:rsid w:val="00976784"/>
    <w:rsid w:val="009845E5"/>
    <w:rsid w:val="00996AE8"/>
    <w:rsid w:val="009C16F5"/>
    <w:rsid w:val="009D1BFA"/>
    <w:rsid w:val="009D63A0"/>
    <w:rsid w:val="009D7078"/>
    <w:rsid w:val="009E10BF"/>
    <w:rsid w:val="009E2885"/>
    <w:rsid w:val="009F1A7F"/>
    <w:rsid w:val="009F29C8"/>
    <w:rsid w:val="00A05C0C"/>
    <w:rsid w:val="00A26A65"/>
    <w:rsid w:val="00A36E42"/>
    <w:rsid w:val="00A411EB"/>
    <w:rsid w:val="00A439E7"/>
    <w:rsid w:val="00A43EBB"/>
    <w:rsid w:val="00A63442"/>
    <w:rsid w:val="00A80BC9"/>
    <w:rsid w:val="00A92305"/>
    <w:rsid w:val="00A925E3"/>
    <w:rsid w:val="00AC6239"/>
    <w:rsid w:val="00AD38AC"/>
    <w:rsid w:val="00AF5CA0"/>
    <w:rsid w:val="00B023CC"/>
    <w:rsid w:val="00B02F81"/>
    <w:rsid w:val="00B12550"/>
    <w:rsid w:val="00B2026C"/>
    <w:rsid w:val="00B22B66"/>
    <w:rsid w:val="00B279D8"/>
    <w:rsid w:val="00B4142D"/>
    <w:rsid w:val="00B44C31"/>
    <w:rsid w:val="00B55EB6"/>
    <w:rsid w:val="00B72DB6"/>
    <w:rsid w:val="00B73F0E"/>
    <w:rsid w:val="00B94A24"/>
    <w:rsid w:val="00B94AD8"/>
    <w:rsid w:val="00BA124D"/>
    <w:rsid w:val="00BA7C35"/>
    <w:rsid w:val="00BC1B1F"/>
    <w:rsid w:val="00BC4CE6"/>
    <w:rsid w:val="00BD5590"/>
    <w:rsid w:val="00BD7120"/>
    <w:rsid w:val="00C04E8B"/>
    <w:rsid w:val="00C1139D"/>
    <w:rsid w:val="00C11B51"/>
    <w:rsid w:val="00C32BCF"/>
    <w:rsid w:val="00C41D7C"/>
    <w:rsid w:val="00C52560"/>
    <w:rsid w:val="00C53F51"/>
    <w:rsid w:val="00C61E6E"/>
    <w:rsid w:val="00C72CC6"/>
    <w:rsid w:val="00C7653A"/>
    <w:rsid w:val="00C842F2"/>
    <w:rsid w:val="00C8627B"/>
    <w:rsid w:val="00C93325"/>
    <w:rsid w:val="00CB1F0B"/>
    <w:rsid w:val="00CC46A3"/>
    <w:rsid w:val="00CD00CE"/>
    <w:rsid w:val="00CD1916"/>
    <w:rsid w:val="00CD1CB6"/>
    <w:rsid w:val="00CD2220"/>
    <w:rsid w:val="00CD7756"/>
    <w:rsid w:val="00CF29B8"/>
    <w:rsid w:val="00D15E65"/>
    <w:rsid w:val="00D32249"/>
    <w:rsid w:val="00D45B9B"/>
    <w:rsid w:val="00D52C4C"/>
    <w:rsid w:val="00D54C7E"/>
    <w:rsid w:val="00D73138"/>
    <w:rsid w:val="00D82A04"/>
    <w:rsid w:val="00D83351"/>
    <w:rsid w:val="00D96DC7"/>
    <w:rsid w:val="00DB7E86"/>
    <w:rsid w:val="00DC2963"/>
    <w:rsid w:val="00DC6A19"/>
    <w:rsid w:val="00DE0F18"/>
    <w:rsid w:val="00DE176F"/>
    <w:rsid w:val="00E10196"/>
    <w:rsid w:val="00E10851"/>
    <w:rsid w:val="00E151FB"/>
    <w:rsid w:val="00E26624"/>
    <w:rsid w:val="00E35BEA"/>
    <w:rsid w:val="00E5706E"/>
    <w:rsid w:val="00E64A3B"/>
    <w:rsid w:val="00E64DA7"/>
    <w:rsid w:val="00E92234"/>
    <w:rsid w:val="00E92CFF"/>
    <w:rsid w:val="00E977AE"/>
    <w:rsid w:val="00EC1EC8"/>
    <w:rsid w:val="00EC30DD"/>
    <w:rsid w:val="00EC32DC"/>
    <w:rsid w:val="00EC39B9"/>
    <w:rsid w:val="00EC6BA6"/>
    <w:rsid w:val="00ED150A"/>
    <w:rsid w:val="00EE13E1"/>
    <w:rsid w:val="00EE2B43"/>
    <w:rsid w:val="00EE7565"/>
    <w:rsid w:val="00EF3F95"/>
    <w:rsid w:val="00EF53D5"/>
    <w:rsid w:val="00F1619A"/>
    <w:rsid w:val="00F44B91"/>
    <w:rsid w:val="00F46DFF"/>
    <w:rsid w:val="00F47403"/>
    <w:rsid w:val="00F5030D"/>
    <w:rsid w:val="00F5063B"/>
    <w:rsid w:val="00F53C94"/>
    <w:rsid w:val="00F62B9A"/>
    <w:rsid w:val="00F668A9"/>
    <w:rsid w:val="00F771E4"/>
    <w:rsid w:val="00F8732D"/>
    <w:rsid w:val="00FA0012"/>
    <w:rsid w:val="00FA0FCE"/>
    <w:rsid w:val="00FA4A2F"/>
    <w:rsid w:val="00FB0CF6"/>
    <w:rsid w:val="00FC7779"/>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C46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47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1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uiPriority w:val="99"/>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6A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CC46A3"/>
    <w:pPr>
      <w:spacing w:line="259" w:lineRule="auto"/>
      <w:outlineLvl w:val="9"/>
    </w:pPr>
    <w:rPr>
      <w:lang w:val="en-US" w:eastAsia="en-US"/>
    </w:rPr>
  </w:style>
  <w:style w:type="paragraph" w:styleId="TOC1">
    <w:name w:val="toc 1"/>
    <w:basedOn w:val="Normal"/>
    <w:next w:val="Normal"/>
    <w:autoRedefine/>
    <w:uiPriority w:val="39"/>
    <w:unhideWhenUsed/>
    <w:rsid w:val="00CC46A3"/>
    <w:pPr>
      <w:spacing w:after="100"/>
    </w:pPr>
  </w:style>
  <w:style w:type="character" w:customStyle="1" w:styleId="Heading3Char">
    <w:name w:val="Heading 3 Char"/>
    <w:basedOn w:val="DefaultParagraphFont"/>
    <w:link w:val="Heading3"/>
    <w:uiPriority w:val="9"/>
    <w:semiHidden/>
    <w:rsid w:val="00E10196"/>
    <w:rPr>
      <w:rFonts w:asciiTheme="majorHAnsi" w:eastAsiaTheme="majorEastAsia" w:hAnsiTheme="majorHAnsi" w:cstheme="majorBidi"/>
      <w:color w:val="243F60" w:themeColor="accent1" w:themeShade="7F"/>
      <w:sz w:val="24"/>
      <w:szCs w:val="24"/>
      <w:lang w:eastAsia="en-GB"/>
    </w:rPr>
  </w:style>
  <w:style w:type="character" w:styleId="PageNumber">
    <w:name w:val="page number"/>
    <w:basedOn w:val="DefaultParagraphFont"/>
    <w:rsid w:val="00E10196"/>
  </w:style>
  <w:style w:type="paragraph" w:styleId="TOC3">
    <w:name w:val="toc 3"/>
    <w:basedOn w:val="Normal"/>
    <w:next w:val="Normal"/>
    <w:autoRedefine/>
    <w:uiPriority w:val="39"/>
    <w:unhideWhenUsed/>
    <w:rsid w:val="00E10196"/>
    <w:pPr>
      <w:spacing w:after="100"/>
      <w:ind w:left="480"/>
    </w:pPr>
  </w:style>
  <w:style w:type="paragraph" w:styleId="NormalWeb">
    <w:name w:val="Normal (Web)"/>
    <w:basedOn w:val="Normal"/>
    <w:uiPriority w:val="99"/>
    <w:semiHidden/>
    <w:unhideWhenUsed/>
    <w:rsid w:val="000A3C83"/>
  </w:style>
  <w:style w:type="paragraph" w:styleId="FootnoteText">
    <w:name w:val="footnote text"/>
    <w:basedOn w:val="Normal"/>
    <w:link w:val="FootnoteTextChar"/>
    <w:uiPriority w:val="99"/>
    <w:semiHidden/>
    <w:unhideWhenUsed/>
    <w:rsid w:val="000A3C83"/>
    <w:rPr>
      <w:sz w:val="20"/>
      <w:szCs w:val="20"/>
    </w:rPr>
  </w:style>
  <w:style w:type="character" w:customStyle="1" w:styleId="FootnoteTextChar">
    <w:name w:val="Footnote Text Char"/>
    <w:basedOn w:val="DefaultParagraphFont"/>
    <w:link w:val="FootnoteText"/>
    <w:uiPriority w:val="99"/>
    <w:semiHidden/>
    <w:rsid w:val="000A3C83"/>
    <w:rPr>
      <w:rFonts w:ascii="Times New Roman" w:hAnsi="Times New Roman" w:cs="Times New Roman"/>
      <w:sz w:val="20"/>
      <w:szCs w:val="20"/>
      <w:lang w:eastAsia="en-GB"/>
    </w:rPr>
  </w:style>
  <w:style w:type="character" w:styleId="FootnoteReference">
    <w:name w:val="footnote reference"/>
    <w:rsid w:val="000A3C83"/>
    <w:rPr>
      <w:vertAlign w:val="superscript"/>
    </w:rPr>
  </w:style>
  <w:style w:type="character" w:customStyle="1" w:styleId="Heading2Char">
    <w:name w:val="Heading 2 Char"/>
    <w:basedOn w:val="DefaultParagraphFont"/>
    <w:link w:val="Heading2"/>
    <w:uiPriority w:val="9"/>
    <w:semiHidden/>
    <w:rsid w:val="00F47403"/>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C46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47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1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uiPriority w:val="99"/>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6A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CC46A3"/>
    <w:pPr>
      <w:spacing w:line="259" w:lineRule="auto"/>
      <w:outlineLvl w:val="9"/>
    </w:pPr>
    <w:rPr>
      <w:lang w:val="en-US" w:eastAsia="en-US"/>
    </w:rPr>
  </w:style>
  <w:style w:type="paragraph" w:styleId="TOC1">
    <w:name w:val="toc 1"/>
    <w:basedOn w:val="Normal"/>
    <w:next w:val="Normal"/>
    <w:autoRedefine/>
    <w:uiPriority w:val="39"/>
    <w:unhideWhenUsed/>
    <w:rsid w:val="00CC46A3"/>
    <w:pPr>
      <w:spacing w:after="100"/>
    </w:pPr>
  </w:style>
  <w:style w:type="character" w:customStyle="1" w:styleId="Heading3Char">
    <w:name w:val="Heading 3 Char"/>
    <w:basedOn w:val="DefaultParagraphFont"/>
    <w:link w:val="Heading3"/>
    <w:uiPriority w:val="9"/>
    <w:semiHidden/>
    <w:rsid w:val="00E10196"/>
    <w:rPr>
      <w:rFonts w:asciiTheme="majorHAnsi" w:eastAsiaTheme="majorEastAsia" w:hAnsiTheme="majorHAnsi" w:cstheme="majorBidi"/>
      <w:color w:val="243F60" w:themeColor="accent1" w:themeShade="7F"/>
      <w:sz w:val="24"/>
      <w:szCs w:val="24"/>
      <w:lang w:eastAsia="en-GB"/>
    </w:rPr>
  </w:style>
  <w:style w:type="character" w:styleId="PageNumber">
    <w:name w:val="page number"/>
    <w:basedOn w:val="DefaultParagraphFont"/>
    <w:rsid w:val="00E10196"/>
  </w:style>
  <w:style w:type="paragraph" w:styleId="TOC3">
    <w:name w:val="toc 3"/>
    <w:basedOn w:val="Normal"/>
    <w:next w:val="Normal"/>
    <w:autoRedefine/>
    <w:uiPriority w:val="39"/>
    <w:unhideWhenUsed/>
    <w:rsid w:val="00E10196"/>
    <w:pPr>
      <w:spacing w:after="100"/>
      <w:ind w:left="480"/>
    </w:pPr>
  </w:style>
  <w:style w:type="paragraph" w:styleId="NormalWeb">
    <w:name w:val="Normal (Web)"/>
    <w:basedOn w:val="Normal"/>
    <w:uiPriority w:val="99"/>
    <w:semiHidden/>
    <w:unhideWhenUsed/>
    <w:rsid w:val="000A3C83"/>
  </w:style>
  <w:style w:type="paragraph" w:styleId="FootnoteText">
    <w:name w:val="footnote text"/>
    <w:basedOn w:val="Normal"/>
    <w:link w:val="FootnoteTextChar"/>
    <w:uiPriority w:val="99"/>
    <w:semiHidden/>
    <w:unhideWhenUsed/>
    <w:rsid w:val="000A3C83"/>
    <w:rPr>
      <w:sz w:val="20"/>
      <w:szCs w:val="20"/>
    </w:rPr>
  </w:style>
  <w:style w:type="character" w:customStyle="1" w:styleId="FootnoteTextChar">
    <w:name w:val="Footnote Text Char"/>
    <w:basedOn w:val="DefaultParagraphFont"/>
    <w:link w:val="FootnoteText"/>
    <w:uiPriority w:val="99"/>
    <w:semiHidden/>
    <w:rsid w:val="000A3C83"/>
    <w:rPr>
      <w:rFonts w:ascii="Times New Roman" w:hAnsi="Times New Roman" w:cs="Times New Roman"/>
      <w:sz w:val="20"/>
      <w:szCs w:val="20"/>
      <w:lang w:eastAsia="en-GB"/>
    </w:rPr>
  </w:style>
  <w:style w:type="character" w:styleId="FootnoteReference">
    <w:name w:val="footnote reference"/>
    <w:rsid w:val="000A3C83"/>
    <w:rPr>
      <w:vertAlign w:val="superscript"/>
    </w:rPr>
  </w:style>
  <w:style w:type="character" w:customStyle="1" w:styleId="Heading2Char">
    <w:name w:val="Heading 2 Char"/>
    <w:basedOn w:val="DefaultParagraphFont"/>
    <w:link w:val="Heading2"/>
    <w:uiPriority w:val="9"/>
    <w:semiHidden/>
    <w:rsid w:val="00F47403"/>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231">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8">
          <w:marLeft w:val="547"/>
          <w:marRight w:val="0"/>
          <w:marTop w:val="96"/>
          <w:marBottom w:val="0"/>
          <w:divBdr>
            <w:top w:val="none" w:sz="0" w:space="0" w:color="auto"/>
            <w:left w:val="none" w:sz="0" w:space="0" w:color="auto"/>
            <w:bottom w:val="none" w:sz="0" w:space="0" w:color="auto"/>
            <w:right w:val="none" w:sz="0" w:space="0" w:color="auto"/>
          </w:divBdr>
        </w:div>
        <w:div w:id="246572229">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63719792">
      <w:bodyDiv w:val="1"/>
      <w:marLeft w:val="0"/>
      <w:marRight w:val="0"/>
      <w:marTop w:val="0"/>
      <w:marBottom w:val="0"/>
      <w:divBdr>
        <w:top w:val="none" w:sz="0" w:space="0" w:color="auto"/>
        <w:left w:val="none" w:sz="0" w:space="0" w:color="auto"/>
        <w:bottom w:val="none" w:sz="0" w:space="0" w:color="auto"/>
        <w:right w:val="none" w:sz="0" w:space="0" w:color="auto"/>
      </w:divBdr>
      <w:divsChild>
        <w:div w:id="118498468">
          <w:marLeft w:val="547"/>
          <w:marRight w:val="0"/>
          <w:marTop w:val="96"/>
          <w:marBottom w:val="0"/>
          <w:divBdr>
            <w:top w:val="none" w:sz="0" w:space="0" w:color="auto"/>
            <w:left w:val="none" w:sz="0" w:space="0" w:color="auto"/>
            <w:bottom w:val="none" w:sz="0" w:space="0" w:color="auto"/>
            <w:right w:val="none" w:sz="0" w:space="0" w:color="auto"/>
          </w:divBdr>
        </w:div>
        <w:div w:id="1621179651">
          <w:marLeft w:val="547"/>
          <w:marRight w:val="0"/>
          <w:marTop w:val="96"/>
          <w:marBottom w:val="0"/>
          <w:divBdr>
            <w:top w:val="none" w:sz="0" w:space="0" w:color="auto"/>
            <w:left w:val="none" w:sz="0" w:space="0" w:color="auto"/>
            <w:bottom w:val="none" w:sz="0" w:space="0" w:color="auto"/>
            <w:right w:val="none" w:sz="0" w:space="0" w:color="auto"/>
          </w:divBdr>
        </w:div>
      </w:divsChild>
    </w:div>
    <w:div w:id="1168135972">
      <w:bodyDiv w:val="1"/>
      <w:marLeft w:val="0"/>
      <w:marRight w:val="0"/>
      <w:marTop w:val="0"/>
      <w:marBottom w:val="0"/>
      <w:divBdr>
        <w:top w:val="none" w:sz="0" w:space="0" w:color="auto"/>
        <w:left w:val="none" w:sz="0" w:space="0" w:color="auto"/>
        <w:bottom w:val="none" w:sz="0" w:space="0" w:color="auto"/>
        <w:right w:val="none" w:sz="0" w:space="0" w:color="auto"/>
      </w:divBdr>
      <w:divsChild>
        <w:div w:id="1416172550">
          <w:marLeft w:val="547"/>
          <w:marRight w:val="0"/>
          <w:marTop w:val="96"/>
          <w:marBottom w:val="0"/>
          <w:divBdr>
            <w:top w:val="none" w:sz="0" w:space="0" w:color="auto"/>
            <w:left w:val="none" w:sz="0" w:space="0" w:color="auto"/>
            <w:bottom w:val="none" w:sz="0" w:space="0" w:color="auto"/>
            <w:right w:val="none" w:sz="0" w:space="0" w:color="auto"/>
          </w:divBdr>
        </w:div>
        <w:div w:id="1999069619">
          <w:marLeft w:val="547"/>
          <w:marRight w:val="0"/>
          <w:marTop w:val="96"/>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ndoncp.co.uk/" TargetMode="External"/><Relationship Id="rId117" Type="http://schemas.openxmlformats.org/officeDocument/2006/relationships/hyperlink" Target="http://www.childnet.com" TargetMode="External"/><Relationship Id="rId21" Type="http://schemas.openxmlformats.org/officeDocument/2006/relationships/hyperlink" Target="mailto:lado@islington.gov.uk" TargetMode="External"/><Relationship Id="rId42" Type="http://schemas.openxmlformats.org/officeDocument/2006/relationships/hyperlink" Target="https://www.gov.uk/government/uploads/system/uploads/attachment_data/file/623895/Preventing_and_tackling_bullying_advice.pdf" TargetMode="External"/><Relationship Id="rId47" Type="http://schemas.openxmlformats.org/officeDocument/2006/relationships/hyperlink" Target="https://assets.publishing.service.gov.uk/government/uploads/system/uploads/attachment_data/file/721581/Information_sharing_advice_practitioners_safeguarding_services.pdf" TargetMode="External"/><Relationship Id="rId63" Type="http://schemas.openxmlformats.org/officeDocument/2006/relationships/hyperlink" Target="https://clipartfest.com/download/993f78968b188ba7ead63ab027cee6703216097c.html" TargetMode="External"/><Relationship Id="rId68" Type="http://schemas.openxmlformats.org/officeDocument/2006/relationships/hyperlink" Target="https://www.fgmelearning.co.uk/" TargetMode="External"/><Relationship Id="rId84" Type="http://schemas.openxmlformats.org/officeDocument/2006/relationships/hyperlink" Target="http://www.childline.org.uk/" TargetMode="External"/><Relationship Id="rId89" Type="http://schemas.openxmlformats.org/officeDocument/2006/relationships/hyperlink" Target="http://www.saferinternet.org.uk/helpline" TargetMode="External"/><Relationship Id="rId112" Type="http://schemas.openxmlformats.org/officeDocument/2006/relationships/hyperlink" Target="http://www.stopitnow.org.uk" TargetMode="External"/><Relationship Id="rId133" Type="http://schemas.openxmlformats.org/officeDocument/2006/relationships/footer" Target="footer7.xml"/><Relationship Id="rId16" Type="http://schemas.openxmlformats.org/officeDocument/2006/relationships/header" Target="header1.xml"/><Relationship Id="rId107" Type="http://schemas.openxmlformats.org/officeDocument/2006/relationships/hyperlink" Target="http://www.womensaid.org.uk" TargetMode="External"/><Relationship Id="rId11" Type="http://schemas.openxmlformats.org/officeDocument/2006/relationships/endnotes" Target="endnotes.xml"/><Relationship Id="rId32" Type="http://schemas.openxmlformats.org/officeDocument/2006/relationships/hyperlink" Target="https://www.gov.uk/government/uploads/system/uploads/attachment_data/file/623895/Preventing_and_tackling_bullying_advice.pdf" TargetMode="External"/><Relationship Id="rId37" Type="http://schemas.openxmlformats.org/officeDocument/2006/relationships/hyperlink" Target="https://assets.publishing.service.gov.uk/government/uploads/system/uploads/attachment_data/file/811796/Teaching_online_safety_in_school.pdf" TargetMode="External"/><Relationship Id="rId53" Type="http://schemas.openxmlformats.org/officeDocument/2006/relationships/hyperlink" Target="http://www.londoncp.co.uk/" TargetMode="External"/><Relationship Id="rId58" Type="http://schemas.openxmlformats.org/officeDocument/2006/relationships/image" Target="media/image2.png"/><Relationship Id="rId74" Type="http://schemas.openxmlformats.org/officeDocument/2006/relationships/hyperlink" Target="mailto:csctreferrals@islington.gov.uk" TargetMode="External"/><Relationship Id="rId79" Type="http://schemas.openxmlformats.org/officeDocument/2006/relationships/hyperlink" Target="mailto:michelle.virdi@islington.gov.uk" TargetMode="External"/><Relationship Id="rId102" Type="http://schemas.openxmlformats.org/officeDocument/2006/relationships/hyperlink" Target="http://www.mosac.org.uk" TargetMode="External"/><Relationship Id="rId123" Type="http://schemas.openxmlformats.org/officeDocument/2006/relationships/hyperlink" Target="https://www.getsafeonline.org/"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www.nspcc.org.uk" TargetMode="External"/><Relationship Id="rId95" Type="http://schemas.openxmlformats.org/officeDocument/2006/relationships/hyperlink" Target="http://www.familylives.org.uk" TargetMode="External"/><Relationship Id="rId14" Type="http://schemas.openxmlformats.org/officeDocument/2006/relationships/hyperlink" Target="https://securesurvey.islington.gov.uk/selectsurvey/TakeSurvey.aspx?SurveyID=n2M0m92" TargetMode="External"/><Relationship Id="rId22" Type="http://schemas.openxmlformats.org/officeDocument/2006/relationships/hyperlink" Target="http://www.iscb.org.uk" TargetMode="External"/><Relationship Id="rId27" Type="http://schemas.openxmlformats.org/officeDocument/2006/relationships/hyperlink" Target="https://assets.publishing.service.gov.uk/government/uploads/system/uploads/attachment_data/file/811796/Teaching_online_safety_in_school.pdf" TargetMode="External"/><Relationship Id="rId30" Type="http://schemas.openxmlformats.org/officeDocument/2006/relationships/hyperlink" Target="https://assets.publishing.service.gov.uk/government/uploads/system/uploads/attachment_data/file/741194/HOCountyLinesGuidanceSept2018.pdf" TargetMode="External"/><Relationship Id="rId35" Type="http://schemas.openxmlformats.org/officeDocument/2006/relationships/hyperlink" Target="https://assets.publishing.service.gov.uk/government/uploads/system/uploads/attachment_data/file/707761/Keeping_Children_Safe_in_Education_-_September_2019.pdf" TargetMode="External"/><Relationship Id="rId43" Type="http://schemas.openxmlformats.org/officeDocument/2006/relationships/hyperlink" Target="https://assets.publishing.service.gov.uk/government/uploads/system/uploads/attachment_data/file/418131/Preventing_youth_violence_and_gang_involvement_v3_March2015.pdf" TargetMode="External"/><Relationship Id="rId48" Type="http://schemas.openxmlformats.org/officeDocument/2006/relationships/hyperlink" Target="https://www.gov.uk/government/publications/what-to-do-if-youre-worried-a-child-is-being-abused--2" TargetMode="External"/><Relationship Id="rId56" Type="http://schemas.openxmlformats.org/officeDocument/2006/relationships/hyperlink" Target="mailto:help@nspcc.org.uk" TargetMode="External"/><Relationship Id="rId64" Type="http://schemas.openxmlformats.org/officeDocument/2006/relationships/image" Target="media/image5.jpeg"/><Relationship Id="rId69" Type="http://schemas.openxmlformats.org/officeDocument/2006/relationships/hyperlink" Target="http://www.gov.uk/government/uploads/system/uploads/attachment_data/file/482799/6_1587_HO_MT_Updates_to_the_FGM_The_Facts_WEB.pdf" TargetMode="External"/><Relationship Id="rId77" Type="http://schemas.openxmlformats.org/officeDocument/2006/relationships/hyperlink" Target="http://www.islington.gov.uk/fis" TargetMode="External"/><Relationship Id="rId100" Type="http://schemas.openxmlformats.org/officeDocument/2006/relationships/hyperlink" Target="http://www.mind.org.uk" TargetMode="External"/><Relationship Id="rId105" Type="http://schemas.openxmlformats.org/officeDocument/2006/relationships/hyperlink" Target="http://www.mencap.org.uk" TargetMode="External"/><Relationship Id="rId113" Type="http://schemas.openxmlformats.org/officeDocument/2006/relationships/hyperlink" Target="http://www.parentsprotect.co.uk" TargetMode="External"/><Relationship Id="rId118" Type="http://schemas.openxmlformats.org/officeDocument/2006/relationships/hyperlink" Target="http://www.saferinternet.org.uk" TargetMode="External"/><Relationship Id="rId126" Type="http://schemas.openxmlformats.org/officeDocument/2006/relationships/hyperlink" Target="http://www.report-it.org.uk"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teachers-standards" TargetMode="External"/><Relationship Id="rId72" Type="http://schemas.openxmlformats.org/officeDocument/2006/relationships/hyperlink" Target="https://www.gov.uk/government/uploads/system/uploads/attachment_data/file/322307/HMG_MULTI_AGENCY_PRACTICE_GUIDELINES_v1_180614_FINAL.pdf" TargetMode="External"/><Relationship Id="rId80" Type="http://schemas.openxmlformats.org/officeDocument/2006/relationships/hyperlink" Target="mailto:Chinwe.F.N.Oztas@met.pnn.police.uk" TargetMode="External"/><Relationship Id="rId85" Type="http://schemas.openxmlformats.org/officeDocument/2006/relationships/hyperlink" Target="tel:0800%201111" TargetMode="External"/><Relationship Id="rId93" Type="http://schemas.openxmlformats.org/officeDocument/2006/relationships/hyperlink" Target="http://www.youngminds.org.uk" TargetMode="External"/><Relationship Id="rId98" Type="http://schemas.openxmlformats.org/officeDocument/2006/relationships/hyperlink" Target="http://www.kidscape.org.uk" TargetMode="External"/><Relationship Id="rId121" Type="http://schemas.openxmlformats.org/officeDocument/2006/relationships/hyperlink" Target="http://www.net-aware.org.uk" TargetMode="External"/><Relationship Id="rId3" Type="http://schemas.openxmlformats.org/officeDocument/2006/relationships/customXml" Target="../customXml/item3.xml"/><Relationship Id="rId12"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7" Type="http://schemas.openxmlformats.org/officeDocument/2006/relationships/footer" Target="footer1.xml"/><Relationship Id="rId25" Type="http://schemas.openxmlformats.org/officeDocument/2006/relationships/hyperlink" Target="https://assets.publishing.service.gov.uk/government/uploads/system/uploads/attachment_data/file/707761/Keeping_Children_Safe_in_Education_-_September_2019.pdf" TargetMode="External"/><Relationship Id="rId33" Type="http://schemas.openxmlformats.org/officeDocument/2006/relationships/hyperlink" Target="https://assets.publishing.service.gov.uk/government/uploads/system/uploads/attachment_data/file/418131/Preventing_youth_violence_and_gang_involvement_v3_March2015.pdf" TargetMode="External"/><Relationship Id="rId38"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46" Type="http://schemas.openxmlformats.org/officeDocument/2006/relationships/hyperlink" Target="https://www.gov.uk/government/publications/criminal-exploitation-of-children-and-vulnerable-adults-county-lines" TargetMode="External"/><Relationship Id="rId59" Type="http://schemas.openxmlformats.org/officeDocument/2006/relationships/hyperlink" Target="http://www.google.co.uk/url?sa=i&amp;rct=j&amp;q=&amp;esrc=s&amp;source=images&amp;cd=&amp;cad=rja&amp;uact=8&amp;ved=0ahUKEwj_tImC-fbTAhVLDMAKHa7tBMEQjRwIBw&amp;url=http://www.healthliteracyplace.org.uk/resource-library/document/b/body-outline-adult/&amp;psig=AFQjCNF9ZLnzMA1TCCQ2vQ9qxlx3SVg_2Q&amp;ust=1495111100348814" TargetMode="External"/><Relationship Id="rId67" Type="http://schemas.openxmlformats.org/officeDocument/2006/relationships/hyperlink" Target="https://www.gov.uk/government/publications/child-sexual-exploitation-definition-and-guide-for-practitioners" TargetMode="External"/><Relationship Id="rId103" Type="http://schemas.openxmlformats.org/officeDocument/2006/relationships/hyperlink" Target="http://www.actionfraud.police.uk" TargetMode="External"/><Relationship Id="rId108" Type="http://schemas.openxmlformats.org/officeDocument/2006/relationships/hyperlink" Target="http://www.mensadviceline.org.uk" TargetMode="External"/><Relationship Id="rId116" Type="http://schemas.openxmlformats.org/officeDocument/2006/relationships/hyperlink" Target="http://www.iwf.org.uk" TargetMode="External"/><Relationship Id="rId124" Type="http://schemas.openxmlformats.org/officeDocument/2006/relationships/hyperlink" Target="http://www.educateagainsthate.com" TargetMode="External"/><Relationship Id="rId129" Type="http://schemas.openxmlformats.org/officeDocument/2006/relationships/header" Target="header3.xml"/><Relationship Id="rId20" Type="http://schemas.openxmlformats.org/officeDocument/2006/relationships/hyperlink" Target="http://www.iscb.org.uk" TargetMode="External"/><Relationship Id="rId41" Type="http://schemas.openxmlformats.org/officeDocument/2006/relationships/hyperlink" Target="https://www.foundationyears.org.uk/files/2017/03/EYFS_STATUTORY_FRAMEWORK_2017.pdf" TargetMode="External"/><Relationship Id="rId54" Type="http://schemas.openxmlformats.org/officeDocument/2006/relationships/hyperlink" Target="http://www.legislation.gov.uk/ukpga/2015/6/contents" TargetMode="External"/><Relationship Id="rId62" Type="http://schemas.openxmlformats.org/officeDocument/2006/relationships/image" Target="media/image4.jpeg"/><Relationship Id="rId70" Type="http://schemas.openxmlformats.org/officeDocument/2006/relationships/hyperlink" Target="http://www.local.gov.uk/sites/default/files/documents/what-fgm-2dd.pdf" TargetMode="External"/><Relationship Id="rId75" Type="http://schemas.openxmlformats.org/officeDocument/2006/relationships/hyperlink" Target="mailto:lado@islington.gov.uk" TargetMode="External"/><Relationship Id="rId83" Type="http://schemas.openxmlformats.org/officeDocument/2006/relationships/hyperlink" Target="tel:0808%20800%205000" TargetMode="External"/><Relationship Id="rId88" Type="http://schemas.openxmlformats.org/officeDocument/2006/relationships/hyperlink" Target="http://www.educationsupportpartnership.org.uk" TargetMode="External"/><Relationship Id="rId91" Type="http://schemas.openxmlformats.org/officeDocument/2006/relationships/hyperlink" Target="http://www.childline.org.uk" TargetMode="External"/><Relationship Id="rId96" Type="http://schemas.openxmlformats.org/officeDocument/2006/relationships/hyperlink" Target="http://www.crimestoppers-uk.org/" TargetMode="External"/><Relationship Id="rId111" Type="http://schemas.openxmlformats.org/officeDocument/2006/relationships/hyperlink" Target="http://www.lucyfaithfull.org.uk" TargetMode="External"/><Relationship Id="rId13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islington.gov.uk" TargetMode="External"/><Relationship Id="rId23" Type="http://schemas.openxmlformats.org/officeDocument/2006/relationships/hyperlink" Target="mailto:lado@islington.gov.uk" TargetMode="External"/><Relationship Id="rId28"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36" Type="http://schemas.openxmlformats.org/officeDocument/2006/relationships/hyperlink" Target="http://www.londoncp.co.uk/" TargetMode="External"/><Relationship Id="rId49" Type="http://schemas.openxmlformats.org/officeDocument/2006/relationships/hyperlink" Target="https://www.safeguardinginschools.co.uk/wp-content/uploads/2015/10/Guidance-for-Safer-Working-Practices-2015-final1.pdf" TargetMode="External"/><Relationship Id="rId57" Type="http://schemas.openxmlformats.org/officeDocument/2006/relationships/image" Target="media/image1.png"/><Relationship Id="rId106" Type="http://schemas.openxmlformats.org/officeDocument/2006/relationships/hyperlink" Target="http://www.refuge.org.uk" TargetMode="External"/><Relationship Id="rId114" Type="http://schemas.openxmlformats.org/officeDocument/2006/relationships/hyperlink" Target="http://www.ceop.police.uk" TargetMode="External"/><Relationship Id="rId119" Type="http://schemas.openxmlformats.org/officeDocument/2006/relationships/hyperlink" Target="http://www.parentinfo.org/" TargetMode="External"/><Relationship Id="rId127" Type="http://schemas.openxmlformats.org/officeDocument/2006/relationships/hyperlink" Target="https://www.gov.uk/government/publications/prevent-duty-guidance" TargetMode="External"/><Relationship Id="rId10" Type="http://schemas.openxmlformats.org/officeDocument/2006/relationships/footnotes" Target="footnotes.xml"/><Relationship Id="rId31" Type="http://schemas.openxmlformats.org/officeDocument/2006/relationships/hyperlink" Target="https://www.foundationyears.org.uk/files/2017/03/EYFS_STATUTORY_FRAMEWORK_2017.pdf" TargetMode="External"/><Relationship Id="rId44" Type="http://schemas.openxmlformats.org/officeDocument/2006/relationships/footer" Target="footer4.xml"/><Relationship Id="rId52" Type="http://schemas.openxmlformats.org/officeDocument/2006/relationships/hyperlink" Target="https://www.gov.uk/government/publications/safeguarding-disabled-children-practice-guidance" TargetMode="External"/><Relationship Id="rId60" Type="http://schemas.openxmlformats.org/officeDocument/2006/relationships/image" Target="media/image3.jpeg"/><Relationship Id="rId65" Type="http://schemas.openxmlformats.org/officeDocument/2006/relationships/hyperlink" Target="http://www.clker.com/cliparts/6/g/n/Z/Y/V/head-outline-md.png" TargetMode="External"/><Relationship Id="rId73" Type="http://schemas.openxmlformats.org/officeDocument/2006/relationships/hyperlink" Target="mailto:fmu@fco.gov.uk" TargetMode="External"/><Relationship Id="rId78" Type="http://schemas.openxmlformats.org/officeDocument/2006/relationships/hyperlink" Target="http://directory.islington.gov.uk/kb5/islington/directory/service.page" TargetMode="External"/><Relationship Id="rId81" Type="http://schemas.openxmlformats.org/officeDocument/2006/relationships/hyperlink" Target="mailto:yvs@islington.gov.uk" TargetMode="External"/><Relationship Id="rId86" Type="http://schemas.openxmlformats.org/officeDocument/2006/relationships/hyperlink" Target="http://directory.islington.gov.uk/kb5/islington/directory/service.page?id=BsNZ36XvrPY" TargetMode="External"/><Relationship Id="rId94" Type="http://schemas.openxmlformats.org/officeDocument/2006/relationships/hyperlink" Target="http://www.themix.org.uk" TargetMode="External"/><Relationship Id="rId99" Type="http://schemas.openxmlformats.org/officeDocument/2006/relationships/hyperlink" Target="http://www.samaritans.org" TargetMode="External"/><Relationship Id="rId101" Type="http://schemas.openxmlformats.org/officeDocument/2006/relationships/hyperlink" Target="http://www.napac.org.uk" TargetMode="External"/><Relationship Id="rId122" Type="http://schemas.openxmlformats.org/officeDocument/2006/relationships/hyperlink" Target="http://www.parentport.org.uk/" TargetMode="External"/><Relationship Id="rId130" Type="http://schemas.openxmlformats.org/officeDocument/2006/relationships/footer" Target="footer5.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islington.scb.org" TargetMode="External"/><Relationship Id="rId18" Type="http://schemas.openxmlformats.org/officeDocument/2006/relationships/footer" Target="footer2.xml"/><Relationship Id="rId39" Type="http://schemas.openxmlformats.org/officeDocument/2006/relationships/hyperlink" Target="https://www.gov.uk/government/uploads/system/uploads/attachment_data/file/667862/Sexual_Harassment_and_Sexual_Violence_-_Advice.pdf" TargetMode="External"/><Relationship Id="rId109" Type="http://schemas.openxmlformats.org/officeDocument/2006/relationships/hyperlink" Target="http://www.mankindcounselling.org.uk" TargetMode="External"/><Relationship Id="rId34" Type="http://schemas.openxmlformats.org/officeDocument/2006/relationships/hyperlink" Target="https://assets.publishing.service.gov.uk/government/uploads/system/uploads/attachment_data/file/729914/Working_Together_to_Safeguard_Children-2018.pdf" TargetMode="External"/><Relationship Id="rId50" Type="http://schemas.openxmlformats.org/officeDocument/2006/relationships/hyperlink" Target="https://www.gov.uk/government/publications/mental-health-and-behaviour-in-schools--2" TargetMode="External"/><Relationship Id="rId55" Type="http://schemas.openxmlformats.org/officeDocument/2006/relationships/hyperlink" Target="mailto:help@nspcc.org.uk" TargetMode="External"/><Relationship Id="rId76" Type="http://schemas.openxmlformats.org/officeDocument/2006/relationships/hyperlink" Target="mailto:iscb@Islington.gov.uk" TargetMode="External"/><Relationship Id="rId97" Type="http://schemas.openxmlformats.org/officeDocument/2006/relationships/hyperlink" Target="http://www.victimsupport.org.uk" TargetMode="External"/><Relationship Id="rId104" Type="http://schemas.openxmlformats.org/officeDocument/2006/relationships/hyperlink" Target="http://www.respond.org.uk" TargetMode="External"/><Relationship Id="rId120" Type="http://schemas.openxmlformats.org/officeDocument/2006/relationships/hyperlink" Target="http://www.internetmatters.org/" TargetMode="External"/><Relationship Id="rId125" Type="http://schemas.openxmlformats.org/officeDocument/2006/relationships/hyperlink" Target="http://www.gov.uk/report-terrorism" TargetMode="External"/><Relationship Id="rId7" Type="http://schemas.microsoft.com/office/2007/relationships/stylesWithEffects" Target="stylesWithEffects.xml"/><Relationship Id="rId71" Type="http://schemas.openxmlformats.org/officeDocument/2006/relationships/hyperlink" Target="https://www.gov.uk/government/uploads/system/uploads/attachment_data/file/496415/6_1639_HO_SP_FGM_mandatory_reporting_Fact_sheet_Web.pdf" TargetMode="External"/><Relationship Id="rId92" Type="http://schemas.openxmlformats.org/officeDocument/2006/relationships/hyperlink" Target="http://www.papyrus-uk.org" TargetMode="External"/><Relationship Id="rId2" Type="http://schemas.openxmlformats.org/officeDocument/2006/relationships/customXml" Target="../customXml/item2.xml"/><Relationship Id="rId29" Type="http://schemas.openxmlformats.org/officeDocument/2006/relationships/hyperlink" Target="https://www.gov.uk/government/uploads/system/uploads/attachment_data/file/667862/Sexual_Harassment_and_Sexual_Violence_-_Advice.pdf" TargetMode="External"/><Relationship Id="rId24" Type="http://schemas.openxmlformats.org/officeDocument/2006/relationships/hyperlink" Target="https://assets.publishing.service.gov.uk/government/uploads/system/uploads/attachment_data/file/729914/Working_Together_to_Safeguard_Children-2018.pdf" TargetMode="External"/><Relationship Id="rId40" Type="http://schemas.openxmlformats.org/officeDocument/2006/relationships/hyperlink" Target="https://assets.publishing.service.gov.uk/government/uploads/system/uploads/attachment_data/file/741194/HOCountyLinesGuidanceSept2018.pdf" TargetMode="External"/><Relationship Id="rId45" Type="http://schemas.openxmlformats.org/officeDocument/2006/relationships/hyperlink" Target="https://www.gov.uk/government/publications/advice-to-schools-and-colleges-on-gangs-and-youth-violence" TargetMode="External"/><Relationship Id="rId66" Type="http://schemas.openxmlformats.org/officeDocument/2006/relationships/image" Target="media/image6.png"/><Relationship Id="rId87" Type="http://schemas.openxmlformats.org/officeDocument/2006/relationships/hyperlink" Target="mailto:fis@islington.gov.uk" TargetMode="External"/><Relationship Id="rId110" Type="http://schemas.openxmlformats.org/officeDocument/2006/relationships/hyperlink" Target="https://www.gov.uk/guidance/forced-marriage" TargetMode="External"/><Relationship Id="rId115" Type="http://schemas.openxmlformats.org/officeDocument/2006/relationships/hyperlink" Target="http://www.mariecollinsfoundation.org.uk" TargetMode="External"/><Relationship Id="rId131" Type="http://schemas.openxmlformats.org/officeDocument/2006/relationships/footer" Target="footer6.xml"/><Relationship Id="rId136" Type="http://schemas.microsoft.com/office/2011/relationships/people" Target="people.xml"/><Relationship Id="rId61" Type="http://schemas.openxmlformats.org/officeDocument/2006/relationships/hyperlink" Target="http://www.google.co.uk/url?sa=i&amp;rct=j&amp;q=&amp;esrc=s&amp;source=images&amp;cd=&amp;cad=rja&amp;uact=8&amp;ved=0ahUKEwil_tmkzvnTAhUEWxoKHX1rD8sQjRwIBw&amp;url=http://www.keywordsuggests.com/outline-of-female-head-side-view/&amp;psig=AFQjCNHlRs8G0Av4_S7Kol8H22AffJbc2g&amp;ust=1495202207643821" TargetMode="External"/><Relationship Id="rId82" Type="http://schemas.openxmlformats.org/officeDocument/2006/relationships/hyperlink" Target="https://www.nspcc.org.uk/what-you-can-do/report-abuse/" TargetMode="Externa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44A3-0368-45F7-855D-1E1871F2BC1B}">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04D861C-105E-4181-9A85-14794DF8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81B8B4EB-7469-40C8-93FD-FCE77DE9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14396</Words>
  <Characters>82062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Craig Taylor</cp:lastModifiedBy>
  <cp:revision>2</cp:revision>
  <cp:lastPrinted>2018-11-05T15:50:00Z</cp:lastPrinted>
  <dcterms:created xsi:type="dcterms:W3CDTF">2019-12-10T13:37:00Z</dcterms:created>
  <dcterms:modified xsi:type="dcterms:W3CDTF">2019-12-10T13:37:00Z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